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427A" w14:textId="6E993616" w:rsidR="00AF4C55" w:rsidRPr="00B62DBD" w:rsidRDefault="00AF4C55" w:rsidP="00235560">
      <w:pPr>
        <w:rPr>
          <w:color w:val="000000" w:themeColor="text1"/>
        </w:rPr>
      </w:pPr>
    </w:p>
    <w:p w14:paraId="22B73EF5" w14:textId="38DE266A" w:rsidR="00D528AD" w:rsidRPr="00B62DBD" w:rsidRDefault="00D528AD" w:rsidP="00235560">
      <w:pPr>
        <w:rPr>
          <w:color w:val="000000" w:themeColor="text1"/>
        </w:rPr>
      </w:pPr>
    </w:p>
    <w:p w14:paraId="1F3DA74E" w14:textId="477D70E1" w:rsidR="00D528AD" w:rsidRPr="00B62DBD" w:rsidRDefault="00D528AD" w:rsidP="00D528AD">
      <w:pPr>
        <w:rPr>
          <w:color w:val="000000" w:themeColor="text1"/>
        </w:rPr>
      </w:pPr>
    </w:p>
    <w:p w14:paraId="391EF432" w14:textId="02A45AF0" w:rsidR="00D528AD" w:rsidRPr="00B62DBD" w:rsidRDefault="00D528AD" w:rsidP="00D528AD">
      <w:pPr>
        <w:rPr>
          <w:color w:val="000000" w:themeColor="text1"/>
        </w:rPr>
      </w:pPr>
    </w:p>
    <w:p w14:paraId="37233654" w14:textId="52C85855" w:rsidR="00D528AD" w:rsidRPr="00B62DBD" w:rsidRDefault="00D528AD" w:rsidP="00D528AD">
      <w:pPr>
        <w:rPr>
          <w:color w:val="000000" w:themeColor="text1"/>
        </w:rPr>
      </w:pPr>
    </w:p>
    <w:p w14:paraId="4B31251D" w14:textId="1C2AB1C9" w:rsidR="00D528AD" w:rsidRPr="00B62DBD" w:rsidRDefault="00D528AD" w:rsidP="00D528AD">
      <w:pPr>
        <w:rPr>
          <w:color w:val="000000" w:themeColor="text1"/>
        </w:rPr>
      </w:pPr>
    </w:p>
    <w:p w14:paraId="6A1DB203" w14:textId="6246A758" w:rsidR="00D528AD" w:rsidRPr="00B62DBD" w:rsidRDefault="00D528AD" w:rsidP="00D528AD">
      <w:pPr>
        <w:rPr>
          <w:color w:val="000000" w:themeColor="text1"/>
        </w:rPr>
      </w:pPr>
    </w:p>
    <w:p w14:paraId="7618C255" w14:textId="09CA2543" w:rsidR="00D528AD" w:rsidRPr="00B62DBD" w:rsidRDefault="00D528AD" w:rsidP="00D528AD">
      <w:pPr>
        <w:rPr>
          <w:color w:val="000000" w:themeColor="text1"/>
        </w:rPr>
      </w:pPr>
    </w:p>
    <w:p w14:paraId="0569A3A3" w14:textId="77777777" w:rsidR="00D528AD" w:rsidRPr="00B62DBD" w:rsidRDefault="00D528AD" w:rsidP="00D528AD">
      <w:pPr>
        <w:rPr>
          <w:color w:val="000000" w:themeColor="text1"/>
        </w:rPr>
      </w:pPr>
    </w:p>
    <w:p w14:paraId="543BD804" w14:textId="216AD0CD" w:rsidR="00D528AD" w:rsidRPr="00B62DBD" w:rsidRDefault="00D528AD" w:rsidP="00D528AD">
      <w:pPr>
        <w:rPr>
          <w:color w:val="000000" w:themeColor="text1"/>
        </w:rPr>
      </w:pPr>
    </w:p>
    <w:p w14:paraId="68870226" w14:textId="77777777" w:rsidR="00D528AD" w:rsidRPr="00B62DBD" w:rsidRDefault="00D528AD" w:rsidP="00D528AD">
      <w:pPr>
        <w:rPr>
          <w:color w:val="000000" w:themeColor="text1"/>
        </w:rPr>
      </w:pPr>
    </w:p>
    <w:p w14:paraId="6F37EE84" w14:textId="77777777" w:rsidR="00D528AD" w:rsidRPr="00B62DBD" w:rsidRDefault="00D528AD" w:rsidP="00D528AD">
      <w:pPr>
        <w:rPr>
          <w:color w:val="000000" w:themeColor="text1"/>
        </w:rPr>
      </w:pPr>
    </w:p>
    <w:p w14:paraId="7F26A612" w14:textId="77777777" w:rsidR="00D528AD" w:rsidRPr="00B62DBD" w:rsidRDefault="00D528AD" w:rsidP="00D528AD">
      <w:pPr>
        <w:rPr>
          <w:color w:val="000000" w:themeColor="text1"/>
        </w:rPr>
      </w:pPr>
    </w:p>
    <w:p w14:paraId="52B4ECFB" w14:textId="255E4B26" w:rsidR="00D528AD" w:rsidRPr="00B62DBD" w:rsidRDefault="009C22E9" w:rsidP="00D528AD">
      <w:pPr>
        <w:pStyle w:val="CoverTitle"/>
        <w:rPr>
          <w:rFonts w:cs="Segoe UI"/>
          <w:b w:val="0"/>
          <w:bCs w:val="0"/>
          <w:color w:val="000000" w:themeColor="text1"/>
          <w:sz w:val="72"/>
          <w:szCs w:val="380"/>
          <w:lang w:val="en-NZ"/>
        </w:rPr>
      </w:pPr>
      <w:r w:rsidRPr="00B62DBD">
        <w:rPr>
          <w:rFonts w:cs="Segoe UI"/>
          <w:bCs w:val="0"/>
          <w:color w:val="000000" w:themeColor="text1"/>
          <w:sz w:val="72"/>
          <w:szCs w:val="380"/>
          <w:lang w:val="en-NZ"/>
        </w:rPr>
        <w:t xml:space="preserve">“Without racism Aotearoa would be </w:t>
      </w:r>
      <w:proofErr w:type="gramStart"/>
      <w:r w:rsidRPr="00B62DBD">
        <w:rPr>
          <w:rFonts w:cs="Segoe UI"/>
          <w:bCs w:val="0"/>
          <w:color w:val="000000" w:themeColor="text1"/>
          <w:sz w:val="72"/>
          <w:szCs w:val="380"/>
          <w:lang w:val="en-NZ"/>
        </w:rPr>
        <w:t>better”</w:t>
      </w:r>
      <w:proofErr w:type="gramEnd"/>
    </w:p>
    <w:p w14:paraId="23AC917D" w14:textId="0B1520DC" w:rsidR="000546E5" w:rsidRPr="00B62DBD" w:rsidRDefault="009C22E9" w:rsidP="00325B86">
      <w:pPr>
        <w:pStyle w:val="CoverTitle"/>
        <w:ind w:right="-285"/>
        <w:rPr>
          <w:rFonts w:cs="Segoe UI"/>
          <w:color w:val="000000" w:themeColor="text1"/>
          <w:sz w:val="44"/>
          <w:szCs w:val="44"/>
          <w:lang w:val="en-NZ"/>
        </w:rPr>
      </w:pPr>
      <w:r w:rsidRPr="00B62DBD">
        <w:rPr>
          <w:rFonts w:cs="Segoe UI"/>
          <w:color w:val="000000" w:themeColor="text1"/>
          <w:sz w:val="44"/>
          <w:szCs w:val="44"/>
          <w:lang w:val="en-NZ"/>
        </w:rPr>
        <w:t xml:space="preserve">Mokopuna share their experiences of racism and solutions to end </w:t>
      </w:r>
      <w:proofErr w:type="gramStart"/>
      <w:r w:rsidRPr="00B62DBD">
        <w:rPr>
          <w:rFonts w:cs="Segoe UI"/>
          <w:color w:val="000000" w:themeColor="text1"/>
          <w:sz w:val="44"/>
          <w:szCs w:val="44"/>
          <w:lang w:val="en-NZ"/>
        </w:rPr>
        <w:t>it</w:t>
      </w:r>
      <w:proofErr w:type="gramEnd"/>
    </w:p>
    <w:p w14:paraId="595F8340" w14:textId="77777777" w:rsidR="006047F8" w:rsidRPr="00B62DBD" w:rsidRDefault="006047F8" w:rsidP="00325B86">
      <w:pPr>
        <w:spacing w:after="0"/>
        <w:rPr>
          <w:rFonts w:ascii="Segoe Semibold" w:hAnsi="Segoe Semibold"/>
          <w:color w:val="000000" w:themeColor="text1"/>
          <w:sz w:val="28"/>
          <w:szCs w:val="28"/>
        </w:rPr>
      </w:pPr>
    </w:p>
    <w:p w14:paraId="7C6A6821" w14:textId="393C274E" w:rsidR="00826F4A" w:rsidRPr="00B62DBD" w:rsidRDefault="00D528AD" w:rsidP="006047F8">
      <w:pPr>
        <w:spacing w:after="0"/>
        <w:rPr>
          <w:rFonts w:cs="Segoe UI"/>
          <w:color w:val="000000" w:themeColor="text1"/>
          <w:sz w:val="36"/>
          <w:szCs w:val="36"/>
        </w:rPr>
      </w:pPr>
      <w:r w:rsidRPr="00B62DBD">
        <w:rPr>
          <w:rFonts w:cs="Segoe UI"/>
          <w:color w:val="000000" w:themeColor="text1"/>
          <w:sz w:val="36"/>
          <w:szCs w:val="36"/>
        </w:rPr>
        <w:t xml:space="preserve">Mana Mokopuna </w:t>
      </w:r>
      <w:r w:rsidR="00826F4A" w:rsidRPr="00B62DBD">
        <w:rPr>
          <w:rFonts w:cs="Segoe UI"/>
          <w:color w:val="000000" w:themeColor="text1"/>
          <w:sz w:val="36"/>
          <w:szCs w:val="36"/>
        </w:rPr>
        <w:t>–</w:t>
      </w:r>
      <w:r w:rsidRPr="00B62DBD">
        <w:rPr>
          <w:rFonts w:cs="Segoe UI"/>
          <w:color w:val="000000" w:themeColor="text1"/>
          <w:sz w:val="36"/>
          <w:szCs w:val="36"/>
        </w:rPr>
        <w:t xml:space="preserve"> Child</w:t>
      </w:r>
      <w:r w:rsidR="00826F4A" w:rsidRPr="00B62DBD">
        <w:rPr>
          <w:rFonts w:cs="Segoe UI"/>
          <w:color w:val="000000" w:themeColor="text1"/>
          <w:sz w:val="36"/>
          <w:szCs w:val="36"/>
        </w:rPr>
        <w:t>ren and Young People’s Commission</w:t>
      </w:r>
    </w:p>
    <w:p w14:paraId="53BCBB2B" w14:textId="77777777" w:rsidR="009C22E9" w:rsidRPr="00B62DBD" w:rsidRDefault="009C22E9" w:rsidP="006047F8">
      <w:pPr>
        <w:spacing w:after="0"/>
        <w:rPr>
          <w:rFonts w:cs="Segoe UI"/>
          <w:color w:val="000000" w:themeColor="text1"/>
          <w:sz w:val="36"/>
          <w:szCs w:val="36"/>
        </w:rPr>
      </w:pPr>
    </w:p>
    <w:p w14:paraId="0282C39C" w14:textId="77777777" w:rsidR="00394615" w:rsidRPr="00B62DBD" w:rsidRDefault="00394615" w:rsidP="00EB1357">
      <w:pPr>
        <w:tabs>
          <w:tab w:val="left" w:pos="1785"/>
        </w:tabs>
        <w:spacing w:after="0"/>
        <w:rPr>
          <w:rFonts w:cs="Segoe UI"/>
          <w:color w:val="000000" w:themeColor="text1"/>
          <w:sz w:val="36"/>
          <w:szCs w:val="36"/>
        </w:rPr>
      </w:pPr>
    </w:p>
    <w:p w14:paraId="7A2777EA" w14:textId="58261293" w:rsidR="00AE2CE8" w:rsidRPr="000A6A78" w:rsidRDefault="00826F4A" w:rsidP="000A6A78">
      <w:pPr>
        <w:spacing w:after="0" w:line="240" w:lineRule="auto"/>
        <w:rPr>
          <w:color w:val="000000" w:themeColor="text1"/>
          <w:sz w:val="28"/>
          <w:szCs w:val="28"/>
        </w:rPr>
      </w:pPr>
      <w:r w:rsidRPr="00B62DBD">
        <w:rPr>
          <w:color w:val="000000" w:themeColor="text1"/>
          <w:sz w:val="28"/>
          <w:szCs w:val="28"/>
        </w:rPr>
        <w:br w:type="page"/>
      </w:r>
      <w:bookmarkStart w:id="0" w:name="_Toc156993700"/>
      <w:bookmarkStart w:id="1" w:name="_Toc157085466"/>
    </w:p>
    <w:p w14:paraId="1AD74D1B" w14:textId="0F783832" w:rsidR="004A2C24" w:rsidRPr="000A6A78" w:rsidRDefault="004A2C24" w:rsidP="00437757">
      <w:pPr>
        <w:pStyle w:val="Heading1"/>
      </w:pPr>
      <w:bookmarkStart w:id="2" w:name="_Toc161757771"/>
      <w:r w:rsidRPr="000A6A78">
        <w:lastRenderedPageBreak/>
        <w:t>About this report</w:t>
      </w:r>
      <w:bookmarkEnd w:id="0"/>
      <w:bookmarkEnd w:id="1"/>
      <w:bookmarkEnd w:id="2"/>
    </w:p>
    <w:p w14:paraId="50B5D2CF" w14:textId="77777777" w:rsidR="004A2C24" w:rsidRPr="000A6A78" w:rsidRDefault="004A2C24" w:rsidP="000A6A78">
      <w:pPr>
        <w:spacing w:after="20" w:line="240" w:lineRule="auto"/>
        <w:rPr>
          <w:rFonts w:cs="Segoe UI"/>
          <w:color w:val="000000" w:themeColor="text1"/>
          <w:sz w:val="32"/>
          <w:szCs w:val="32"/>
        </w:rPr>
      </w:pPr>
      <w:r w:rsidRPr="000A6A78">
        <w:rPr>
          <w:rFonts w:cs="Segoe UI"/>
          <w:color w:val="000000" w:themeColor="text1"/>
          <w:sz w:val="32"/>
          <w:szCs w:val="32"/>
        </w:rPr>
        <w:t xml:space="preserve">This report is the outcome of a collaboration between Mana Mokopuna – Children and Young People’s Commission (Mana Mokopuna), the Ministry of Justice (the Ministry) and National Iwi Chairs Forum (NICF). The Ministry and NICF asked the Office of the Children’s Commissioner (predecessor to Mana Mokopuna) to engage with children and young people to ensure their voices were heard in the development of the Nation Action Plan Against Racism. These engagements aimed to ensure that children and young people had their views heard on matters that affect them. This project was led by the Mana Mokopuna Participation and Engagement team - Mai World. </w:t>
      </w:r>
    </w:p>
    <w:p w14:paraId="6A652C68" w14:textId="77777777" w:rsidR="004A2C24" w:rsidRPr="000A6A78" w:rsidRDefault="004A2C24" w:rsidP="000A6A78">
      <w:pPr>
        <w:spacing w:after="20" w:line="240" w:lineRule="auto"/>
        <w:contextualSpacing/>
        <w:rPr>
          <w:color w:val="000000" w:themeColor="text1"/>
          <w:sz w:val="32"/>
          <w:szCs w:val="32"/>
        </w:rPr>
      </w:pPr>
      <w:r w:rsidRPr="000A6A78">
        <w:rPr>
          <w:rFonts w:cs="Segoe UI"/>
          <w:color w:val="000000" w:themeColor="text1"/>
          <w:sz w:val="32"/>
          <w:szCs w:val="32"/>
        </w:rPr>
        <w:t xml:space="preserve">Our engagements were held between </w:t>
      </w:r>
      <w:r w:rsidRPr="000A6A78">
        <w:rPr>
          <w:color w:val="000000" w:themeColor="text1"/>
          <w:sz w:val="32"/>
          <w:szCs w:val="32"/>
        </w:rPr>
        <w:t xml:space="preserve">September 2022 and June 2023. This report shares the voices of mokopuna from engagements in their community, with mokopuna in state care and at a nationwide engagement with mokopuna present at the Race Unity Speech Awards. </w:t>
      </w:r>
    </w:p>
    <w:p w14:paraId="4665907C" w14:textId="77777777" w:rsidR="004A2C24" w:rsidRPr="000A6A78" w:rsidRDefault="004A2C24" w:rsidP="00D96FA5">
      <w:pPr>
        <w:spacing w:afterLines="20" w:after="48" w:line="320" w:lineRule="exact"/>
        <w:rPr>
          <w:color w:val="000000" w:themeColor="text1"/>
          <w:sz w:val="32"/>
          <w:szCs w:val="32"/>
        </w:rPr>
      </w:pPr>
    </w:p>
    <w:p w14:paraId="4164C4CE" w14:textId="77777777" w:rsidR="004A2C24" w:rsidRPr="000A6A78" w:rsidRDefault="004A2C24" w:rsidP="00DA65DA">
      <w:pPr>
        <w:spacing w:afterLines="100" w:after="240" w:line="320" w:lineRule="exact"/>
        <w:rPr>
          <w:rFonts w:cs="Segoe UI"/>
          <w:b/>
          <w:bCs/>
          <w:color w:val="000000" w:themeColor="text1"/>
          <w:sz w:val="32"/>
          <w:szCs w:val="32"/>
        </w:rPr>
      </w:pPr>
      <w:r w:rsidRPr="000A6A78">
        <w:rPr>
          <w:rFonts w:cs="Segoe UI"/>
          <w:b/>
          <w:bCs/>
          <w:color w:val="000000" w:themeColor="text1"/>
          <w:sz w:val="32"/>
          <w:szCs w:val="32"/>
        </w:rPr>
        <w:t>Digital Illustrations by Sara Moana</w:t>
      </w:r>
    </w:p>
    <w:p w14:paraId="781F9E0E" w14:textId="26BF9C2B" w:rsidR="00AE2CE8" w:rsidRDefault="004A2C24" w:rsidP="00B41135">
      <w:pPr>
        <w:spacing w:afterLines="100" w:after="240" w:line="320" w:lineRule="exact"/>
        <w:rPr>
          <w:color w:val="000000" w:themeColor="text1"/>
          <w:sz w:val="32"/>
          <w:szCs w:val="32"/>
        </w:rPr>
      </w:pPr>
      <w:r w:rsidRPr="000A6A78">
        <w:rPr>
          <w:color w:val="000000" w:themeColor="text1"/>
          <w:sz w:val="32"/>
          <w:szCs w:val="32"/>
        </w:rPr>
        <w:t>ISBN</w:t>
      </w:r>
      <w:r w:rsidR="00AE2CE8" w:rsidRPr="000A6A78">
        <w:rPr>
          <w:color w:val="000000" w:themeColor="text1"/>
          <w:sz w:val="32"/>
          <w:szCs w:val="32"/>
        </w:rPr>
        <w:t xml:space="preserve"> 978-0-473-71000-2</w:t>
      </w:r>
    </w:p>
    <w:p w14:paraId="1FD6DD63" w14:textId="11A10493" w:rsidR="004637FC" w:rsidRPr="004637FC" w:rsidRDefault="004637FC" w:rsidP="00B41135">
      <w:pPr>
        <w:spacing w:afterLines="100" w:after="240" w:line="320" w:lineRule="exact"/>
        <w:rPr>
          <w:b/>
          <w:bCs/>
          <w:color w:val="000000" w:themeColor="text1"/>
          <w:sz w:val="32"/>
          <w:szCs w:val="32"/>
        </w:rPr>
      </w:pPr>
      <w:r w:rsidRPr="000A6A78">
        <w:rPr>
          <w:b/>
          <w:bCs/>
          <w:color w:val="000000" w:themeColor="text1"/>
          <w:sz w:val="32"/>
          <w:szCs w:val="32"/>
        </w:rPr>
        <w:t>March 2024</w:t>
      </w:r>
    </w:p>
    <w:p w14:paraId="6CD442D3" w14:textId="77777777" w:rsidR="00AE2CE8" w:rsidRPr="000A6A78" w:rsidRDefault="00AE2CE8" w:rsidP="00437757">
      <w:pPr>
        <w:pStyle w:val="Heading1"/>
      </w:pPr>
      <w:bookmarkStart w:id="3" w:name="_Toc156993701"/>
      <w:bookmarkStart w:id="4" w:name="_Toc157085467"/>
      <w:bookmarkStart w:id="5" w:name="_Toc161757772"/>
      <w:r w:rsidRPr="000A6A78">
        <w:t>Acknowledgements</w:t>
      </w:r>
      <w:bookmarkEnd w:id="3"/>
      <w:bookmarkEnd w:id="4"/>
      <w:bookmarkEnd w:id="5"/>
    </w:p>
    <w:p w14:paraId="26147CAF" w14:textId="06CC86D8" w:rsidR="00AE2CE8" w:rsidRPr="000A6A78" w:rsidRDefault="00AE2CE8" w:rsidP="000A6A78">
      <w:pPr>
        <w:spacing w:after="20" w:line="240" w:lineRule="auto"/>
        <w:rPr>
          <w:color w:val="000000" w:themeColor="text1"/>
          <w:sz w:val="32"/>
          <w:szCs w:val="32"/>
        </w:rPr>
      </w:pPr>
      <w:r w:rsidRPr="000A6A78">
        <w:rPr>
          <w:color w:val="000000" w:themeColor="text1"/>
          <w:sz w:val="32"/>
          <w:szCs w:val="32"/>
        </w:rPr>
        <w:t xml:space="preserve">Mana Mokopuna wishes to acknowledge those within NICF, the Ministry and the Joint Steering Committee for upholding the right of mokopuna to have a say in important discussions such as the National Action Plan Against Racism. Our thinking and engagement design was guided by the work of the NICF, the Ministry and the Joint Steering Committee and we are grateful they provided us with the opportunity to hear from mokopuna about their views and experiences of racism. </w:t>
      </w:r>
    </w:p>
    <w:p w14:paraId="6F5DC70F" w14:textId="77777777" w:rsidR="00D96FA5" w:rsidRPr="000A6A78" w:rsidRDefault="00D96FA5" w:rsidP="000A6A78">
      <w:pPr>
        <w:spacing w:after="20" w:line="240" w:lineRule="auto"/>
        <w:rPr>
          <w:color w:val="000000" w:themeColor="text1"/>
          <w:sz w:val="24"/>
          <w:szCs w:val="24"/>
        </w:rPr>
      </w:pPr>
    </w:p>
    <w:p w14:paraId="3B50FBD1" w14:textId="47A382C5" w:rsidR="00AE2CE8" w:rsidRDefault="00AE2CE8" w:rsidP="000A6A78">
      <w:pPr>
        <w:spacing w:after="20" w:line="240" w:lineRule="auto"/>
        <w:rPr>
          <w:rFonts w:cs="Segoe UI"/>
          <w:color w:val="000000" w:themeColor="text1"/>
          <w:sz w:val="32"/>
          <w:szCs w:val="32"/>
        </w:rPr>
      </w:pPr>
      <w:r w:rsidRPr="000A6A78">
        <w:rPr>
          <w:rFonts w:cs="Segoe UI"/>
          <w:color w:val="000000" w:themeColor="text1"/>
          <w:sz w:val="32"/>
          <w:szCs w:val="32"/>
        </w:rPr>
        <w:lastRenderedPageBreak/>
        <w:t xml:space="preserve">Most of all we are grateful to the mokopuna who participated in this project for their time, </w:t>
      </w:r>
      <w:proofErr w:type="gramStart"/>
      <w:r w:rsidRPr="000A6A78">
        <w:rPr>
          <w:rFonts w:cs="Segoe UI"/>
          <w:color w:val="000000" w:themeColor="text1"/>
          <w:sz w:val="32"/>
          <w:szCs w:val="32"/>
        </w:rPr>
        <w:t>wisdom</w:t>
      </w:r>
      <w:proofErr w:type="gramEnd"/>
      <w:r w:rsidRPr="000A6A78">
        <w:rPr>
          <w:rFonts w:cs="Segoe UI"/>
          <w:color w:val="000000" w:themeColor="text1"/>
          <w:sz w:val="32"/>
          <w:szCs w:val="32"/>
        </w:rPr>
        <w:t xml:space="preserve"> and insights, as well as the community connectors and partners who went above and beyond to support us to deliver these engagements. Ngā mihi nui ki a koutou, thank you to everyone who was involved.</w:t>
      </w:r>
    </w:p>
    <w:p w14:paraId="66DC9296" w14:textId="77777777" w:rsidR="000A6A78" w:rsidRPr="000A6A78" w:rsidRDefault="000A6A78" w:rsidP="000A6A78">
      <w:pPr>
        <w:spacing w:after="20" w:line="240" w:lineRule="auto"/>
        <w:rPr>
          <w:rFonts w:cs="Segoe UI"/>
          <w:color w:val="000000" w:themeColor="text1"/>
          <w:sz w:val="32"/>
          <w:szCs w:val="32"/>
        </w:rPr>
      </w:pPr>
    </w:p>
    <w:p w14:paraId="4BD698CE" w14:textId="77777777" w:rsidR="00AE2CE8" w:rsidRPr="000A6A78" w:rsidRDefault="00AE2CE8" w:rsidP="00437757">
      <w:pPr>
        <w:pStyle w:val="Heading1"/>
      </w:pPr>
      <w:bookmarkStart w:id="6" w:name="_Toc156993702"/>
      <w:bookmarkStart w:id="7" w:name="_Toc157085468"/>
      <w:bookmarkStart w:id="8" w:name="_Toc161757773"/>
      <w:r w:rsidRPr="000A6A78">
        <w:t>About us</w:t>
      </w:r>
      <w:bookmarkEnd w:id="6"/>
      <w:bookmarkEnd w:id="7"/>
      <w:bookmarkEnd w:id="8"/>
    </w:p>
    <w:p w14:paraId="02B0EDAF" w14:textId="60EBA8C2" w:rsidR="00AE2CE8" w:rsidRPr="000A6A78" w:rsidRDefault="00AE2CE8" w:rsidP="000A6A78">
      <w:pPr>
        <w:spacing w:after="20" w:line="240" w:lineRule="auto"/>
        <w:rPr>
          <w:rFonts w:cs="Segoe UI"/>
          <w:color w:val="000000" w:themeColor="text1"/>
          <w:sz w:val="32"/>
          <w:szCs w:val="32"/>
        </w:rPr>
      </w:pPr>
      <w:r w:rsidRPr="000A6A78">
        <w:rPr>
          <w:rFonts w:cs="Segoe UI"/>
          <w:color w:val="000000" w:themeColor="text1"/>
          <w:sz w:val="32"/>
          <w:szCs w:val="32"/>
        </w:rPr>
        <w:t>Mana Mokopuna – Children and Young People’s Commission is an Independent Crown Entity, established under the Children and Young People’s Commission Act 2022. Mana Mokopuna is governed by a Board and led by the Chief Children’s Commissioner. We advocate for the full participation, rights, interests, and well-being of all children and young people (mokopuna) under 18 years of age, and young people under 25 years old who are, or have been, in state care or custody in Aotearoa New Zealand. We view mokopuna within the context of their families, whānau, hapū, iwi and communities.</w:t>
      </w:r>
    </w:p>
    <w:p w14:paraId="4BB5F1C5" w14:textId="77777777" w:rsidR="00D96FA5" w:rsidRPr="000A6A78" w:rsidRDefault="00D96FA5" w:rsidP="000A6A78">
      <w:pPr>
        <w:spacing w:after="20" w:line="240" w:lineRule="auto"/>
        <w:rPr>
          <w:rFonts w:cs="Segoe UI"/>
          <w:color w:val="000000" w:themeColor="text1"/>
          <w:sz w:val="24"/>
          <w:szCs w:val="24"/>
        </w:rPr>
      </w:pPr>
    </w:p>
    <w:p w14:paraId="589AF3B1" w14:textId="5BDC7398" w:rsidR="00AE2CE8" w:rsidRPr="000A6A78" w:rsidRDefault="00AE2CE8" w:rsidP="000A6A78">
      <w:pPr>
        <w:spacing w:after="20" w:line="240" w:lineRule="auto"/>
        <w:rPr>
          <w:color w:val="000000" w:themeColor="text1"/>
          <w:sz w:val="32"/>
          <w:szCs w:val="32"/>
        </w:rPr>
      </w:pPr>
      <w:r w:rsidRPr="000A6A78">
        <w:rPr>
          <w:rFonts w:cs="Segoe UI"/>
          <w:color w:val="000000" w:themeColor="text1"/>
          <w:sz w:val="32"/>
          <w:szCs w:val="32"/>
        </w:rPr>
        <w:t>We aim to listen to, engage with, and reflect the voices of mokopuna and share them with decision</w:t>
      </w:r>
      <w:r w:rsidR="00725F4E" w:rsidRPr="000A6A78">
        <w:rPr>
          <w:rFonts w:cs="Segoe UI"/>
          <w:color w:val="000000" w:themeColor="text1"/>
          <w:sz w:val="32"/>
          <w:szCs w:val="32"/>
        </w:rPr>
        <w:t>-</w:t>
      </w:r>
      <w:r w:rsidRPr="000A6A78">
        <w:rPr>
          <w:rFonts w:cs="Segoe UI"/>
          <w:color w:val="000000" w:themeColor="text1"/>
          <w:sz w:val="32"/>
          <w:szCs w:val="32"/>
        </w:rPr>
        <w:t>makers. We work with mokopuna from all around Aotearoa to understand what they think about a range of topics. We then share their thoughts so they can guide government and community decision</w:t>
      </w:r>
      <w:r w:rsidR="00725F4E" w:rsidRPr="000A6A78">
        <w:rPr>
          <w:rFonts w:cs="Segoe UI"/>
          <w:color w:val="000000" w:themeColor="text1"/>
          <w:sz w:val="32"/>
          <w:szCs w:val="32"/>
        </w:rPr>
        <w:t>-</w:t>
      </w:r>
      <w:r w:rsidRPr="000A6A78">
        <w:rPr>
          <w:rFonts w:cs="Segoe UI"/>
          <w:color w:val="000000" w:themeColor="text1"/>
          <w:sz w:val="32"/>
          <w:szCs w:val="32"/>
        </w:rPr>
        <w:t>making, as well as the work we do.</w:t>
      </w:r>
      <w:r w:rsidRPr="000A6A78">
        <w:rPr>
          <w:color w:val="000000" w:themeColor="text1"/>
          <w:sz w:val="32"/>
          <w:szCs w:val="32"/>
        </w:rPr>
        <w:t xml:space="preserve"> Learn more about our organisation on page </w:t>
      </w:r>
      <w:r w:rsidR="00F36A45" w:rsidRPr="000A6A78">
        <w:rPr>
          <w:color w:val="000000" w:themeColor="text1"/>
          <w:sz w:val="32"/>
          <w:szCs w:val="32"/>
        </w:rPr>
        <w:t>7</w:t>
      </w:r>
      <w:r w:rsidRPr="000A6A78">
        <w:rPr>
          <w:color w:val="000000" w:themeColor="text1"/>
          <w:sz w:val="32"/>
          <w:szCs w:val="32"/>
        </w:rPr>
        <w:t xml:space="preserve"> of this report. </w:t>
      </w:r>
    </w:p>
    <w:p w14:paraId="26FDBF96" w14:textId="77777777" w:rsidR="00AE2CE8" w:rsidRPr="000A6A78" w:rsidRDefault="00AE2CE8" w:rsidP="000A6A78">
      <w:pPr>
        <w:spacing w:after="20" w:line="240" w:lineRule="auto"/>
        <w:rPr>
          <w:color w:val="000000" w:themeColor="text1"/>
          <w:sz w:val="32"/>
          <w:szCs w:val="32"/>
        </w:rPr>
      </w:pPr>
    </w:p>
    <w:p w14:paraId="464AA6FA" w14:textId="4D89A14A" w:rsidR="00AE2CE8" w:rsidRPr="000A6A78" w:rsidRDefault="00AE2CE8" w:rsidP="000A6A78">
      <w:pPr>
        <w:spacing w:after="20" w:line="240" w:lineRule="auto"/>
        <w:rPr>
          <w:rFonts w:cs="Segoe UI"/>
          <w:b/>
          <w:bCs/>
          <w:color w:val="000000" w:themeColor="text1"/>
          <w:sz w:val="32"/>
          <w:szCs w:val="32"/>
        </w:rPr>
      </w:pPr>
      <w:r w:rsidRPr="000A6A78">
        <w:rPr>
          <w:rFonts w:cs="Segoe UI"/>
          <w:color w:val="000000" w:themeColor="text1"/>
          <w:sz w:val="32"/>
          <w:szCs w:val="32"/>
        </w:rPr>
        <w:t xml:space="preserve">To connect with the Mai World team, contact us at </w:t>
      </w:r>
      <w:r w:rsidRPr="000A6A78">
        <w:rPr>
          <w:rFonts w:cs="Segoe UI"/>
          <w:b/>
          <w:bCs/>
          <w:color w:val="000000" w:themeColor="text1"/>
          <w:sz w:val="32"/>
          <w:szCs w:val="32"/>
        </w:rPr>
        <w:t>voices@manamokopuna.org.nz</w:t>
      </w:r>
    </w:p>
    <w:p w14:paraId="33FD6050" w14:textId="1E08DD7F" w:rsidR="00D96FA5" w:rsidRPr="000A6A78" w:rsidRDefault="00D96FA5">
      <w:pPr>
        <w:spacing w:after="0" w:line="240" w:lineRule="auto"/>
        <w:rPr>
          <w:rFonts w:cs="Segoe UI"/>
          <w:color w:val="000000" w:themeColor="text1"/>
          <w:sz w:val="32"/>
          <w:szCs w:val="32"/>
        </w:rPr>
      </w:pPr>
      <w:r w:rsidRPr="000A6A78">
        <w:rPr>
          <w:rFonts w:cs="Segoe UI"/>
          <w:color w:val="000000" w:themeColor="text1"/>
          <w:sz w:val="32"/>
          <w:szCs w:val="32"/>
        </w:rPr>
        <w:br w:type="page"/>
      </w:r>
    </w:p>
    <w:sdt>
      <w:sdtPr>
        <w:rPr>
          <w:rFonts w:ascii="Segoe UI" w:eastAsia="Calibri" w:hAnsi="Segoe UI" w:cs="Arial"/>
          <w:color w:val="auto"/>
          <w:sz w:val="28"/>
          <w:szCs w:val="28"/>
          <w:lang w:val="en-NZ" w:eastAsia="en-US"/>
        </w:rPr>
        <w:id w:val="-315033404"/>
        <w:docPartObj>
          <w:docPartGallery w:val="Table of Contents"/>
          <w:docPartUnique/>
        </w:docPartObj>
      </w:sdtPr>
      <w:sdtEndPr>
        <w:rPr>
          <w:rFonts w:ascii="Segoe UI Semibold" w:eastAsiaTheme="majorEastAsia" w:hAnsi="Segoe UI Semibold" w:cstheme="majorBidi"/>
          <w:b/>
          <w:bCs/>
          <w:noProof/>
          <w:color w:val="000000" w:themeColor="text1"/>
          <w:lang w:val="en-US" w:eastAsia="ja-JP"/>
        </w:rPr>
      </w:sdtEndPr>
      <w:sdtContent>
        <w:sdt>
          <w:sdtPr>
            <w:rPr>
              <w:rFonts w:eastAsia="Calibri" w:cs="Arial"/>
              <w:color w:val="auto"/>
              <w:sz w:val="28"/>
              <w:szCs w:val="28"/>
              <w:lang w:eastAsia="en-US"/>
            </w:rPr>
            <w:id w:val="-1294290448"/>
            <w:docPartObj>
              <w:docPartGallery w:val="Table of Contents"/>
              <w:docPartUnique/>
            </w:docPartObj>
          </w:sdtPr>
          <w:sdtEndPr>
            <w:rPr>
              <w:rFonts w:eastAsiaTheme="majorEastAsia" w:cstheme="majorBidi"/>
              <w:noProof/>
              <w:color w:val="000000" w:themeColor="text1"/>
              <w:sz w:val="48"/>
              <w:szCs w:val="40"/>
              <w:lang w:eastAsia="ja-JP"/>
            </w:rPr>
          </w:sdtEndPr>
          <w:sdtContent>
            <w:p w14:paraId="3295F176" w14:textId="77777777" w:rsidR="00DA65DA" w:rsidRPr="000A6A78" w:rsidRDefault="00DA65DA" w:rsidP="00437757">
              <w:pPr>
                <w:pStyle w:val="TOCHeading"/>
                <w:rPr>
                  <w:noProof/>
                </w:rPr>
              </w:pPr>
              <w:r w:rsidRPr="000A6A78">
                <w:t>Contents</w:t>
              </w:r>
              <w:r w:rsidRPr="000A6A78">
                <w:fldChar w:fldCharType="begin"/>
              </w:r>
              <w:r w:rsidRPr="000A6A78">
                <w:instrText xml:space="preserve"> TOC \o "1-3" \h \z \u </w:instrText>
              </w:r>
              <w:r w:rsidRPr="000A6A78">
                <w:fldChar w:fldCharType="separate"/>
              </w:r>
            </w:p>
            <w:p w14:paraId="3D5CF809" w14:textId="2F0D44DD"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480" w:history="1">
                <w:r w:rsidR="00DA65DA" w:rsidRPr="000A6A78">
                  <w:rPr>
                    <w:rStyle w:val="Hyperlink"/>
                    <w:rFonts w:ascii="Segoe UI" w:hAnsi="Segoe UI" w:cs="Segoe UI"/>
                    <w:i w:val="0"/>
                    <w:iCs w:val="0"/>
                    <w:noProof/>
                    <w:sz w:val="32"/>
                    <w:szCs w:val="32"/>
                  </w:rPr>
                  <w:t>Foreword</w:t>
                </w:r>
                <w:r w:rsidR="00DA65DA" w:rsidRPr="000A6A78">
                  <w:rPr>
                    <w:rFonts w:ascii="Segoe UI" w:hAnsi="Segoe UI" w:cs="Segoe UI"/>
                    <w:i w:val="0"/>
                    <w:iCs w:val="0"/>
                    <w:noProof/>
                    <w:webHidden/>
                    <w:sz w:val="32"/>
                    <w:szCs w:val="32"/>
                  </w:rPr>
                  <w:tab/>
                </w:r>
                <w:r w:rsidR="00B41135" w:rsidRPr="000A6A78">
                  <w:rPr>
                    <w:rFonts w:ascii="Segoe UI" w:hAnsi="Segoe UI" w:cs="Segoe UI"/>
                    <w:i w:val="0"/>
                    <w:iCs w:val="0"/>
                    <w:noProof/>
                    <w:webHidden/>
                    <w:sz w:val="32"/>
                    <w:szCs w:val="32"/>
                  </w:rPr>
                  <w:t>5</w:t>
                </w:r>
              </w:hyperlink>
            </w:p>
            <w:p w14:paraId="32A445A4" w14:textId="77777777"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481" w:history="1">
                <w:r w:rsidR="00DA65DA" w:rsidRPr="000A6A78">
                  <w:rPr>
                    <w:rStyle w:val="Hyperlink"/>
                    <w:rFonts w:ascii="Segoe UI" w:hAnsi="Segoe UI" w:cs="Segoe UI"/>
                    <w:i w:val="0"/>
                    <w:iCs w:val="0"/>
                    <w:noProof/>
                    <w:sz w:val="32"/>
                    <w:szCs w:val="32"/>
                  </w:rPr>
                  <w:t>Mana Mokopuna - Children and Young People’s Commission</w:t>
                </w:r>
                <w:r w:rsidR="00DA65DA" w:rsidRPr="000A6A78">
                  <w:rPr>
                    <w:rFonts w:ascii="Segoe UI" w:hAnsi="Segoe UI" w:cs="Segoe UI"/>
                    <w:i w:val="0"/>
                    <w:iCs w:val="0"/>
                    <w:noProof/>
                    <w:webHidden/>
                    <w:sz w:val="32"/>
                    <w:szCs w:val="32"/>
                  </w:rPr>
                  <w:tab/>
                </w:r>
                <w:r w:rsidR="00DA65DA" w:rsidRPr="000A6A78">
                  <w:rPr>
                    <w:rFonts w:ascii="Segoe UI" w:hAnsi="Segoe UI" w:cs="Segoe UI"/>
                    <w:i w:val="0"/>
                    <w:iCs w:val="0"/>
                    <w:noProof/>
                    <w:webHidden/>
                    <w:sz w:val="32"/>
                    <w:szCs w:val="32"/>
                  </w:rPr>
                  <w:fldChar w:fldCharType="begin"/>
                </w:r>
                <w:r w:rsidR="00DA65DA" w:rsidRPr="000A6A78">
                  <w:rPr>
                    <w:rFonts w:ascii="Segoe UI" w:hAnsi="Segoe UI" w:cs="Segoe UI"/>
                    <w:i w:val="0"/>
                    <w:iCs w:val="0"/>
                    <w:noProof/>
                    <w:webHidden/>
                    <w:sz w:val="32"/>
                    <w:szCs w:val="32"/>
                  </w:rPr>
                  <w:instrText xml:space="preserve"> PAGEREF _Toc161392481 \h </w:instrText>
                </w:r>
                <w:r w:rsidR="00DA65DA" w:rsidRPr="000A6A78">
                  <w:rPr>
                    <w:rFonts w:ascii="Segoe UI" w:hAnsi="Segoe UI" w:cs="Segoe UI"/>
                    <w:i w:val="0"/>
                    <w:iCs w:val="0"/>
                    <w:noProof/>
                    <w:webHidden/>
                    <w:sz w:val="32"/>
                    <w:szCs w:val="32"/>
                  </w:rPr>
                </w:r>
                <w:r w:rsidR="00DA65DA" w:rsidRPr="000A6A78">
                  <w:rPr>
                    <w:rFonts w:ascii="Segoe UI" w:hAnsi="Segoe UI" w:cs="Segoe UI"/>
                    <w:i w:val="0"/>
                    <w:iCs w:val="0"/>
                    <w:noProof/>
                    <w:webHidden/>
                    <w:sz w:val="32"/>
                    <w:szCs w:val="32"/>
                  </w:rPr>
                  <w:fldChar w:fldCharType="separate"/>
                </w:r>
                <w:r w:rsidR="00DA65DA" w:rsidRPr="000A6A78">
                  <w:rPr>
                    <w:rFonts w:ascii="Segoe UI" w:hAnsi="Segoe UI" w:cs="Segoe UI"/>
                    <w:i w:val="0"/>
                    <w:iCs w:val="0"/>
                    <w:noProof/>
                    <w:webHidden/>
                    <w:sz w:val="32"/>
                    <w:szCs w:val="32"/>
                  </w:rPr>
                  <w:t>7</w:t>
                </w:r>
                <w:r w:rsidR="00DA65DA" w:rsidRPr="000A6A78">
                  <w:rPr>
                    <w:rFonts w:ascii="Segoe UI" w:hAnsi="Segoe UI" w:cs="Segoe UI"/>
                    <w:i w:val="0"/>
                    <w:iCs w:val="0"/>
                    <w:noProof/>
                    <w:webHidden/>
                    <w:sz w:val="32"/>
                    <w:szCs w:val="32"/>
                  </w:rPr>
                  <w:fldChar w:fldCharType="end"/>
                </w:r>
              </w:hyperlink>
            </w:p>
            <w:p w14:paraId="63106C48" w14:textId="41D7CB7A"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482" w:history="1">
                <w:r w:rsidR="00DA65DA" w:rsidRPr="000A6A78">
                  <w:rPr>
                    <w:rStyle w:val="Hyperlink"/>
                    <w:rFonts w:ascii="Segoe UI" w:hAnsi="Segoe UI" w:cs="Segoe UI"/>
                    <w:i w:val="0"/>
                    <w:iCs w:val="0"/>
                    <w:noProof/>
                    <w:sz w:val="32"/>
                    <w:szCs w:val="32"/>
                  </w:rPr>
                  <w:t>At a Glance</w:t>
                </w:r>
                <w:r w:rsidR="00DA65DA" w:rsidRPr="000A6A78">
                  <w:rPr>
                    <w:rFonts w:ascii="Segoe UI" w:hAnsi="Segoe UI" w:cs="Segoe UI"/>
                    <w:i w:val="0"/>
                    <w:iCs w:val="0"/>
                    <w:noProof/>
                    <w:webHidden/>
                    <w:sz w:val="32"/>
                    <w:szCs w:val="32"/>
                  </w:rPr>
                  <w:tab/>
                </w:r>
                <w:r w:rsidR="00B41135" w:rsidRPr="000A6A78">
                  <w:rPr>
                    <w:rFonts w:ascii="Segoe UI" w:hAnsi="Segoe UI" w:cs="Segoe UI"/>
                    <w:i w:val="0"/>
                    <w:iCs w:val="0"/>
                    <w:noProof/>
                    <w:webHidden/>
                    <w:sz w:val="32"/>
                    <w:szCs w:val="32"/>
                  </w:rPr>
                  <w:t>9</w:t>
                </w:r>
              </w:hyperlink>
            </w:p>
            <w:p w14:paraId="0816FFD8" w14:textId="0B16C4A1" w:rsidR="00DA65DA" w:rsidRPr="000A6A78" w:rsidRDefault="004637FC" w:rsidP="00DA65DA">
              <w:pPr>
                <w:pStyle w:val="TOC1"/>
                <w:rPr>
                  <w:rFonts w:ascii="Segoe UI" w:hAnsi="Segoe UI" w:cs="Segoe UI"/>
                  <w:i w:val="0"/>
                  <w:iCs w:val="0"/>
                  <w:noProof/>
                  <w:sz w:val="32"/>
                  <w:szCs w:val="32"/>
                </w:rPr>
              </w:pPr>
              <w:hyperlink w:anchor="_Toc161392490" w:history="1">
                <w:r w:rsidR="00DA65DA" w:rsidRPr="000A6A78">
                  <w:rPr>
                    <w:rStyle w:val="Hyperlink"/>
                    <w:rFonts w:ascii="Segoe UI" w:hAnsi="Segoe UI" w:cs="Segoe UI"/>
                    <w:i w:val="0"/>
                    <w:iCs w:val="0"/>
                    <w:noProof/>
                    <w:sz w:val="32"/>
                    <w:szCs w:val="32"/>
                  </w:rPr>
                  <w:t>About this report</w:t>
                </w:r>
                <w:r w:rsidR="00DA65DA" w:rsidRPr="000A6A78">
                  <w:rPr>
                    <w:rFonts w:ascii="Segoe UI" w:hAnsi="Segoe UI" w:cs="Segoe UI"/>
                    <w:i w:val="0"/>
                    <w:iCs w:val="0"/>
                    <w:noProof/>
                    <w:webHidden/>
                    <w:sz w:val="32"/>
                    <w:szCs w:val="32"/>
                  </w:rPr>
                  <w:tab/>
                </w:r>
                <w:r w:rsidR="00437757">
                  <w:rPr>
                    <w:rFonts w:ascii="Segoe UI" w:hAnsi="Segoe UI" w:cs="Segoe UI"/>
                    <w:i w:val="0"/>
                    <w:iCs w:val="0"/>
                    <w:noProof/>
                    <w:webHidden/>
                    <w:sz w:val="32"/>
                    <w:szCs w:val="32"/>
                  </w:rPr>
                  <w:t>14</w:t>
                </w:r>
              </w:hyperlink>
            </w:p>
            <w:p w14:paraId="61EAC321" w14:textId="531E413B" w:rsidR="00281D3C" w:rsidRPr="000A6A78" w:rsidRDefault="004637FC" w:rsidP="00281D3C">
              <w:pPr>
                <w:pStyle w:val="TOC1"/>
                <w:rPr>
                  <w:rFonts w:ascii="Segoe UI" w:eastAsiaTheme="minorEastAsia" w:hAnsi="Segoe UI" w:cs="Segoe UI"/>
                  <w:b w:val="0"/>
                  <w:bCs w:val="0"/>
                  <w:i w:val="0"/>
                  <w:iCs w:val="0"/>
                  <w:noProof/>
                  <w:sz w:val="32"/>
                  <w:szCs w:val="32"/>
                  <w:lang w:eastAsia="en-NZ"/>
                </w:rPr>
              </w:pPr>
              <w:hyperlink w:anchor="_Toc161392490" w:history="1">
                <w:r w:rsidR="00281D3C" w:rsidRPr="000A6A78">
                  <w:rPr>
                    <w:rStyle w:val="Hyperlink"/>
                    <w:rFonts w:ascii="Segoe UI" w:hAnsi="Segoe UI" w:cs="Segoe UI"/>
                    <w:i w:val="0"/>
                    <w:iCs w:val="0"/>
                    <w:noProof/>
                    <w:sz w:val="32"/>
                    <w:szCs w:val="32"/>
                  </w:rPr>
                  <w:t>Our approach</w:t>
                </w:r>
                <w:r w:rsidR="00281D3C" w:rsidRPr="000A6A78">
                  <w:rPr>
                    <w:rFonts w:ascii="Segoe UI" w:hAnsi="Segoe UI" w:cs="Segoe UI"/>
                    <w:i w:val="0"/>
                    <w:iCs w:val="0"/>
                    <w:noProof/>
                    <w:webHidden/>
                    <w:sz w:val="32"/>
                    <w:szCs w:val="32"/>
                  </w:rPr>
                  <w:tab/>
                </w:r>
                <w:r w:rsidR="00437757">
                  <w:rPr>
                    <w:rFonts w:ascii="Segoe UI" w:hAnsi="Segoe UI" w:cs="Segoe UI"/>
                    <w:i w:val="0"/>
                    <w:iCs w:val="0"/>
                    <w:noProof/>
                    <w:webHidden/>
                    <w:sz w:val="32"/>
                    <w:szCs w:val="32"/>
                  </w:rPr>
                  <w:t>16</w:t>
                </w:r>
              </w:hyperlink>
            </w:p>
            <w:p w14:paraId="7561B458" w14:textId="27D80CE7"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491" w:history="1">
                <w:r w:rsidR="00281D3C" w:rsidRPr="000A6A78">
                  <w:rPr>
                    <w:rStyle w:val="Hyperlink"/>
                    <w:rFonts w:ascii="Segoe UI" w:hAnsi="Segoe UI" w:cs="Segoe UI"/>
                    <w:i w:val="0"/>
                    <w:iCs w:val="0"/>
                    <w:noProof/>
                    <w:sz w:val="32"/>
                    <w:szCs w:val="32"/>
                  </w:rPr>
                  <w:t>What we heard from mokopuna</w:t>
                </w:r>
                <w:r w:rsidR="00DA65DA" w:rsidRPr="000A6A78">
                  <w:rPr>
                    <w:rFonts w:ascii="Segoe UI" w:hAnsi="Segoe UI" w:cs="Segoe UI"/>
                    <w:i w:val="0"/>
                    <w:iCs w:val="0"/>
                    <w:noProof/>
                    <w:webHidden/>
                    <w:sz w:val="32"/>
                    <w:szCs w:val="32"/>
                  </w:rPr>
                  <w:tab/>
                </w:r>
                <w:r w:rsidR="00437757">
                  <w:rPr>
                    <w:rFonts w:ascii="Segoe UI" w:hAnsi="Segoe UI" w:cs="Segoe UI"/>
                    <w:i w:val="0"/>
                    <w:iCs w:val="0"/>
                    <w:noProof/>
                    <w:webHidden/>
                    <w:sz w:val="32"/>
                    <w:szCs w:val="32"/>
                  </w:rPr>
                  <w:t>21</w:t>
                </w:r>
              </w:hyperlink>
            </w:p>
            <w:p w14:paraId="40507A9F" w14:textId="61EAF674" w:rsidR="00DA65DA" w:rsidRPr="000A6A78" w:rsidRDefault="004637FC" w:rsidP="00DA65DA">
              <w:pPr>
                <w:pStyle w:val="TOC2"/>
                <w:rPr>
                  <w:rFonts w:ascii="Segoe UI" w:eastAsiaTheme="minorEastAsia" w:hAnsi="Segoe UI" w:cs="Segoe UI"/>
                  <w:b w:val="0"/>
                  <w:bCs w:val="0"/>
                  <w:noProof/>
                  <w:sz w:val="32"/>
                  <w:szCs w:val="32"/>
                  <w:lang w:eastAsia="en-NZ"/>
                </w:rPr>
              </w:pPr>
              <w:hyperlink w:anchor="_Toc161392496" w:history="1">
                <w:r w:rsidR="00DA65DA" w:rsidRPr="000A6A78">
                  <w:rPr>
                    <w:rStyle w:val="Hyperlink"/>
                    <w:rFonts w:ascii="Segoe UI" w:hAnsi="Segoe UI" w:cs="Segoe UI"/>
                    <w:b w:val="0"/>
                    <w:bCs w:val="0"/>
                    <w:noProof/>
                    <w:sz w:val="32"/>
                    <w:szCs w:val="32"/>
                  </w:rPr>
                  <w:t>1. We experience racism in lots of different ways</w:t>
                </w:r>
                <w:r w:rsidR="00DA65DA" w:rsidRPr="000A6A78">
                  <w:rPr>
                    <w:rFonts w:ascii="Segoe UI" w:hAnsi="Segoe UI" w:cs="Segoe UI"/>
                    <w:b w:val="0"/>
                    <w:bCs w:val="0"/>
                    <w:noProof/>
                    <w:webHidden/>
                    <w:sz w:val="32"/>
                    <w:szCs w:val="32"/>
                  </w:rPr>
                  <w:tab/>
                </w:r>
                <w:r w:rsidR="00437757">
                  <w:rPr>
                    <w:rFonts w:ascii="Segoe UI" w:hAnsi="Segoe UI" w:cs="Segoe UI"/>
                    <w:b w:val="0"/>
                    <w:bCs w:val="0"/>
                    <w:noProof/>
                    <w:webHidden/>
                    <w:sz w:val="32"/>
                    <w:szCs w:val="32"/>
                  </w:rPr>
                  <w:t>22</w:t>
                </w:r>
              </w:hyperlink>
            </w:p>
            <w:p w14:paraId="6A7CF9E7" w14:textId="7B3FD23A" w:rsidR="00DA65DA" w:rsidRPr="000A6A78" w:rsidRDefault="004637FC" w:rsidP="00DA65DA">
              <w:pPr>
                <w:pStyle w:val="TOC2"/>
                <w:rPr>
                  <w:rFonts w:ascii="Segoe UI" w:eastAsiaTheme="minorEastAsia" w:hAnsi="Segoe UI" w:cs="Segoe UI"/>
                  <w:b w:val="0"/>
                  <w:bCs w:val="0"/>
                  <w:noProof/>
                  <w:sz w:val="32"/>
                  <w:szCs w:val="32"/>
                  <w:lang w:eastAsia="en-NZ"/>
                </w:rPr>
              </w:pPr>
              <w:hyperlink w:anchor="_Toc161392497" w:history="1">
                <w:r w:rsidR="00DA65DA" w:rsidRPr="000A6A78">
                  <w:rPr>
                    <w:rStyle w:val="Hyperlink"/>
                    <w:rFonts w:ascii="Segoe UI" w:hAnsi="Segoe UI" w:cs="Segoe UI"/>
                    <w:b w:val="0"/>
                    <w:bCs w:val="0"/>
                    <w:noProof/>
                    <w:sz w:val="32"/>
                    <w:szCs w:val="32"/>
                  </w:rPr>
                  <w:t>2. Racism is everywhere</w:t>
                </w:r>
                <w:r w:rsidR="00DA65DA" w:rsidRPr="000A6A78">
                  <w:rPr>
                    <w:rFonts w:ascii="Segoe UI" w:hAnsi="Segoe UI" w:cs="Segoe UI"/>
                    <w:b w:val="0"/>
                    <w:bCs w:val="0"/>
                    <w:noProof/>
                    <w:webHidden/>
                    <w:sz w:val="32"/>
                    <w:szCs w:val="32"/>
                  </w:rPr>
                  <w:tab/>
                </w:r>
                <w:r w:rsidR="00437757">
                  <w:rPr>
                    <w:rFonts w:ascii="Segoe UI" w:hAnsi="Segoe UI" w:cs="Segoe UI"/>
                    <w:b w:val="0"/>
                    <w:bCs w:val="0"/>
                    <w:noProof/>
                    <w:webHidden/>
                    <w:sz w:val="32"/>
                    <w:szCs w:val="32"/>
                  </w:rPr>
                  <w:t>30</w:t>
                </w:r>
              </w:hyperlink>
            </w:p>
            <w:p w14:paraId="578C1272" w14:textId="0F6C78F0" w:rsidR="00DA65DA" w:rsidRPr="000A6A78" w:rsidRDefault="004637FC" w:rsidP="00DA65DA">
              <w:pPr>
                <w:pStyle w:val="TOC2"/>
                <w:rPr>
                  <w:rFonts w:ascii="Segoe UI" w:eastAsiaTheme="minorEastAsia" w:hAnsi="Segoe UI" w:cs="Segoe UI"/>
                  <w:b w:val="0"/>
                  <w:bCs w:val="0"/>
                  <w:noProof/>
                  <w:sz w:val="32"/>
                  <w:szCs w:val="32"/>
                  <w:lang w:eastAsia="en-NZ"/>
                </w:rPr>
              </w:pPr>
              <w:hyperlink w:anchor="_Toc161392498" w:history="1">
                <w:r w:rsidR="00DA65DA" w:rsidRPr="000A6A78">
                  <w:rPr>
                    <w:rStyle w:val="Hyperlink"/>
                    <w:rFonts w:ascii="Segoe UI" w:hAnsi="Segoe UI" w:cs="Segoe UI"/>
                    <w:b w:val="0"/>
                    <w:bCs w:val="0"/>
                    <w:noProof/>
                    <w:sz w:val="32"/>
                    <w:szCs w:val="32"/>
                  </w:rPr>
                  <w:t>3. Connection to my culture helps me feel that I belong</w:t>
                </w:r>
                <w:r w:rsidR="00DA65DA" w:rsidRPr="000A6A78">
                  <w:rPr>
                    <w:rFonts w:ascii="Segoe UI" w:hAnsi="Segoe UI" w:cs="Segoe UI"/>
                    <w:b w:val="0"/>
                    <w:bCs w:val="0"/>
                    <w:noProof/>
                    <w:webHidden/>
                    <w:sz w:val="32"/>
                    <w:szCs w:val="32"/>
                  </w:rPr>
                  <w:tab/>
                </w:r>
                <w:r w:rsidR="00437757">
                  <w:rPr>
                    <w:rFonts w:ascii="Segoe UI" w:hAnsi="Segoe UI" w:cs="Segoe UI"/>
                    <w:b w:val="0"/>
                    <w:bCs w:val="0"/>
                    <w:noProof/>
                    <w:webHidden/>
                    <w:sz w:val="32"/>
                    <w:szCs w:val="32"/>
                  </w:rPr>
                  <w:t>41</w:t>
                </w:r>
              </w:hyperlink>
            </w:p>
            <w:p w14:paraId="33AC7F19" w14:textId="6B4F9724" w:rsidR="00DA65DA" w:rsidRPr="000A6A78" w:rsidRDefault="004637FC" w:rsidP="00DA65DA">
              <w:pPr>
                <w:pStyle w:val="TOC2"/>
                <w:rPr>
                  <w:rFonts w:ascii="Segoe UI" w:eastAsiaTheme="minorEastAsia" w:hAnsi="Segoe UI" w:cs="Segoe UI"/>
                  <w:b w:val="0"/>
                  <w:bCs w:val="0"/>
                  <w:noProof/>
                  <w:sz w:val="32"/>
                  <w:szCs w:val="32"/>
                  <w:lang w:eastAsia="en-NZ"/>
                </w:rPr>
              </w:pPr>
              <w:hyperlink w:anchor="_Toc161392499" w:history="1">
                <w:r w:rsidR="00DA65DA" w:rsidRPr="000A6A78">
                  <w:rPr>
                    <w:rStyle w:val="Hyperlink"/>
                    <w:rFonts w:ascii="Segoe UI" w:hAnsi="Segoe UI" w:cs="Segoe UI"/>
                    <w:b w:val="0"/>
                    <w:bCs w:val="0"/>
                    <w:noProof/>
                    <w:sz w:val="32"/>
                    <w:szCs w:val="32"/>
                  </w:rPr>
                  <w:t>4. Mokopuna have aspirations for an Aotearoa that is free from racism</w:t>
                </w:r>
                <w:r w:rsidR="00DA65DA" w:rsidRPr="000A6A78">
                  <w:rPr>
                    <w:rFonts w:ascii="Segoe UI" w:hAnsi="Segoe UI" w:cs="Segoe UI"/>
                    <w:b w:val="0"/>
                    <w:bCs w:val="0"/>
                    <w:noProof/>
                    <w:webHidden/>
                    <w:sz w:val="32"/>
                    <w:szCs w:val="32"/>
                  </w:rPr>
                  <w:tab/>
                </w:r>
                <w:r w:rsidR="00437757">
                  <w:rPr>
                    <w:rFonts w:ascii="Segoe UI" w:hAnsi="Segoe UI" w:cs="Segoe UI"/>
                    <w:b w:val="0"/>
                    <w:bCs w:val="0"/>
                    <w:noProof/>
                    <w:webHidden/>
                    <w:sz w:val="32"/>
                    <w:szCs w:val="32"/>
                  </w:rPr>
                  <w:t>50</w:t>
                </w:r>
              </w:hyperlink>
            </w:p>
            <w:p w14:paraId="7B94BA32" w14:textId="7AA5CEE0" w:rsidR="00DA65DA" w:rsidRPr="000A6A78" w:rsidRDefault="004637FC" w:rsidP="00DA65DA">
              <w:pPr>
                <w:pStyle w:val="TOC2"/>
                <w:rPr>
                  <w:rFonts w:ascii="Segoe UI" w:eastAsiaTheme="minorEastAsia" w:hAnsi="Segoe UI" w:cs="Segoe UI"/>
                  <w:b w:val="0"/>
                  <w:bCs w:val="0"/>
                  <w:noProof/>
                  <w:sz w:val="32"/>
                  <w:szCs w:val="32"/>
                  <w:lang w:eastAsia="en-NZ"/>
                </w:rPr>
              </w:pPr>
              <w:hyperlink w:anchor="_Toc161392500" w:history="1">
                <w:r w:rsidR="00DA65DA" w:rsidRPr="000A6A78">
                  <w:rPr>
                    <w:rStyle w:val="Hyperlink"/>
                    <w:rFonts w:ascii="Segoe UI" w:hAnsi="Segoe UI" w:cs="Segoe UI"/>
                    <w:b w:val="0"/>
                    <w:bCs w:val="0"/>
                    <w:noProof/>
                    <w:sz w:val="32"/>
                    <w:szCs w:val="32"/>
                  </w:rPr>
                  <w:t>5. We have lots of solutions to end racism, but action is essential</w:t>
                </w:r>
                <w:r w:rsidR="00DA65DA" w:rsidRPr="000A6A78">
                  <w:rPr>
                    <w:rFonts w:ascii="Segoe UI" w:hAnsi="Segoe UI" w:cs="Segoe UI"/>
                    <w:b w:val="0"/>
                    <w:bCs w:val="0"/>
                    <w:noProof/>
                    <w:webHidden/>
                    <w:sz w:val="32"/>
                    <w:szCs w:val="32"/>
                  </w:rPr>
                  <w:tab/>
                </w:r>
                <w:r w:rsidR="00D6705B">
                  <w:rPr>
                    <w:rFonts w:ascii="Segoe UI" w:hAnsi="Segoe UI" w:cs="Segoe UI"/>
                    <w:b w:val="0"/>
                    <w:bCs w:val="0"/>
                    <w:noProof/>
                    <w:webHidden/>
                    <w:sz w:val="32"/>
                    <w:szCs w:val="32"/>
                  </w:rPr>
                  <w:t>54</w:t>
                </w:r>
              </w:hyperlink>
            </w:p>
            <w:p w14:paraId="13B80162" w14:textId="2B553596"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508" w:history="1">
                <w:r w:rsidR="00DA65DA" w:rsidRPr="000A6A78">
                  <w:rPr>
                    <w:rStyle w:val="Hyperlink"/>
                    <w:rFonts w:ascii="Segoe UI" w:hAnsi="Segoe UI" w:cs="Segoe UI"/>
                    <w:i w:val="0"/>
                    <w:iCs w:val="0"/>
                    <w:noProof/>
                    <w:sz w:val="32"/>
                    <w:szCs w:val="32"/>
                  </w:rPr>
                  <w:t>Concluding remarks</w:t>
                </w:r>
                <w:r w:rsidR="00DA65DA" w:rsidRPr="000A6A78">
                  <w:rPr>
                    <w:rFonts w:ascii="Segoe UI" w:hAnsi="Segoe UI" w:cs="Segoe UI"/>
                    <w:i w:val="0"/>
                    <w:iCs w:val="0"/>
                    <w:noProof/>
                    <w:webHidden/>
                    <w:sz w:val="32"/>
                    <w:szCs w:val="32"/>
                  </w:rPr>
                  <w:tab/>
                </w:r>
                <w:r w:rsidR="00D6705B">
                  <w:rPr>
                    <w:rFonts w:ascii="Segoe UI" w:hAnsi="Segoe UI" w:cs="Segoe UI"/>
                    <w:i w:val="0"/>
                    <w:iCs w:val="0"/>
                    <w:noProof/>
                    <w:webHidden/>
                    <w:sz w:val="32"/>
                    <w:szCs w:val="32"/>
                  </w:rPr>
                  <w:t>88</w:t>
                </w:r>
              </w:hyperlink>
            </w:p>
            <w:p w14:paraId="1519D1C3" w14:textId="2AA85823"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518" w:history="1">
                <w:r w:rsidR="00DA65DA" w:rsidRPr="000A6A78">
                  <w:rPr>
                    <w:rStyle w:val="Hyperlink"/>
                    <w:rFonts w:ascii="Segoe UI" w:hAnsi="Segoe UI" w:cs="Segoe UI"/>
                    <w:i w:val="0"/>
                    <w:iCs w:val="0"/>
                    <w:noProof/>
                    <w:sz w:val="32"/>
                    <w:szCs w:val="32"/>
                  </w:rPr>
                  <w:t>Appendix 1: The Engagement Approach</w:t>
                </w:r>
                <w:r w:rsidR="00DA65DA" w:rsidRPr="000A6A78">
                  <w:rPr>
                    <w:rFonts w:ascii="Segoe UI" w:hAnsi="Segoe UI" w:cs="Segoe UI"/>
                    <w:i w:val="0"/>
                    <w:iCs w:val="0"/>
                    <w:noProof/>
                    <w:webHidden/>
                    <w:sz w:val="32"/>
                    <w:szCs w:val="32"/>
                  </w:rPr>
                  <w:tab/>
                </w:r>
                <w:r w:rsidR="00D6705B">
                  <w:rPr>
                    <w:rFonts w:ascii="Segoe UI" w:hAnsi="Segoe UI" w:cs="Segoe UI"/>
                    <w:i w:val="0"/>
                    <w:iCs w:val="0"/>
                    <w:noProof/>
                    <w:webHidden/>
                    <w:sz w:val="32"/>
                    <w:szCs w:val="32"/>
                  </w:rPr>
                  <w:t>94</w:t>
                </w:r>
              </w:hyperlink>
            </w:p>
            <w:p w14:paraId="1A90F26B" w14:textId="12DDC9F9"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522" w:history="1">
                <w:r w:rsidR="00DA65DA" w:rsidRPr="000A6A78">
                  <w:rPr>
                    <w:rStyle w:val="Hyperlink"/>
                    <w:rFonts w:ascii="Segoe UI" w:hAnsi="Segoe UI" w:cs="Segoe UI"/>
                    <w:i w:val="0"/>
                    <w:iCs w:val="0"/>
                    <w:noProof/>
                    <w:sz w:val="32"/>
                    <w:szCs w:val="32"/>
                  </w:rPr>
                  <w:t>Appendix 2: Analysis of the engagements</w:t>
                </w:r>
                <w:r w:rsidR="00DA65DA" w:rsidRPr="000A6A78">
                  <w:rPr>
                    <w:rFonts w:ascii="Segoe UI" w:hAnsi="Segoe UI" w:cs="Segoe UI"/>
                    <w:i w:val="0"/>
                    <w:iCs w:val="0"/>
                    <w:noProof/>
                    <w:webHidden/>
                    <w:sz w:val="32"/>
                    <w:szCs w:val="32"/>
                  </w:rPr>
                  <w:tab/>
                </w:r>
                <w:r w:rsidR="00D6705B">
                  <w:rPr>
                    <w:rFonts w:ascii="Segoe UI" w:hAnsi="Segoe UI" w:cs="Segoe UI"/>
                    <w:i w:val="0"/>
                    <w:iCs w:val="0"/>
                    <w:noProof/>
                    <w:webHidden/>
                    <w:sz w:val="32"/>
                    <w:szCs w:val="32"/>
                  </w:rPr>
                  <w:t>97</w:t>
                </w:r>
              </w:hyperlink>
            </w:p>
            <w:p w14:paraId="45B0BEC6" w14:textId="793B2D51"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525" w:history="1">
                <w:r w:rsidR="00DA65DA" w:rsidRPr="000A6A78">
                  <w:rPr>
                    <w:rStyle w:val="Hyperlink"/>
                    <w:rFonts w:ascii="Segoe UI" w:hAnsi="Segoe UI" w:cs="Segoe UI"/>
                    <w:i w:val="0"/>
                    <w:iCs w:val="0"/>
                    <w:noProof/>
                    <w:sz w:val="32"/>
                    <w:szCs w:val="32"/>
                  </w:rPr>
                  <w:t>Appendix 3: Demographics Data</w:t>
                </w:r>
                <w:r w:rsidR="00DA65DA" w:rsidRPr="000A6A78">
                  <w:rPr>
                    <w:rFonts w:ascii="Segoe UI" w:hAnsi="Segoe UI" w:cs="Segoe UI"/>
                    <w:i w:val="0"/>
                    <w:iCs w:val="0"/>
                    <w:noProof/>
                    <w:webHidden/>
                    <w:sz w:val="32"/>
                    <w:szCs w:val="32"/>
                  </w:rPr>
                  <w:tab/>
                </w:r>
                <w:r w:rsidR="00D6705B">
                  <w:rPr>
                    <w:rFonts w:ascii="Segoe UI" w:hAnsi="Segoe UI" w:cs="Segoe UI"/>
                    <w:i w:val="0"/>
                    <w:iCs w:val="0"/>
                    <w:noProof/>
                    <w:webHidden/>
                    <w:sz w:val="32"/>
                    <w:szCs w:val="32"/>
                  </w:rPr>
                  <w:t>100</w:t>
                </w:r>
              </w:hyperlink>
            </w:p>
            <w:p w14:paraId="28938BD8" w14:textId="6D639C54" w:rsidR="00DA65DA" w:rsidRPr="000A6A78" w:rsidRDefault="004637FC" w:rsidP="00DA65DA">
              <w:pPr>
                <w:pStyle w:val="TOC1"/>
                <w:rPr>
                  <w:rFonts w:ascii="Segoe UI" w:eastAsiaTheme="minorEastAsia" w:hAnsi="Segoe UI" w:cs="Segoe UI"/>
                  <w:b w:val="0"/>
                  <w:bCs w:val="0"/>
                  <w:i w:val="0"/>
                  <w:iCs w:val="0"/>
                  <w:noProof/>
                  <w:sz w:val="32"/>
                  <w:szCs w:val="32"/>
                  <w:lang w:eastAsia="en-NZ"/>
                </w:rPr>
              </w:pPr>
              <w:hyperlink w:anchor="_Toc161392526" w:history="1">
                <w:r w:rsidR="00DA65DA" w:rsidRPr="000A6A78">
                  <w:rPr>
                    <w:rStyle w:val="Hyperlink"/>
                    <w:rFonts w:ascii="Segoe UI" w:hAnsi="Segoe UI" w:cs="Segoe UI"/>
                    <w:i w:val="0"/>
                    <w:iCs w:val="0"/>
                    <w:noProof/>
                    <w:sz w:val="32"/>
                    <w:szCs w:val="32"/>
                  </w:rPr>
                  <w:t>Appendix 4: Glossary and key terms</w:t>
                </w:r>
                <w:r w:rsidR="00DA65DA" w:rsidRPr="000A6A78">
                  <w:rPr>
                    <w:rFonts w:ascii="Segoe UI" w:hAnsi="Segoe UI" w:cs="Segoe UI"/>
                    <w:i w:val="0"/>
                    <w:iCs w:val="0"/>
                    <w:noProof/>
                    <w:webHidden/>
                    <w:sz w:val="32"/>
                    <w:szCs w:val="32"/>
                  </w:rPr>
                  <w:tab/>
                </w:r>
                <w:r w:rsidR="00D6705B">
                  <w:rPr>
                    <w:rFonts w:ascii="Segoe UI" w:hAnsi="Segoe UI" w:cs="Segoe UI"/>
                    <w:i w:val="0"/>
                    <w:iCs w:val="0"/>
                    <w:noProof/>
                    <w:webHidden/>
                    <w:sz w:val="32"/>
                    <w:szCs w:val="32"/>
                  </w:rPr>
                  <w:t>102</w:t>
                </w:r>
              </w:hyperlink>
            </w:p>
            <w:p w14:paraId="3414018D" w14:textId="11F81E2D" w:rsidR="00BA21B8" w:rsidRPr="000A6A78" w:rsidRDefault="00DA65DA" w:rsidP="00437757">
              <w:pPr>
                <w:pStyle w:val="TOCHeading"/>
                <w:rPr>
                  <w:noProof/>
                  <w:sz w:val="44"/>
                </w:rPr>
                <w:sectPr w:rsidR="00BA21B8" w:rsidRPr="000A6A78" w:rsidSect="00B41135">
                  <w:footerReference w:type="default" r:id="rId8"/>
                  <w:endnotePr>
                    <w:numFmt w:val="decimal"/>
                  </w:endnotePr>
                  <w:type w:val="continuous"/>
                  <w:pgSz w:w="11900" w:h="16840"/>
                  <w:pgMar w:top="1021" w:right="1695" w:bottom="851" w:left="1134" w:header="0" w:footer="436" w:gutter="0"/>
                  <w:pgNumType w:start="1"/>
                  <w:cols w:space="284"/>
                  <w:titlePg/>
                  <w:docGrid w:linePitch="299"/>
                </w:sectPr>
              </w:pPr>
              <w:r w:rsidRPr="000A6A78">
                <w:rPr>
                  <w:rFonts w:cs="Segoe UI Semibold"/>
                </w:rPr>
                <w:fldChar w:fldCharType="end"/>
              </w:r>
            </w:p>
          </w:sdtContent>
        </w:sdt>
      </w:sdtContent>
    </w:sdt>
    <w:p w14:paraId="1E072A00" w14:textId="0F4C52F1" w:rsidR="0090365D" w:rsidRPr="000A6A78" w:rsidRDefault="0090365D" w:rsidP="00437757">
      <w:pPr>
        <w:pStyle w:val="Heading1"/>
      </w:pPr>
      <w:bookmarkStart w:id="9" w:name="_Toc156993703"/>
      <w:bookmarkStart w:id="10" w:name="_Toc157003874"/>
      <w:bookmarkStart w:id="11" w:name="_Toc161757774"/>
      <w:r w:rsidRPr="000A6A78">
        <w:lastRenderedPageBreak/>
        <w:t>Foreword</w:t>
      </w:r>
      <w:bookmarkEnd w:id="9"/>
      <w:bookmarkEnd w:id="10"/>
      <w:bookmarkEnd w:id="11"/>
    </w:p>
    <w:p w14:paraId="0C109591" w14:textId="71AF384E" w:rsidR="0092656A" w:rsidRPr="000A6A78" w:rsidRDefault="0092656A" w:rsidP="000A6A78">
      <w:pPr>
        <w:pStyle w:val="p1"/>
        <w:spacing w:before="0" w:beforeAutospacing="0" w:after="20" w:afterAutospacing="0"/>
        <w:rPr>
          <w:rStyle w:val="apple-converted-space"/>
          <w:rFonts w:ascii="Segoe UI" w:hAnsi="Segoe UI" w:cs="Segoe UI"/>
          <w:color w:val="000000" w:themeColor="text1"/>
          <w:sz w:val="32"/>
          <w:szCs w:val="32"/>
        </w:rPr>
      </w:pPr>
      <w:r w:rsidRPr="000A6A78">
        <w:rPr>
          <w:rStyle w:val="s1"/>
          <w:rFonts w:ascii="Segoe UI" w:hAnsi="Segoe UI" w:cs="Segoe UI"/>
          <w:b/>
          <w:bCs/>
          <w:i/>
          <w:iCs/>
          <w:color w:val="000000" w:themeColor="text1"/>
          <w:sz w:val="32"/>
          <w:szCs w:val="32"/>
        </w:rPr>
        <w:t>As Chief Children’s Commissioner, I listen to the voices of the mokopuna - children and young people - of Aotearoa New Zealand, and I invite you to listen, too.</w:t>
      </w:r>
      <w:r w:rsidRPr="000A6A78">
        <w:rPr>
          <w:rStyle w:val="apple-converted-space"/>
          <w:rFonts w:ascii="Segoe UI" w:hAnsi="Segoe UI" w:cs="Segoe UI"/>
          <w:b/>
          <w:bCs/>
          <w:i/>
          <w:iCs/>
          <w:color w:val="000000" w:themeColor="text1"/>
          <w:sz w:val="32"/>
          <w:szCs w:val="32"/>
        </w:rPr>
        <w:t> </w:t>
      </w:r>
    </w:p>
    <w:p w14:paraId="6A0FF1FC" w14:textId="77777777" w:rsidR="00D96FA5" w:rsidRPr="000A6A78" w:rsidRDefault="00D96FA5" w:rsidP="000A6A78">
      <w:pPr>
        <w:pStyle w:val="p1"/>
        <w:spacing w:before="0" w:beforeAutospacing="0" w:after="20" w:afterAutospacing="0"/>
        <w:rPr>
          <w:rFonts w:ascii="Segoe UI" w:hAnsi="Segoe UI" w:cs="Segoe UI"/>
          <w:color w:val="000000" w:themeColor="text1"/>
          <w:sz w:val="32"/>
          <w:szCs w:val="32"/>
        </w:rPr>
      </w:pPr>
    </w:p>
    <w:p w14:paraId="73469C09" w14:textId="77777777" w:rsidR="0092656A" w:rsidRPr="000A6A78" w:rsidRDefault="0092656A" w:rsidP="000A6A78">
      <w:pPr>
        <w:pStyle w:val="p1"/>
        <w:spacing w:before="0" w:beforeAutospacing="0" w:after="20" w:afterAutospacing="0"/>
        <w:rPr>
          <w:rFonts w:ascii="Segoe UI" w:hAnsi="Segoe UI" w:cs="Segoe UI"/>
          <w:color w:val="000000" w:themeColor="text1"/>
          <w:sz w:val="32"/>
          <w:szCs w:val="32"/>
        </w:rPr>
      </w:pPr>
      <w:r w:rsidRPr="000A6A78">
        <w:rPr>
          <w:rStyle w:val="s1"/>
          <w:rFonts w:ascii="Segoe UI" w:hAnsi="Segoe UI" w:cs="Segoe UI"/>
          <w:color w:val="000000" w:themeColor="text1"/>
          <w:sz w:val="32"/>
          <w:szCs w:val="32"/>
        </w:rPr>
        <w:t xml:space="preserve">For theirs are voices that speak with clarity and vision on the issues that matter to them, and which affect their childhoods and young lives. After all, it is mokopuna themselves who know their own experiences and lives best. </w:t>
      </w:r>
    </w:p>
    <w:p w14:paraId="1852E2D7" w14:textId="60675787" w:rsidR="0092656A"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t>Racism is one of the big issues affecting the lives of mokopuna in Aotearoa New Zealand, and which they want to see action on to create positive change. They want to be part of making this change.</w:t>
      </w:r>
    </w:p>
    <w:p w14:paraId="7795C742" w14:textId="77777777" w:rsidR="00D96FA5" w:rsidRPr="000A6A78" w:rsidRDefault="00D96FA5" w:rsidP="000A6A78">
      <w:pPr>
        <w:pStyle w:val="p1"/>
        <w:spacing w:before="0" w:beforeAutospacing="0" w:after="20" w:afterAutospacing="0"/>
        <w:rPr>
          <w:rFonts w:ascii="Segoe UI" w:hAnsi="Segoe UI" w:cs="Segoe UI"/>
          <w:color w:val="000000" w:themeColor="text1"/>
          <w:sz w:val="32"/>
          <w:szCs w:val="32"/>
        </w:rPr>
      </w:pPr>
    </w:p>
    <w:p w14:paraId="118845A9" w14:textId="480A1A6C" w:rsidR="0092656A"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t xml:space="preserve">This comes through strongly from the mokopuna who participated in the sharing of experiences, insights and life stories relating to racism, and the ideas for change which have led to this Voices Report. </w:t>
      </w:r>
    </w:p>
    <w:p w14:paraId="46A48D5B" w14:textId="77777777" w:rsidR="00D96FA5" w:rsidRPr="000A6A78" w:rsidRDefault="00D96FA5" w:rsidP="000A6A78">
      <w:pPr>
        <w:pStyle w:val="p1"/>
        <w:spacing w:before="0" w:beforeAutospacing="0" w:after="20" w:afterAutospacing="0"/>
        <w:rPr>
          <w:rStyle w:val="s1"/>
          <w:rFonts w:ascii="Segoe UI" w:hAnsi="Segoe UI" w:cs="Segoe UI"/>
          <w:color w:val="000000" w:themeColor="text1"/>
          <w:sz w:val="32"/>
          <w:szCs w:val="32"/>
        </w:rPr>
      </w:pPr>
    </w:p>
    <w:p w14:paraId="77C8CC8F" w14:textId="31CFBA05" w:rsidR="0092656A" w:rsidRPr="000A6A78" w:rsidRDefault="0092656A" w:rsidP="000A6A78">
      <w:pPr>
        <w:pStyle w:val="p1"/>
        <w:spacing w:before="0" w:beforeAutospacing="0" w:after="20" w:afterAutospacing="0"/>
        <w:rPr>
          <w:rStyle w:val="apple-converted-space"/>
          <w:rFonts w:ascii="Segoe UI" w:hAnsi="Segoe UI" w:cs="Segoe UI"/>
          <w:color w:val="000000" w:themeColor="text1"/>
          <w:sz w:val="32"/>
          <w:szCs w:val="32"/>
        </w:rPr>
      </w:pPr>
      <w:r w:rsidRPr="000A6A78">
        <w:rPr>
          <w:rStyle w:val="s1"/>
          <w:rFonts w:ascii="Segoe UI" w:hAnsi="Segoe UI" w:cs="Segoe UI"/>
          <w:color w:val="000000" w:themeColor="text1"/>
          <w:sz w:val="32"/>
          <w:szCs w:val="32"/>
        </w:rPr>
        <w:t>A key part of our role at Mana Mokopuna - Children and Young People’s Commission is to listen to and encourage the participation and sharing of views by children and young people, including on the big and difficult issues affecting them. We had the privilege of hearing from a diverse range of mokopuna around the country between September 2022 - June 2023, through our role working with the Ministry of Justice and the National Iwi Chairs Forum to create opportunities for mokopuna to help shape the National Action Plan on Racism. We are now proud to bring forward their voices, in their own words, in this report.</w:t>
      </w:r>
      <w:r w:rsidRPr="000A6A78">
        <w:rPr>
          <w:rStyle w:val="apple-converted-space"/>
          <w:rFonts w:ascii="Segoe UI" w:hAnsi="Segoe UI" w:cs="Segoe UI"/>
          <w:color w:val="000000" w:themeColor="text1"/>
          <w:sz w:val="32"/>
          <w:szCs w:val="32"/>
        </w:rPr>
        <w:t> </w:t>
      </w:r>
    </w:p>
    <w:p w14:paraId="0920231E" w14:textId="77777777" w:rsidR="00D96FA5" w:rsidRPr="000A6A78" w:rsidRDefault="00D96FA5" w:rsidP="000A6A78">
      <w:pPr>
        <w:pStyle w:val="p1"/>
        <w:spacing w:before="0" w:beforeAutospacing="0" w:after="20" w:afterAutospacing="0"/>
        <w:rPr>
          <w:rFonts w:ascii="Segoe UI" w:hAnsi="Segoe UI" w:cs="Segoe UI"/>
          <w:color w:val="000000" w:themeColor="text1"/>
          <w:sz w:val="32"/>
          <w:szCs w:val="32"/>
        </w:rPr>
      </w:pPr>
    </w:p>
    <w:p w14:paraId="10BCDC79" w14:textId="30EFEC73" w:rsidR="0092656A"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lastRenderedPageBreak/>
        <w:t xml:space="preserve">To </w:t>
      </w:r>
      <w:proofErr w:type="gramStart"/>
      <w:r w:rsidRPr="000A6A78">
        <w:rPr>
          <w:rStyle w:val="s1"/>
          <w:rFonts w:ascii="Segoe UI" w:hAnsi="Segoe UI" w:cs="Segoe UI"/>
          <w:color w:val="000000" w:themeColor="text1"/>
          <w:sz w:val="32"/>
          <w:szCs w:val="32"/>
        </w:rPr>
        <w:t>each and every</w:t>
      </w:r>
      <w:proofErr w:type="gramEnd"/>
      <w:r w:rsidRPr="000A6A78">
        <w:rPr>
          <w:rStyle w:val="s1"/>
          <w:rFonts w:ascii="Segoe UI" w:hAnsi="Segoe UI" w:cs="Segoe UI"/>
          <w:color w:val="000000" w:themeColor="text1"/>
          <w:sz w:val="32"/>
          <w:szCs w:val="32"/>
        </w:rPr>
        <w:t xml:space="preserve"> mokopuna who participated, thank you. I know it took courage to gather with others around our </w:t>
      </w:r>
      <w:proofErr w:type="spellStart"/>
      <w:r w:rsidRPr="000A6A78">
        <w:rPr>
          <w:rStyle w:val="s1"/>
          <w:rFonts w:ascii="Segoe UI" w:hAnsi="Segoe UI" w:cs="Segoe UI"/>
          <w:color w:val="000000" w:themeColor="text1"/>
          <w:sz w:val="32"/>
          <w:szCs w:val="32"/>
        </w:rPr>
        <w:t>k</w:t>
      </w:r>
      <w:r w:rsidRPr="000A6A78">
        <w:rPr>
          <w:rStyle w:val="s1"/>
          <w:rFonts w:ascii="Segoe UI" w:hAnsi="Segoe UI"/>
          <w:color w:val="000000" w:themeColor="text1"/>
          <w:sz w:val="32"/>
          <w:szCs w:val="32"/>
        </w:rPr>
        <w:t>āuta</w:t>
      </w:r>
      <w:proofErr w:type="spellEnd"/>
      <w:r w:rsidRPr="000A6A78">
        <w:rPr>
          <w:rStyle w:val="s1"/>
          <w:rFonts w:ascii="Segoe UI" w:hAnsi="Segoe UI"/>
          <w:color w:val="000000" w:themeColor="text1"/>
          <w:sz w:val="32"/>
          <w:szCs w:val="32"/>
        </w:rPr>
        <w:t xml:space="preserve"> or </w:t>
      </w:r>
      <w:r w:rsidRPr="000A6A78">
        <w:rPr>
          <w:rStyle w:val="s1"/>
          <w:rFonts w:ascii="Segoe UI" w:hAnsi="Segoe UI" w:cs="Segoe UI"/>
          <w:color w:val="000000" w:themeColor="text1"/>
          <w:sz w:val="32"/>
          <w:szCs w:val="32"/>
        </w:rPr>
        <w:t xml:space="preserve">campfire to speak up and share how racism has affected your lives. What you have shared is both deeply saddening, but also full of aspiration for a better today and a better future – one that is built on care, </w:t>
      </w:r>
      <w:proofErr w:type="gramStart"/>
      <w:r w:rsidRPr="000A6A78">
        <w:rPr>
          <w:rStyle w:val="s1"/>
          <w:rFonts w:ascii="Segoe UI" w:hAnsi="Segoe UI" w:cs="Segoe UI"/>
          <w:color w:val="000000" w:themeColor="text1"/>
          <w:sz w:val="32"/>
          <w:szCs w:val="32"/>
        </w:rPr>
        <w:t>love</w:t>
      </w:r>
      <w:proofErr w:type="gramEnd"/>
      <w:r w:rsidRPr="000A6A78">
        <w:rPr>
          <w:rStyle w:val="s1"/>
          <w:rFonts w:ascii="Segoe UI" w:hAnsi="Segoe UI" w:cs="Segoe UI"/>
          <w:color w:val="000000" w:themeColor="text1"/>
          <w:sz w:val="32"/>
          <w:szCs w:val="32"/>
        </w:rPr>
        <w:t xml:space="preserve"> and unity, and which upholds Te Tiriti o Waitangi and the full range of rights for all children under the UN Convention on the Rights of the Child. I encourage you, and every mokopuna in Aotearoa New Zealand to continue being the change you want to see in our world, and continuing to model the anti-racist future you want to see for our country, every day. </w:t>
      </w:r>
    </w:p>
    <w:p w14:paraId="7F4EB43E" w14:textId="77777777" w:rsidR="00D96FA5" w:rsidRPr="000A6A78" w:rsidRDefault="00D96FA5" w:rsidP="000A6A78">
      <w:pPr>
        <w:pStyle w:val="p1"/>
        <w:spacing w:before="0" w:beforeAutospacing="0" w:after="20" w:afterAutospacing="0"/>
        <w:rPr>
          <w:rStyle w:val="s1"/>
          <w:rFonts w:ascii="Segoe UI" w:hAnsi="Segoe UI" w:cs="Segoe UI"/>
          <w:color w:val="000000" w:themeColor="text1"/>
          <w:sz w:val="32"/>
          <w:szCs w:val="32"/>
        </w:rPr>
      </w:pPr>
    </w:p>
    <w:p w14:paraId="3F30962B" w14:textId="09659EC5" w:rsidR="0092656A"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t xml:space="preserve">I believe this future is possible, and that our country’s mokopuna hold the keys to this generational change. Let us walk together on a pathway to change that creates kinder, more </w:t>
      </w:r>
      <w:proofErr w:type="gramStart"/>
      <w:r w:rsidRPr="000A6A78">
        <w:rPr>
          <w:rStyle w:val="s1"/>
          <w:rFonts w:ascii="Segoe UI" w:hAnsi="Segoe UI" w:cs="Segoe UI"/>
          <w:color w:val="000000" w:themeColor="text1"/>
          <w:sz w:val="32"/>
          <w:szCs w:val="32"/>
        </w:rPr>
        <w:t>inclusive</w:t>
      </w:r>
      <w:proofErr w:type="gramEnd"/>
      <w:r w:rsidRPr="000A6A78">
        <w:rPr>
          <w:rStyle w:val="s1"/>
          <w:rFonts w:ascii="Segoe UI" w:hAnsi="Segoe UI" w:cs="Segoe UI"/>
          <w:color w:val="000000" w:themeColor="text1"/>
          <w:sz w:val="32"/>
          <w:szCs w:val="32"/>
        </w:rPr>
        <w:t xml:space="preserve"> and collective communities and systems, and a society that chooses to celebrate and value difference, honours Te Tiriti o Waitangi, fosters belonging for all, and builds on the deep promise that our bicultural foundations create for our multicultural nation.</w:t>
      </w:r>
    </w:p>
    <w:p w14:paraId="1A88A2F1" w14:textId="77777777" w:rsidR="00D96FA5" w:rsidRPr="000A6A78" w:rsidRDefault="00D96FA5" w:rsidP="000A6A78">
      <w:pPr>
        <w:pStyle w:val="p1"/>
        <w:spacing w:before="0" w:beforeAutospacing="0" w:after="20" w:afterAutospacing="0"/>
        <w:rPr>
          <w:rFonts w:ascii="Segoe UI" w:hAnsi="Segoe UI" w:cs="Segoe UI"/>
          <w:color w:val="000000" w:themeColor="text1"/>
          <w:sz w:val="32"/>
          <w:szCs w:val="32"/>
        </w:rPr>
      </w:pPr>
    </w:p>
    <w:p w14:paraId="35CA32A9" w14:textId="06DFB3F2" w:rsidR="0092656A"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t>The message from the mokopuna in this report is clear: every action to eradicate racism is important and can make a difference, every action counts, and we can all play our part.</w:t>
      </w:r>
    </w:p>
    <w:p w14:paraId="4F070DD3" w14:textId="77777777" w:rsidR="00D96FA5" w:rsidRPr="000A6A78" w:rsidRDefault="00D96FA5" w:rsidP="000A6A78">
      <w:pPr>
        <w:pStyle w:val="p1"/>
        <w:spacing w:before="0" w:beforeAutospacing="0" w:after="20" w:afterAutospacing="0"/>
        <w:rPr>
          <w:rFonts w:ascii="Segoe UI" w:hAnsi="Segoe UI" w:cs="Segoe UI"/>
          <w:color w:val="000000" w:themeColor="text1"/>
          <w:sz w:val="32"/>
          <w:szCs w:val="32"/>
        </w:rPr>
      </w:pPr>
    </w:p>
    <w:p w14:paraId="59929C2C" w14:textId="77777777" w:rsidR="0064570B" w:rsidRPr="000A6A78" w:rsidRDefault="0092656A" w:rsidP="000A6A78">
      <w:pPr>
        <w:pStyle w:val="p1"/>
        <w:spacing w:before="0" w:beforeAutospacing="0" w:after="20" w:afterAutospacing="0"/>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t>Let us listen deeply to the voices of the children and young people of our nation, for their childhoods are in progress today, and every day of childhood and youth is precious. Let us listen to their experiences, their pain, their aspirations, and to their powerful calls for change for a more hopeful future - one that is for all of us in Aotearoa New Zealand.</w:t>
      </w:r>
    </w:p>
    <w:p w14:paraId="2CBE4AA4" w14:textId="152578A9" w:rsidR="0062322E" w:rsidRPr="000A6A78" w:rsidRDefault="0062322E" w:rsidP="00D96FA5">
      <w:pPr>
        <w:pStyle w:val="p1"/>
        <w:spacing w:before="0" w:beforeAutospacing="0" w:after="20" w:afterAutospacing="0" w:line="320" w:lineRule="exact"/>
        <w:rPr>
          <w:rStyle w:val="s1"/>
          <w:rFonts w:ascii="Segoe UI" w:hAnsi="Segoe UI" w:cs="Segoe UI"/>
          <w:color w:val="000000" w:themeColor="text1"/>
          <w:sz w:val="32"/>
          <w:szCs w:val="32"/>
        </w:rPr>
      </w:pPr>
      <w:r w:rsidRPr="000A6A78">
        <w:rPr>
          <w:rStyle w:val="s1"/>
          <w:rFonts w:ascii="Segoe UI" w:hAnsi="Segoe UI" w:cs="Segoe UI"/>
          <w:color w:val="000000" w:themeColor="text1"/>
          <w:sz w:val="32"/>
          <w:szCs w:val="32"/>
        </w:rPr>
        <w:br w:type="page"/>
      </w:r>
    </w:p>
    <w:p w14:paraId="04D3E5FB" w14:textId="3A4A882D" w:rsidR="00050A04" w:rsidRPr="000A6A78" w:rsidRDefault="00050A04" w:rsidP="00437757">
      <w:pPr>
        <w:pStyle w:val="Heading1"/>
      </w:pPr>
      <w:bookmarkStart w:id="12" w:name="_Toc156993704"/>
      <w:bookmarkStart w:id="13" w:name="_Toc157003875"/>
      <w:bookmarkStart w:id="14" w:name="_Toc161757775"/>
      <w:bookmarkStart w:id="15" w:name="_Hlk156987842"/>
      <w:r w:rsidRPr="000A6A78">
        <w:lastRenderedPageBreak/>
        <w:t>Mana Mokopuna - Children and Young People’s Commission</w:t>
      </w:r>
      <w:bookmarkEnd w:id="12"/>
      <w:bookmarkEnd w:id="13"/>
      <w:bookmarkEnd w:id="14"/>
    </w:p>
    <w:bookmarkEnd w:id="15"/>
    <w:p w14:paraId="13F6255A" w14:textId="77777777" w:rsidR="00F36A45" w:rsidRPr="000A6A78" w:rsidRDefault="00050A04" w:rsidP="000A6A78">
      <w:pPr>
        <w:spacing w:after="20" w:line="240" w:lineRule="auto"/>
        <w:rPr>
          <w:rFonts w:cs="Segoe UI"/>
          <w:color w:val="000000" w:themeColor="text1"/>
          <w:sz w:val="32"/>
          <w:szCs w:val="32"/>
        </w:rPr>
      </w:pPr>
      <w:r w:rsidRPr="000A6A78">
        <w:rPr>
          <w:rFonts w:cs="Segoe UI"/>
          <w:color w:val="000000" w:themeColor="text1"/>
          <w:sz w:val="32"/>
          <w:szCs w:val="32"/>
        </w:rPr>
        <w:t>Mana Mokopuna - Children and Young People’s Commission (Mana Mokopuna) is an Independent Crown Entity, established under the Children and Young People’s Commission Act 2022. Mana Mokopuna</w:t>
      </w:r>
      <w:r w:rsidR="001E595D" w:rsidRPr="000A6A78">
        <w:rPr>
          <w:rFonts w:cs="Segoe UI"/>
          <w:color w:val="000000" w:themeColor="text1"/>
          <w:sz w:val="32"/>
          <w:szCs w:val="32"/>
        </w:rPr>
        <w:t xml:space="preserve"> (formerly the Office of the Children</w:t>
      </w:r>
      <w:r w:rsidR="006F3BD4" w:rsidRPr="000A6A78">
        <w:rPr>
          <w:rFonts w:cs="Segoe UI"/>
          <w:color w:val="000000" w:themeColor="text1"/>
          <w:sz w:val="32"/>
          <w:szCs w:val="32"/>
        </w:rPr>
        <w:t>’s Commissioner</w:t>
      </w:r>
      <w:r w:rsidR="004054F5" w:rsidRPr="000A6A78">
        <w:rPr>
          <w:rFonts w:cs="Segoe UI"/>
          <w:color w:val="000000" w:themeColor="text1"/>
          <w:sz w:val="32"/>
          <w:szCs w:val="32"/>
        </w:rPr>
        <w:t>)</w:t>
      </w:r>
      <w:r w:rsidRPr="000A6A78">
        <w:rPr>
          <w:rFonts w:cs="Segoe UI"/>
          <w:color w:val="000000" w:themeColor="text1"/>
          <w:sz w:val="32"/>
          <w:szCs w:val="32"/>
        </w:rPr>
        <w:t xml:space="preserve"> is governed by a Boa</w:t>
      </w:r>
      <w:bookmarkStart w:id="16" w:name="_Hlk68179460"/>
      <w:r w:rsidRPr="000A6A78">
        <w:rPr>
          <w:rFonts w:cs="Segoe UI"/>
          <w:color w:val="000000" w:themeColor="text1"/>
          <w:sz w:val="32"/>
          <w:szCs w:val="32"/>
        </w:rPr>
        <w:t>rd</w:t>
      </w:r>
      <w:r w:rsidR="008221B3" w:rsidRPr="000A6A78">
        <w:rPr>
          <w:rFonts w:cs="Segoe UI"/>
          <w:color w:val="000000" w:themeColor="text1"/>
          <w:sz w:val="32"/>
          <w:szCs w:val="32"/>
        </w:rPr>
        <w:t xml:space="preserve">, </w:t>
      </w:r>
      <w:r w:rsidRPr="000A6A78">
        <w:rPr>
          <w:rFonts w:cs="Segoe UI"/>
          <w:color w:val="000000" w:themeColor="text1"/>
          <w:sz w:val="32"/>
          <w:szCs w:val="32"/>
        </w:rPr>
        <w:t xml:space="preserve">led by the Chief Children’s Commissioner. </w:t>
      </w:r>
    </w:p>
    <w:p w14:paraId="59788D91" w14:textId="77777777" w:rsidR="00F36A45" w:rsidRPr="000A6A78" w:rsidRDefault="00F36A45" w:rsidP="000A6A78">
      <w:pPr>
        <w:spacing w:after="20" w:line="240" w:lineRule="auto"/>
        <w:rPr>
          <w:rFonts w:cs="Segoe UI"/>
          <w:color w:val="000000" w:themeColor="text1"/>
          <w:sz w:val="32"/>
          <w:szCs w:val="32"/>
        </w:rPr>
      </w:pPr>
    </w:p>
    <w:p w14:paraId="12545C2E" w14:textId="6503AFB5" w:rsidR="00050A04" w:rsidRPr="000A6A78" w:rsidRDefault="008221B3" w:rsidP="000A6A78">
      <w:pPr>
        <w:spacing w:after="20" w:line="240" w:lineRule="auto"/>
        <w:rPr>
          <w:rFonts w:cs="Segoe UI"/>
          <w:color w:val="000000" w:themeColor="text1"/>
          <w:sz w:val="32"/>
          <w:szCs w:val="32"/>
        </w:rPr>
      </w:pPr>
      <w:r w:rsidRPr="000A6A78">
        <w:rPr>
          <w:rFonts w:cs="Segoe UI"/>
          <w:color w:val="000000" w:themeColor="text1"/>
          <w:sz w:val="32"/>
          <w:szCs w:val="32"/>
        </w:rPr>
        <w:t>Our role is to promote and advance</w:t>
      </w:r>
      <w:r w:rsidR="00050A04" w:rsidRPr="000A6A78">
        <w:rPr>
          <w:rFonts w:cs="Segoe UI"/>
          <w:color w:val="000000" w:themeColor="text1"/>
          <w:sz w:val="32"/>
          <w:szCs w:val="32"/>
        </w:rPr>
        <w:t xml:space="preserve"> the </w:t>
      </w:r>
      <w:r w:rsidRPr="000A6A78">
        <w:rPr>
          <w:rFonts w:cs="Segoe UI"/>
          <w:color w:val="000000" w:themeColor="text1"/>
          <w:sz w:val="32"/>
          <w:szCs w:val="32"/>
        </w:rPr>
        <w:t xml:space="preserve">rights, interests, </w:t>
      </w:r>
      <w:r w:rsidR="00050A04" w:rsidRPr="000A6A78">
        <w:rPr>
          <w:rFonts w:cs="Segoe UI"/>
          <w:color w:val="000000" w:themeColor="text1"/>
          <w:sz w:val="32"/>
          <w:szCs w:val="32"/>
        </w:rPr>
        <w:t xml:space="preserve">full participation, rights, interests, and well-being of all children and young people (mokopuna) under 18 years of age, </w:t>
      </w:r>
      <w:r w:rsidRPr="000A6A78">
        <w:rPr>
          <w:rFonts w:cs="Segoe UI"/>
          <w:color w:val="000000" w:themeColor="text1"/>
          <w:sz w:val="32"/>
          <w:szCs w:val="32"/>
        </w:rPr>
        <w:t xml:space="preserve">within the context of their families, whānau, hapū, iwi and communities. Our mandate extends to advocacy for and with </w:t>
      </w:r>
      <w:r w:rsidR="00050A04" w:rsidRPr="000A6A78">
        <w:rPr>
          <w:rFonts w:cs="Segoe UI"/>
          <w:color w:val="000000" w:themeColor="text1"/>
          <w:sz w:val="32"/>
          <w:szCs w:val="32"/>
        </w:rPr>
        <w:t xml:space="preserve">young people under 25 years old who are, or have been, in </w:t>
      </w:r>
      <w:r w:rsidR="006259D3" w:rsidRPr="000A6A78">
        <w:rPr>
          <w:rFonts w:cs="Segoe UI"/>
          <w:color w:val="000000" w:themeColor="text1"/>
          <w:sz w:val="32"/>
          <w:szCs w:val="32"/>
        </w:rPr>
        <w:t>s</w:t>
      </w:r>
      <w:r w:rsidR="00050A04" w:rsidRPr="000A6A78">
        <w:rPr>
          <w:rFonts w:cs="Segoe UI"/>
          <w:color w:val="000000" w:themeColor="text1"/>
          <w:sz w:val="32"/>
          <w:szCs w:val="32"/>
        </w:rPr>
        <w:t xml:space="preserve">tate care or custody in Aotearoa New Zealand. </w:t>
      </w:r>
    </w:p>
    <w:p w14:paraId="75219A03" w14:textId="77777777" w:rsidR="00C0468B" w:rsidRPr="000A6A78" w:rsidRDefault="00C0468B" w:rsidP="000A6A78">
      <w:pPr>
        <w:spacing w:after="20" w:line="240" w:lineRule="auto"/>
        <w:rPr>
          <w:rFonts w:cs="Segoe UI"/>
          <w:color w:val="000000" w:themeColor="text1"/>
          <w:sz w:val="32"/>
          <w:szCs w:val="32"/>
        </w:rPr>
      </w:pPr>
    </w:p>
    <w:p w14:paraId="49610E14" w14:textId="77777777" w:rsidR="00050A04" w:rsidRPr="000A6A78" w:rsidRDefault="00050A04" w:rsidP="000A6A78">
      <w:pPr>
        <w:pStyle w:val="paragraphstyle"/>
        <w:numPr>
          <w:ilvl w:val="0"/>
          <w:numId w:val="0"/>
        </w:numPr>
        <w:spacing w:after="20"/>
        <w:ind w:left="254" w:hanging="254"/>
        <w:jc w:val="left"/>
        <w:rPr>
          <w:b/>
          <w:bCs/>
          <w:color w:val="000000" w:themeColor="text1"/>
          <w:sz w:val="32"/>
          <w:szCs w:val="32"/>
        </w:rPr>
      </w:pPr>
      <w:r w:rsidRPr="000A6A78">
        <w:rPr>
          <w:b/>
          <w:bCs/>
          <w:color w:val="000000" w:themeColor="text1"/>
          <w:sz w:val="32"/>
          <w:szCs w:val="32"/>
        </w:rPr>
        <w:t xml:space="preserve">We are committed to: </w:t>
      </w:r>
    </w:p>
    <w:p w14:paraId="2B65E60A" w14:textId="18AA52D2"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giving effect to our obligations under Te Tiriti o Waitangi (Te Tiriti) and the Treaty of Waitangi (</w:t>
      </w:r>
      <w:r w:rsidR="00F77EA3" w:rsidRPr="000A6A78">
        <w:rPr>
          <w:rFonts w:cs="Segoe UI"/>
          <w:color w:val="000000" w:themeColor="text1"/>
          <w:sz w:val="32"/>
          <w:szCs w:val="32"/>
        </w:rPr>
        <w:t xml:space="preserve">the </w:t>
      </w:r>
      <w:r w:rsidRPr="000A6A78">
        <w:rPr>
          <w:rFonts w:cs="Segoe UI"/>
          <w:color w:val="000000" w:themeColor="text1"/>
          <w:sz w:val="32"/>
          <w:szCs w:val="32"/>
        </w:rPr>
        <w:t xml:space="preserve">Treaty), recognising and respecting Māori participation, leadership and te </w:t>
      </w:r>
      <w:proofErr w:type="spellStart"/>
      <w:r w:rsidRPr="000A6A78">
        <w:rPr>
          <w:rFonts w:cs="Segoe UI"/>
          <w:color w:val="000000" w:themeColor="text1"/>
          <w:sz w:val="32"/>
          <w:szCs w:val="32"/>
        </w:rPr>
        <w:t>ao</w:t>
      </w:r>
      <w:proofErr w:type="spellEnd"/>
      <w:r w:rsidRPr="000A6A78">
        <w:rPr>
          <w:rFonts w:cs="Segoe UI"/>
          <w:color w:val="000000" w:themeColor="text1"/>
          <w:sz w:val="32"/>
          <w:szCs w:val="32"/>
        </w:rPr>
        <w:t xml:space="preserve"> Māori approaches in the performance of our functions</w:t>
      </w:r>
      <w:r w:rsidR="00C0468B" w:rsidRPr="000A6A78">
        <w:rPr>
          <w:rFonts w:cs="Segoe UI"/>
          <w:color w:val="000000" w:themeColor="text1"/>
          <w:sz w:val="32"/>
          <w:szCs w:val="32"/>
        </w:rPr>
        <w:t>.</w:t>
      </w:r>
    </w:p>
    <w:p w14:paraId="7F36E020" w14:textId="207F8073" w:rsidR="00050A04"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 xml:space="preserve">advancing and monitoring the </w:t>
      </w:r>
      <w:r w:rsidR="006F3BD4" w:rsidRPr="000A6A78">
        <w:rPr>
          <w:rFonts w:cs="Segoe UI"/>
          <w:color w:val="000000" w:themeColor="text1"/>
          <w:sz w:val="32"/>
          <w:szCs w:val="32"/>
        </w:rPr>
        <w:t xml:space="preserve">implementation </w:t>
      </w:r>
      <w:r w:rsidRPr="000A6A78">
        <w:rPr>
          <w:rFonts w:cs="Segoe UI"/>
          <w:color w:val="000000" w:themeColor="text1"/>
          <w:sz w:val="32"/>
          <w:szCs w:val="32"/>
        </w:rPr>
        <w:t>of the United Nations Convention on the Rights of the Child (the Children’s Convention)</w:t>
      </w:r>
      <w:r w:rsidR="006F3BD4" w:rsidRPr="000A6A78">
        <w:rPr>
          <w:rFonts w:cs="Segoe UI"/>
          <w:color w:val="000000" w:themeColor="text1"/>
          <w:sz w:val="32"/>
          <w:szCs w:val="32"/>
        </w:rPr>
        <w:t xml:space="preserve"> in Aotearoa New Zealand</w:t>
      </w:r>
      <w:r w:rsidRPr="000A6A78">
        <w:rPr>
          <w:rFonts w:cs="Segoe UI"/>
          <w:color w:val="000000" w:themeColor="text1"/>
          <w:sz w:val="32"/>
          <w:szCs w:val="32"/>
        </w:rPr>
        <w:t>, especially by Government.</w:t>
      </w:r>
    </w:p>
    <w:p w14:paraId="566F8522" w14:textId="0F533C86" w:rsidR="000A6A78" w:rsidRDefault="000A6A78" w:rsidP="000A6A78">
      <w:pPr>
        <w:pStyle w:val="ListNumber"/>
        <w:numPr>
          <w:ilvl w:val="0"/>
          <w:numId w:val="0"/>
        </w:numPr>
        <w:spacing w:before="100" w:after="100" w:line="240" w:lineRule="auto"/>
        <w:ind w:left="360" w:hanging="360"/>
        <w:contextualSpacing w:val="0"/>
        <w:rPr>
          <w:rFonts w:cs="Segoe UI"/>
          <w:color w:val="000000" w:themeColor="text1"/>
          <w:sz w:val="32"/>
          <w:szCs w:val="32"/>
        </w:rPr>
      </w:pPr>
    </w:p>
    <w:p w14:paraId="5ADE2E7D" w14:textId="1A002FA4" w:rsidR="00C0468B" w:rsidRDefault="00C0468B" w:rsidP="000A6A78">
      <w:pPr>
        <w:pStyle w:val="ListNumber"/>
        <w:numPr>
          <w:ilvl w:val="0"/>
          <w:numId w:val="0"/>
        </w:numPr>
        <w:spacing w:after="20" w:line="240" w:lineRule="auto"/>
        <w:contextualSpacing w:val="0"/>
        <w:rPr>
          <w:rFonts w:cs="Segoe UI"/>
          <w:color w:val="000000" w:themeColor="text1"/>
          <w:sz w:val="32"/>
          <w:szCs w:val="32"/>
        </w:rPr>
      </w:pPr>
    </w:p>
    <w:p w14:paraId="1430655F" w14:textId="77777777" w:rsidR="000A6A78" w:rsidRPr="000A6A78" w:rsidRDefault="000A6A78" w:rsidP="000A6A78">
      <w:pPr>
        <w:pStyle w:val="ListNumber"/>
        <w:numPr>
          <w:ilvl w:val="0"/>
          <w:numId w:val="0"/>
        </w:numPr>
        <w:spacing w:after="20" w:line="240" w:lineRule="auto"/>
        <w:contextualSpacing w:val="0"/>
        <w:rPr>
          <w:rFonts w:cs="Segoe UI"/>
          <w:color w:val="000000" w:themeColor="text1"/>
          <w:sz w:val="32"/>
          <w:szCs w:val="32"/>
        </w:rPr>
      </w:pPr>
    </w:p>
    <w:p w14:paraId="77412B4D" w14:textId="59B6F4E7" w:rsidR="00050A04" w:rsidRPr="000A6A78" w:rsidRDefault="00050A04" w:rsidP="000A6A78">
      <w:pPr>
        <w:pStyle w:val="ListNumber"/>
        <w:numPr>
          <w:ilvl w:val="0"/>
          <w:numId w:val="0"/>
        </w:numPr>
        <w:spacing w:after="20" w:line="240" w:lineRule="auto"/>
        <w:contextualSpacing w:val="0"/>
        <w:rPr>
          <w:rFonts w:cs="Segoe UI"/>
          <w:b/>
          <w:bCs/>
          <w:color w:val="000000" w:themeColor="text1"/>
          <w:sz w:val="32"/>
          <w:szCs w:val="32"/>
        </w:rPr>
      </w:pPr>
      <w:r w:rsidRPr="000A6A78">
        <w:rPr>
          <w:rFonts w:cs="Segoe UI"/>
          <w:b/>
          <w:bCs/>
          <w:color w:val="000000" w:themeColor="text1"/>
          <w:sz w:val="32"/>
          <w:szCs w:val="32"/>
        </w:rPr>
        <w:lastRenderedPageBreak/>
        <w:t>The work of Mana Mokopuna is underpinned by:</w:t>
      </w:r>
    </w:p>
    <w:p w14:paraId="1A271698" w14:textId="5937FADC"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the Children’s Convention</w:t>
      </w:r>
      <w:r w:rsidR="00796491" w:rsidRPr="000A6A78">
        <w:rPr>
          <w:rFonts w:cs="Segoe UI"/>
          <w:color w:val="000000" w:themeColor="text1"/>
          <w:sz w:val="32"/>
          <w:szCs w:val="32"/>
        </w:rPr>
        <w:t xml:space="preserve"> and Te Tiriti</w:t>
      </w:r>
      <w:r w:rsidR="00C0468B" w:rsidRPr="000A6A78">
        <w:rPr>
          <w:rFonts w:cs="Segoe UI"/>
          <w:color w:val="000000" w:themeColor="text1"/>
          <w:sz w:val="32"/>
          <w:szCs w:val="32"/>
        </w:rPr>
        <w:t>.</w:t>
      </w:r>
    </w:p>
    <w:p w14:paraId="689A952A" w14:textId="539FA914"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the child or young person within (without limitation) the context of their family, whānau, hapū, iwi, and communities</w:t>
      </w:r>
      <w:r w:rsidR="00C0468B" w:rsidRPr="000A6A78">
        <w:rPr>
          <w:rFonts w:cs="Segoe UI"/>
          <w:color w:val="000000" w:themeColor="text1"/>
          <w:sz w:val="32"/>
          <w:szCs w:val="32"/>
        </w:rPr>
        <w:t>.</w:t>
      </w:r>
    </w:p>
    <w:p w14:paraId="0D596532" w14:textId="2F265855"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the diversity of children and young people in all its forms</w:t>
      </w:r>
      <w:r w:rsidR="00C0468B" w:rsidRPr="000A6A78">
        <w:rPr>
          <w:rFonts w:cs="Segoe UI"/>
          <w:color w:val="000000" w:themeColor="text1"/>
          <w:sz w:val="32"/>
          <w:szCs w:val="32"/>
        </w:rPr>
        <w:t>.</w:t>
      </w:r>
    </w:p>
    <w:p w14:paraId="398BE916" w14:textId="6D177637"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high aspirations for the well-being of all children and young people, including responsive systems and structures that support them</w:t>
      </w:r>
      <w:r w:rsidR="00C0468B" w:rsidRPr="000A6A78">
        <w:rPr>
          <w:rFonts w:cs="Segoe UI"/>
          <w:color w:val="000000" w:themeColor="text1"/>
          <w:sz w:val="32"/>
          <w:szCs w:val="32"/>
        </w:rPr>
        <w:t>.</w:t>
      </w:r>
    </w:p>
    <w:p w14:paraId="4779B421" w14:textId="381F04CE" w:rsidR="00050A04"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the need to give priority children and young people who are disadvant</w:t>
      </w:r>
      <w:r w:rsidR="00A20012" w:rsidRPr="000A6A78">
        <w:rPr>
          <w:rFonts w:cs="Segoe UI"/>
          <w:color w:val="000000" w:themeColor="text1"/>
          <w:sz w:val="32"/>
          <w:szCs w:val="32"/>
        </w:rPr>
        <w:t>aged</w:t>
      </w:r>
      <w:r w:rsidRPr="000A6A78">
        <w:rPr>
          <w:rFonts w:cs="Segoe UI"/>
          <w:color w:val="000000" w:themeColor="text1"/>
          <w:sz w:val="32"/>
          <w:szCs w:val="32"/>
        </w:rPr>
        <w:t>, and the issues affecting them</w:t>
      </w:r>
      <w:r w:rsidR="00C0468B" w:rsidRPr="000A6A78">
        <w:rPr>
          <w:rFonts w:cs="Segoe UI"/>
          <w:color w:val="000000" w:themeColor="text1"/>
          <w:sz w:val="32"/>
          <w:szCs w:val="32"/>
        </w:rPr>
        <w:t>.</w:t>
      </w:r>
    </w:p>
    <w:p w14:paraId="2300263D" w14:textId="1908312C" w:rsidR="00050A04" w:rsidRPr="000A6A78" w:rsidRDefault="003F112A"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 xml:space="preserve">children and young people’s rights to participate in matters affecting them, and </w:t>
      </w:r>
      <w:r w:rsidR="00050A04" w:rsidRPr="000A6A78">
        <w:rPr>
          <w:rFonts w:cs="Segoe UI"/>
          <w:color w:val="000000" w:themeColor="text1"/>
          <w:sz w:val="32"/>
          <w:szCs w:val="32"/>
        </w:rPr>
        <w:t>the need to hear from, and be informed by, children and young people</w:t>
      </w:r>
      <w:r w:rsidR="00C0468B" w:rsidRPr="000A6A78">
        <w:rPr>
          <w:rFonts w:cs="Segoe UI"/>
          <w:color w:val="000000" w:themeColor="text1"/>
          <w:sz w:val="32"/>
          <w:szCs w:val="32"/>
        </w:rPr>
        <w:t>.</w:t>
      </w:r>
    </w:p>
    <w:p w14:paraId="2A6FC1C4" w14:textId="285A11F6" w:rsidR="00F36A45" w:rsidRPr="000A6A78" w:rsidRDefault="00050A04" w:rsidP="000A6A78">
      <w:pPr>
        <w:pStyle w:val="ListNumber"/>
        <w:numPr>
          <w:ilvl w:val="0"/>
          <w:numId w:val="26"/>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 xml:space="preserve">other international </w:t>
      </w:r>
      <w:r w:rsidR="003F112A" w:rsidRPr="000A6A78">
        <w:rPr>
          <w:rFonts w:cs="Segoe UI"/>
          <w:color w:val="000000" w:themeColor="text1"/>
          <w:sz w:val="32"/>
          <w:szCs w:val="32"/>
        </w:rPr>
        <w:t xml:space="preserve">human rights </w:t>
      </w:r>
      <w:r w:rsidRPr="000A6A78">
        <w:rPr>
          <w:rFonts w:cs="Segoe UI"/>
          <w:color w:val="000000" w:themeColor="text1"/>
          <w:sz w:val="32"/>
          <w:szCs w:val="32"/>
        </w:rPr>
        <w:t>instruments relevant to, and that affect, children and young people.</w:t>
      </w:r>
    </w:p>
    <w:p w14:paraId="1E99DF54" w14:textId="77777777" w:rsidR="006F06C1" w:rsidRPr="000A6A78" w:rsidRDefault="006F06C1" w:rsidP="000A6A78">
      <w:pPr>
        <w:spacing w:after="0" w:line="240" w:lineRule="auto"/>
        <w:rPr>
          <w:rFonts w:cs="Segoe UI"/>
          <w:color w:val="000000" w:themeColor="text1"/>
          <w:sz w:val="32"/>
          <w:szCs w:val="32"/>
        </w:rPr>
      </w:pPr>
      <w:bookmarkStart w:id="17" w:name="_Hlk148517409"/>
    </w:p>
    <w:p w14:paraId="5B913AA5" w14:textId="00BAF01B" w:rsidR="001223B0" w:rsidRPr="000A6A78" w:rsidRDefault="00050A04" w:rsidP="000A6A78">
      <w:pPr>
        <w:spacing w:line="240" w:lineRule="auto"/>
        <w:rPr>
          <w:rFonts w:cs="Segoe UI"/>
          <w:color w:val="000000" w:themeColor="text1"/>
          <w:sz w:val="32"/>
          <w:szCs w:val="32"/>
        </w:rPr>
      </w:pPr>
      <w:r w:rsidRPr="000A6A78">
        <w:rPr>
          <w:b/>
          <w:bCs/>
          <w:sz w:val="32"/>
          <w:szCs w:val="32"/>
        </w:rPr>
        <w:t xml:space="preserve">Note </w:t>
      </w:r>
      <w:r w:rsidR="003F112A" w:rsidRPr="000A6A78">
        <w:rPr>
          <w:b/>
          <w:bCs/>
          <w:sz w:val="32"/>
          <w:szCs w:val="32"/>
        </w:rPr>
        <w:t xml:space="preserve">on </w:t>
      </w:r>
      <w:r w:rsidRPr="000A6A78">
        <w:rPr>
          <w:b/>
          <w:bCs/>
          <w:sz w:val="32"/>
          <w:szCs w:val="32"/>
        </w:rPr>
        <w:t>the use of the word ‘</w:t>
      </w:r>
      <w:proofErr w:type="gramStart"/>
      <w:r w:rsidRPr="000A6A78">
        <w:rPr>
          <w:b/>
          <w:bCs/>
          <w:sz w:val="32"/>
          <w:szCs w:val="32"/>
        </w:rPr>
        <w:t>mokopuna’</w:t>
      </w:r>
      <w:bookmarkEnd w:id="17"/>
      <w:proofErr w:type="gramEnd"/>
    </w:p>
    <w:p w14:paraId="48C385F3" w14:textId="77777777" w:rsidR="00F47B28" w:rsidRPr="000A6A78" w:rsidRDefault="00050A04" w:rsidP="000A6A78">
      <w:pPr>
        <w:spacing w:line="240" w:lineRule="auto"/>
        <w:rPr>
          <w:rFonts w:cs="Segoe UI"/>
          <w:color w:val="000000" w:themeColor="text1"/>
          <w:sz w:val="32"/>
          <w:szCs w:val="32"/>
        </w:rPr>
      </w:pPr>
      <w:r w:rsidRPr="000A6A78">
        <w:rPr>
          <w:color w:val="000000" w:themeColor="text1"/>
          <w:sz w:val="32"/>
          <w:szCs w:val="32"/>
        </w:rPr>
        <w:t>At</w:t>
      </w:r>
      <w:r w:rsidRPr="000A6A78" w:rsidDel="00E67B80">
        <w:rPr>
          <w:color w:val="000000" w:themeColor="text1"/>
          <w:sz w:val="32"/>
          <w:szCs w:val="32"/>
        </w:rPr>
        <w:t xml:space="preserve"> </w:t>
      </w:r>
      <w:r w:rsidRPr="000A6A78">
        <w:rPr>
          <w:color w:val="000000" w:themeColor="text1"/>
          <w:sz w:val="32"/>
          <w:szCs w:val="32"/>
        </w:rPr>
        <w:t>Mana Mokopuna</w:t>
      </w:r>
      <w:r w:rsidR="003F112A" w:rsidRPr="000A6A78">
        <w:rPr>
          <w:color w:val="000000" w:themeColor="text1"/>
          <w:sz w:val="32"/>
          <w:szCs w:val="32"/>
        </w:rPr>
        <w:t>,</w:t>
      </w:r>
      <w:r w:rsidRPr="000A6A78">
        <w:rPr>
          <w:color w:val="000000" w:themeColor="text1"/>
          <w:sz w:val="32"/>
          <w:szCs w:val="32"/>
        </w:rPr>
        <w:t xml:space="preserve"> we have adopted the term ‘mokopuna’ to describe all children and young people we advocate for. ‘Mokopuna’ brings together ‘</w:t>
      </w:r>
      <w:proofErr w:type="spellStart"/>
      <w:r w:rsidRPr="000A6A78">
        <w:rPr>
          <w:color w:val="000000" w:themeColor="text1"/>
          <w:sz w:val="32"/>
          <w:szCs w:val="32"/>
        </w:rPr>
        <w:t>moko</w:t>
      </w:r>
      <w:proofErr w:type="spellEnd"/>
      <w:r w:rsidRPr="000A6A78">
        <w:rPr>
          <w:color w:val="000000" w:themeColor="text1"/>
          <w:sz w:val="32"/>
          <w:szCs w:val="32"/>
        </w:rPr>
        <w:t>’ (imprint or tattoo) and ‘</w:t>
      </w:r>
      <w:proofErr w:type="spellStart"/>
      <w:r w:rsidRPr="000A6A78">
        <w:rPr>
          <w:color w:val="000000" w:themeColor="text1"/>
          <w:sz w:val="32"/>
          <w:szCs w:val="32"/>
        </w:rPr>
        <w:t>puna</w:t>
      </w:r>
      <w:proofErr w:type="spellEnd"/>
      <w:r w:rsidRPr="000A6A78">
        <w:rPr>
          <w:color w:val="000000" w:themeColor="text1"/>
          <w:sz w:val="32"/>
          <w:szCs w:val="32"/>
        </w:rPr>
        <w:t>’ (spring of water). Mokopuna describes that we are descendants, and or grandchildren, and how we need to think across generations for a better present and future. We acknowledge the special status held by mokopuna in their families, whānau, hapū and iwi and reflect that in all we do. Referring to children and young people we advocate for as mokopuna draws them closer to us</w:t>
      </w:r>
      <w:r w:rsidR="003F112A" w:rsidRPr="000A6A78">
        <w:rPr>
          <w:color w:val="000000" w:themeColor="text1"/>
          <w:sz w:val="32"/>
          <w:szCs w:val="32"/>
        </w:rPr>
        <w:t>,</w:t>
      </w:r>
      <w:r w:rsidRPr="000A6A78">
        <w:rPr>
          <w:color w:val="000000" w:themeColor="text1"/>
          <w:sz w:val="32"/>
          <w:szCs w:val="32"/>
        </w:rPr>
        <w:t xml:space="preserve"> and reminds us that who they are, and where they come from, matters for their identity, belonging and well-being at every st</w:t>
      </w:r>
      <w:r w:rsidR="00E35336" w:rsidRPr="000A6A78">
        <w:rPr>
          <w:color w:val="000000" w:themeColor="text1"/>
          <w:sz w:val="32"/>
          <w:szCs w:val="32"/>
        </w:rPr>
        <w:t>age</w:t>
      </w:r>
      <w:r w:rsidR="006743BF" w:rsidRPr="000A6A78">
        <w:rPr>
          <w:color w:val="000000" w:themeColor="text1"/>
          <w:sz w:val="32"/>
          <w:szCs w:val="32"/>
        </w:rPr>
        <w:t xml:space="preserve"> </w:t>
      </w:r>
      <w:r w:rsidRPr="000A6A78">
        <w:rPr>
          <w:color w:val="000000" w:themeColor="text1"/>
          <w:sz w:val="32"/>
          <w:szCs w:val="32"/>
        </w:rPr>
        <w:t>of their lives</w:t>
      </w:r>
      <w:r w:rsidRPr="000A6A78">
        <w:rPr>
          <w:rFonts w:cs="Segoe UI"/>
          <w:color w:val="000000" w:themeColor="text1"/>
          <w:sz w:val="32"/>
          <w:szCs w:val="32"/>
        </w:rPr>
        <w:t>.</w:t>
      </w:r>
      <w:bookmarkEnd w:id="16"/>
    </w:p>
    <w:p w14:paraId="7A92C374" w14:textId="0A49B578" w:rsidR="0062322E" w:rsidRPr="000A6A78" w:rsidRDefault="0062322E" w:rsidP="00AB3AC5">
      <w:pPr>
        <w:spacing w:after="20" w:line="320" w:lineRule="exact"/>
        <w:rPr>
          <w:rFonts w:cs="Segoe UI"/>
          <w:color w:val="000000" w:themeColor="text1"/>
          <w:sz w:val="32"/>
          <w:szCs w:val="32"/>
        </w:rPr>
      </w:pPr>
      <w:r w:rsidRPr="000A6A78">
        <w:rPr>
          <w:rFonts w:cs="Segoe UI"/>
          <w:color w:val="000000" w:themeColor="text1"/>
          <w:sz w:val="32"/>
          <w:szCs w:val="32"/>
        </w:rPr>
        <w:br w:type="page"/>
      </w:r>
    </w:p>
    <w:p w14:paraId="40EF4CFE" w14:textId="523D3576" w:rsidR="00523721" w:rsidRPr="000A6A78" w:rsidRDefault="00523721" w:rsidP="00437757">
      <w:pPr>
        <w:pStyle w:val="Heading1"/>
      </w:pPr>
      <w:bookmarkStart w:id="18" w:name="_Toc156993705"/>
      <w:bookmarkStart w:id="19" w:name="_Toc157003876"/>
      <w:bookmarkStart w:id="20" w:name="_Toc161757776"/>
      <w:proofErr w:type="gramStart"/>
      <w:r w:rsidRPr="000A6A78">
        <w:lastRenderedPageBreak/>
        <w:t>At a Glance</w:t>
      </w:r>
      <w:bookmarkEnd w:id="18"/>
      <w:bookmarkEnd w:id="19"/>
      <w:bookmarkEnd w:id="20"/>
      <w:proofErr w:type="gramEnd"/>
    </w:p>
    <w:p w14:paraId="3769904E" w14:textId="55A57E25" w:rsidR="00523721" w:rsidRPr="000A6A78" w:rsidRDefault="00523721" w:rsidP="00B41135">
      <w:pPr>
        <w:pStyle w:val="Heading2"/>
        <w:rPr>
          <w:sz w:val="44"/>
          <w:szCs w:val="44"/>
        </w:rPr>
      </w:pPr>
      <w:bookmarkStart w:id="21" w:name="_Toc157003877"/>
      <w:bookmarkStart w:id="22" w:name="_Toc156993706"/>
      <w:bookmarkStart w:id="23" w:name="_Toc161757777"/>
      <w:r w:rsidRPr="000A6A78">
        <w:rPr>
          <w:sz w:val="44"/>
          <w:szCs w:val="44"/>
        </w:rPr>
        <w:t>An overview of the project</w:t>
      </w:r>
      <w:bookmarkStart w:id="24" w:name="_Hlk156987795"/>
      <w:bookmarkEnd w:id="21"/>
      <w:bookmarkEnd w:id="22"/>
      <w:bookmarkEnd w:id="23"/>
    </w:p>
    <w:bookmarkEnd w:id="24"/>
    <w:p w14:paraId="67D1C69E" w14:textId="73E11C26" w:rsidR="00523721" w:rsidRPr="000A6A78" w:rsidRDefault="00154BA1" w:rsidP="000A6A78">
      <w:pPr>
        <w:spacing w:line="240" w:lineRule="auto"/>
        <w:rPr>
          <w:rFonts w:cs="Segoe UI"/>
          <w:color w:val="000000" w:themeColor="text1"/>
          <w:sz w:val="32"/>
          <w:szCs w:val="32"/>
        </w:rPr>
      </w:pPr>
      <w:r w:rsidRPr="000A6A78">
        <w:rPr>
          <w:rFonts w:cs="Segoe UI"/>
          <w:color w:val="000000" w:themeColor="text1"/>
          <w:sz w:val="32"/>
          <w:szCs w:val="32"/>
        </w:rPr>
        <w:t xml:space="preserve">In 2022, </w:t>
      </w:r>
      <w:r w:rsidR="004A2C24" w:rsidRPr="000A6A78">
        <w:rPr>
          <w:rFonts w:cs="Segoe UI"/>
          <w:color w:val="000000" w:themeColor="text1"/>
          <w:sz w:val="32"/>
          <w:szCs w:val="32"/>
        </w:rPr>
        <w:t>the Ministry</w:t>
      </w:r>
      <w:r w:rsidRPr="000A6A78">
        <w:rPr>
          <w:rFonts w:cs="Segoe UI"/>
          <w:color w:val="000000" w:themeColor="text1"/>
          <w:sz w:val="32"/>
          <w:szCs w:val="32"/>
        </w:rPr>
        <w:t xml:space="preserve"> of Justice (</w:t>
      </w:r>
      <w:r w:rsidR="004A2C24" w:rsidRPr="000A6A78">
        <w:rPr>
          <w:rFonts w:cs="Segoe UI"/>
          <w:color w:val="000000" w:themeColor="text1"/>
          <w:sz w:val="32"/>
          <w:szCs w:val="32"/>
        </w:rPr>
        <w:t>the Ministry</w:t>
      </w:r>
      <w:r w:rsidRPr="000A6A78">
        <w:rPr>
          <w:rFonts w:cs="Segoe UI"/>
          <w:color w:val="000000" w:themeColor="text1"/>
          <w:sz w:val="32"/>
          <w:szCs w:val="32"/>
        </w:rPr>
        <w:t xml:space="preserve">) and National Iwi Chairs Forum (NICF) </w:t>
      </w:r>
      <w:r w:rsidR="00F14A67" w:rsidRPr="000A6A78">
        <w:rPr>
          <w:rFonts w:cs="Segoe UI"/>
          <w:color w:val="000000" w:themeColor="text1"/>
          <w:sz w:val="32"/>
          <w:szCs w:val="32"/>
        </w:rPr>
        <w:t xml:space="preserve">commissioned </w:t>
      </w:r>
      <w:r w:rsidRPr="000A6A78">
        <w:rPr>
          <w:rFonts w:cs="Segoe UI"/>
          <w:color w:val="000000" w:themeColor="text1"/>
          <w:sz w:val="32"/>
          <w:szCs w:val="32"/>
        </w:rPr>
        <w:t>the Office of the Children’s Commissioner (predecessor to Mana Mokopuna</w:t>
      </w:r>
      <w:r w:rsidRPr="000A6A78">
        <w:rPr>
          <w:rStyle w:val="FootnoteReference"/>
          <w:rFonts w:cs="Segoe UI"/>
          <w:color w:val="000000" w:themeColor="text1"/>
          <w:sz w:val="32"/>
          <w:szCs w:val="32"/>
        </w:rPr>
        <w:footnoteReference w:id="2"/>
      </w:r>
      <w:r w:rsidRPr="000A6A78">
        <w:rPr>
          <w:rFonts w:cs="Segoe UI"/>
          <w:color w:val="000000" w:themeColor="text1"/>
          <w:sz w:val="32"/>
          <w:szCs w:val="32"/>
        </w:rPr>
        <w:t>) to eng</w:t>
      </w:r>
      <w:r w:rsidR="00E35336" w:rsidRPr="000A6A78">
        <w:rPr>
          <w:rFonts w:cs="Segoe UI"/>
          <w:color w:val="000000" w:themeColor="text1"/>
          <w:sz w:val="32"/>
          <w:szCs w:val="32"/>
        </w:rPr>
        <w:t>age</w:t>
      </w:r>
      <w:r w:rsidR="006743BF" w:rsidRPr="000A6A78">
        <w:rPr>
          <w:rFonts w:cs="Segoe UI"/>
          <w:color w:val="000000" w:themeColor="text1"/>
          <w:sz w:val="32"/>
          <w:szCs w:val="32"/>
        </w:rPr>
        <w:t xml:space="preserve"> </w:t>
      </w:r>
      <w:r w:rsidRPr="000A6A78">
        <w:rPr>
          <w:rFonts w:cs="Segoe UI"/>
          <w:color w:val="000000" w:themeColor="text1"/>
          <w:sz w:val="32"/>
          <w:szCs w:val="32"/>
        </w:rPr>
        <w:t xml:space="preserve">with mokopuna about their </w:t>
      </w:r>
      <w:r w:rsidR="00523721" w:rsidRPr="000A6A78">
        <w:rPr>
          <w:rFonts w:cs="Segoe UI"/>
          <w:color w:val="000000" w:themeColor="text1"/>
          <w:sz w:val="32"/>
          <w:szCs w:val="32"/>
        </w:rPr>
        <w:t>experiences of culture</w:t>
      </w:r>
      <w:r w:rsidR="007533B5" w:rsidRPr="000A6A78">
        <w:rPr>
          <w:rFonts w:cs="Segoe UI"/>
          <w:color w:val="000000" w:themeColor="text1"/>
          <w:sz w:val="32"/>
          <w:szCs w:val="32"/>
        </w:rPr>
        <w:t xml:space="preserve"> and</w:t>
      </w:r>
      <w:r w:rsidR="00523721" w:rsidRPr="000A6A78">
        <w:rPr>
          <w:rFonts w:cs="Segoe UI"/>
          <w:color w:val="000000" w:themeColor="text1"/>
          <w:sz w:val="32"/>
          <w:szCs w:val="32"/>
        </w:rPr>
        <w:t xml:space="preserve"> racism</w:t>
      </w:r>
      <w:r w:rsidR="007533B5" w:rsidRPr="000A6A78">
        <w:rPr>
          <w:rFonts w:cs="Segoe UI"/>
          <w:color w:val="000000" w:themeColor="text1"/>
          <w:sz w:val="32"/>
          <w:szCs w:val="32"/>
        </w:rPr>
        <w:t xml:space="preserve">, as well as </w:t>
      </w:r>
      <w:r w:rsidR="00523721" w:rsidRPr="000A6A78">
        <w:rPr>
          <w:rFonts w:cs="Segoe UI"/>
          <w:color w:val="000000" w:themeColor="text1"/>
          <w:sz w:val="32"/>
          <w:szCs w:val="32"/>
        </w:rPr>
        <w:t xml:space="preserve">their aspirations and ideas for addressing racism in Aotearoa New Zealand. This voices report provides the key themes </w:t>
      </w:r>
      <w:r w:rsidR="0007628F" w:rsidRPr="000A6A78">
        <w:rPr>
          <w:rFonts w:cs="Segoe UI"/>
          <w:color w:val="000000" w:themeColor="text1"/>
          <w:sz w:val="32"/>
          <w:szCs w:val="32"/>
        </w:rPr>
        <w:t xml:space="preserve">and insights gathered through face-to-face engagements with </w:t>
      </w:r>
      <w:r w:rsidR="00327FD8" w:rsidRPr="000A6A78">
        <w:rPr>
          <w:rFonts w:cs="Segoe UI"/>
          <w:color w:val="000000" w:themeColor="text1"/>
          <w:sz w:val="32"/>
          <w:szCs w:val="32"/>
        </w:rPr>
        <w:t>16</w:t>
      </w:r>
      <w:r w:rsidR="00D918D5" w:rsidRPr="000A6A78">
        <w:rPr>
          <w:rFonts w:cs="Segoe UI"/>
          <w:color w:val="000000" w:themeColor="text1"/>
          <w:sz w:val="32"/>
          <w:szCs w:val="32"/>
        </w:rPr>
        <w:t>1</w:t>
      </w:r>
      <w:r w:rsidR="0007628F" w:rsidRPr="000A6A78">
        <w:rPr>
          <w:rFonts w:cs="Segoe UI"/>
          <w:color w:val="000000" w:themeColor="text1"/>
          <w:sz w:val="32"/>
          <w:szCs w:val="32"/>
        </w:rPr>
        <w:t xml:space="preserve"> </w:t>
      </w:r>
      <w:r w:rsidR="00523721" w:rsidRPr="000A6A78">
        <w:rPr>
          <w:rFonts w:cs="Segoe UI"/>
          <w:color w:val="000000" w:themeColor="text1"/>
          <w:sz w:val="32"/>
          <w:szCs w:val="32"/>
        </w:rPr>
        <w:t>mokopuna across Aotearoa New Zealand</w:t>
      </w:r>
      <w:r w:rsidR="00C96704" w:rsidRPr="000A6A78">
        <w:rPr>
          <w:rFonts w:cs="Segoe UI"/>
          <w:color w:val="000000" w:themeColor="text1"/>
          <w:sz w:val="32"/>
          <w:szCs w:val="32"/>
        </w:rPr>
        <w:t>, these engagements were completed throughout September 2022 to June 2023.</w:t>
      </w:r>
    </w:p>
    <w:p w14:paraId="097485AB" w14:textId="03965A9B" w:rsidR="00FD4BDA" w:rsidRPr="000A6A78" w:rsidRDefault="00F14A67" w:rsidP="000A6A78">
      <w:pPr>
        <w:spacing w:line="240" w:lineRule="auto"/>
        <w:rPr>
          <w:rFonts w:cs="Segoe UI"/>
          <w:color w:val="000000" w:themeColor="text1"/>
          <w:sz w:val="32"/>
          <w:szCs w:val="32"/>
        </w:rPr>
      </w:pPr>
      <w:r w:rsidRPr="000A6A78">
        <w:rPr>
          <w:rFonts w:cs="Segoe UI"/>
          <w:color w:val="000000" w:themeColor="text1"/>
          <w:sz w:val="32"/>
          <w:szCs w:val="32"/>
        </w:rPr>
        <w:t xml:space="preserve">While </w:t>
      </w:r>
      <w:r w:rsidR="003F112A" w:rsidRPr="000A6A78">
        <w:rPr>
          <w:rFonts w:cs="Segoe UI"/>
          <w:color w:val="000000" w:themeColor="text1"/>
          <w:sz w:val="32"/>
          <w:szCs w:val="32"/>
        </w:rPr>
        <w:t>the mokopuna who participated in this project are not a representative sample</w:t>
      </w:r>
      <w:r w:rsidRPr="000A6A78">
        <w:rPr>
          <w:rFonts w:cs="Segoe UI"/>
          <w:color w:val="000000" w:themeColor="text1"/>
          <w:sz w:val="32"/>
          <w:szCs w:val="32"/>
        </w:rPr>
        <w:t xml:space="preserve">, </w:t>
      </w:r>
      <w:r w:rsidR="003F112A" w:rsidRPr="000A6A78">
        <w:rPr>
          <w:rFonts w:cs="Segoe UI"/>
          <w:color w:val="000000" w:themeColor="text1"/>
          <w:sz w:val="32"/>
          <w:szCs w:val="32"/>
        </w:rPr>
        <w:t xml:space="preserve">their </w:t>
      </w:r>
      <w:r w:rsidR="007533B5" w:rsidRPr="000A6A78">
        <w:rPr>
          <w:rFonts w:cs="Segoe UI"/>
          <w:color w:val="000000" w:themeColor="text1"/>
          <w:sz w:val="32"/>
          <w:szCs w:val="32"/>
        </w:rPr>
        <w:t>insights</w:t>
      </w:r>
      <w:r w:rsidR="00523721" w:rsidRPr="000A6A78">
        <w:rPr>
          <w:rFonts w:cs="Segoe UI"/>
          <w:color w:val="000000" w:themeColor="text1"/>
          <w:sz w:val="32"/>
          <w:szCs w:val="32"/>
        </w:rPr>
        <w:t xml:space="preserve"> come from authentic, powerful, and profound real-life stories which illustrate </w:t>
      </w:r>
      <w:r w:rsidR="007533B5" w:rsidRPr="000A6A78">
        <w:rPr>
          <w:rFonts w:cs="Segoe UI"/>
          <w:color w:val="000000" w:themeColor="text1"/>
          <w:sz w:val="32"/>
          <w:szCs w:val="32"/>
        </w:rPr>
        <w:t>the experiences of a diverse range of mokopuna across the motu.</w:t>
      </w:r>
    </w:p>
    <w:p w14:paraId="0C09ECC2" w14:textId="6B1DC21E" w:rsidR="007533B5" w:rsidRPr="000A6A78" w:rsidRDefault="007533B5" w:rsidP="000A6A78">
      <w:pPr>
        <w:spacing w:line="240" w:lineRule="auto"/>
        <w:rPr>
          <w:rFonts w:cs="Segoe UI"/>
          <w:color w:val="000000" w:themeColor="text1"/>
          <w:sz w:val="32"/>
          <w:szCs w:val="32"/>
        </w:rPr>
      </w:pPr>
      <w:r w:rsidRPr="000A6A78">
        <w:rPr>
          <w:rFonts w:cs="Segoe UI"/>
          <w:color w:val="000000" w:themeColor="text1"/>
          <w:sz w:val="32"/>
          <w:szCs w:val="32"/>
        </w:rPr>
        <w:t>Most of our</w:t>
      </w:r>
      <w:r w:rsidR="00523721" w:rsidRPr="000A6A78">
        <w:rPr>
          <w:rFonts w:cs="Segoe UI"/>
          <w:color w:val="000000" w:themeColor="text1"/>
          <w:sz w:val="32"/>
          <w:szCs w:val="32"/>
        </w:rPr>
        <w:t xml:space="preserve"> engagements</w:t>
      </w:r>
      <w:r w:rsidR="003F112A" w:rsidRPr="000A6A78">
        <w:rPr>
          <w:rFonts w:cs="Segoe UI"/>
          <w:color w:val="000000" w:themeColor="text1"/>
          <w:sz w:val="32"/>
          <w:szCs w:val="32"/>
        </w:rPr>
        <w:t xml:space="preserve"> with mokopuna</w:t>
      </w:r>
      <w:r w:rsidR="00523721" w:rsidRPr="000A6A78">
        <w:rPr>
          <w:rFonts w:cs="Segoe UI"/>
          <w:color w:val="000000" w:themeColor="text1"/>
          <w:sz w:val="32"/>
          <w:szCs w:val="32"/>
        </w:rPr>
        <w:t xml:space="preserve"> </w:t>
      </w:r>
      <w:r w:rsidRPr="000A6A78">
        <w:rPr>
          <w:rFonts w:cs="Segoe UI"/>
          <w:color w:val="000000" w:themeColor="text1"/>
          <w:sz w:val="32"/>
          <w:szCs w:val="32"/>
        </w:rPr>
        <w:t>focused on three areas of inquiry</w:t>
      </w:r>
      <w:r w:rsidR="00154BA1" w:rsidRPr="000A6A78">
        <w:rPr>
          <w:rStyle w:val="FootnoteReference"/>
          <w:rFonts w:cs="Segoe UI"/>
          <w:color w:val="000000" w:themeColor="text1"/>
          <w:sz w:val="32"/>
          <w:szCs w:val="32"/>
        </w:rPr>
        <w:footnoteReference w:id="3"/>
      </w:r>
      <w:r w:rsidR="00F14A67" w:rsidRPr="000A6A78">
        <w:rPr>
          <w:rFonts w:cs="Segoe UI"/>
          <w:color w:val="000000" w:themeColor="text1"/>
          <w:sz w:val="32"/>
          <w:szCs w:val="32"/>
        </w:rPr>
        <w:t>:</w:t>
      </w:r>
    </w:p>
    <w:p w14:paraId="37A84342" w14:textId="0C119650" w:rsidR="00AF5AD5" w:rsidRPr="000A6A78" w:rsidRDefault="00AF5AD5" w:rsidP="000A6A78">
      <w:pPr>
        <w:numPr>
          <w:ilvl w:val="0"/>
          <w:numId w:val="11"/>
        </w:numPr>
        <w:spacing w:before="100" w:after="100" w:line="240" w:lineRule="auto"/>
        <w:ind w:left="567" w:hanging="425"/>
        <w:rPr>
          <w:rFonts w:cs="Segoe UI"/>
          <w:color w:val="000000" w:themeColor="text1"/>
          <w:sz w:val="32"/>
          <w:szCs w:val="32"/>
        </w:rPr>
      </w:pPr>
      <w:r w:rsidRPr="000A6A78">
        <w:rPr>
          <w:rFonts w:cs="Segoe UI"/>
          <w:color w:val="000000" w:themeColor="text1"/>
          <w:sz w:val="32"/>
          <w:szCs w:val="32"/>
        </w:rPr>
        <w:t>What are your positive experiences of culture, tradition, and language?</w:t>
      </w:r>
    </w:p>
    <w:p w14:paraId="5E8D162D" w14:textId="0580608D" w:rsidR="00AF5AD5" w:rsidRPr="000A6A78" w:rsidRDefault="00AF5AD5" w:rsidP="000A6A78">
      <w:pPr>
        <w:numPr>
          <w:ilvl w:val="0"/>
          <w:numId w:val="11"/>
        </w:numPr>
        <w:spacing w:before="100" w:after="100" w:line="240" w:lineRule="auto"/>
        <w:ind w:left="567" w:hanging="425"/>
        <w:rPr>
          <w:rFonts w:cs="Segoe UI"/>
          <w:color w:val="000000" w:themeColor="text1"/>
          <w:sz w:val="32"/>
          <w:szCs w:val="32"/>
        </w:rPr>
      </w:pPr>
      <w:r w:rsidRPr="000A6A78">
        <w:rPr>
          <w:rFonts w:cs="Segoe UI"/>
          <w:color w:val="000000" w:themeColor="text1"/>
          <w:sz w:val="32"/>
          <w:szCs w:val="32"/>
        </w:rPr>
        <w:t>What is racism and how have you experienced it?</w:t>
      </w:r>
    </w:p>
    <w:p w14:paraId="071E0544" w14:textId="114F748C" w:rsidR="007533B5" w:rsidRPr="000A6A78" w:rsidRDefault="00AF5AD5" w:rsidP="000A6A78">
      <w:pPr>
        <w:pStyle w:val="ListParagraph"/>
        <w:numPr>
          <w:ilvl w:val="0"/>
          <w:numId w:val="11"/>
        </w:numPr>
        <w:spacing w:before="100" w:after="100" w:line="240" w:lineRule="auto"/>
        <w:ind w:left="567" w:hanging="425"/>
        <w:contextualSpacing w:val="0"/>
        <w:rPr>
          <w:rFonts w:cs="Segoe UI"/>
          <w:color w:val="000000" w:themeColor="text1"/>
          <w:sz w:val="32"/>
          <w:szCs w:val="32"/>
        </w:rPr>
      </w:pPr>
      <w:r w:rsidRPr="000A6A78">
        <w:rPr>
          <w:rFonts w:cs="Segoe UI"/>
          <w:color w:val="000000" w:themeColor="text1"/>
          <w:sz w:val="32"/>
          <w:szCs w:val="32"/>
        </w:rPr>
        <w:t>What should happen to address and eliminate racism?</w:t>
      </w:r>
    </w:p>
    <w:p w14:paraId="09465087" w14:textId="77777777" w:rsidR="00FD4BDA" w:rsidRPr="000A6A78" w:rsidRDefault="00FD4BDA" w:rsidP="000A6A78">
      <w:pPr>
        <w:spacing w:after="20" w:line="240" w:lineRule="auto"/>
        <w:rPr>
          <w:rFonts w:cs="Segoe UI"/>
          <w:color w:val="000000" w:themeColor="text1"/>
          <w:sz w:val="32"/>
          <w:szCs w:val="32"/>
        </w:rPr>
      </w:pPr>
    </w:p>
    <w:p w14:paraId="6492543F" w14:textId="698C06C2" w:rsidR="00F14A67" w:rsidRPr="000A6A78" w:rsidRDefault="00F14A67" w:rsidP="000A6A78">
      <w:pPr>
        <w:spacing w:after="20" w:line="240" w:lineRule="auto"/>
        <w:rPr>
          <w:rFonts w:cs="Segoe UI"/>
          <w:color w:val="000000" w:themeColor="text1"/>
          <w:sz w:val="32"/>
          <w:szCs w:val="32"/>
        </w:rPr>
      </w:pPr>
      <w:r w:rsidRPr="000A6A78">
        <w:rPr>
          <w:rFonts w:cs="Segoe UI"/>
          <w:color w:val="000000" w:themeColor="text1"/>
          <w:sz w:val="32"/>
          <w:szCs w:val="32"/>
        </w:rPr>
        <w:lastRenderedPageBreak/>
        <w:t xml:space="preserve">The engagements were between 2-4 hours long, and combined activities and conversations in a focus group style interview. </w:t>
      </w:r>
      <w:r w:rsidR="00523721" w:rsidRPr="000A6A78">
        <w:rPr>
          <w:rFonts w:cs="Segoe UI"/>
          <w:color w:val="000000" w:themeColor="text1"/>
          <w:sz w:val="32"/>
          <w:szCs w:val="32"/>
        </w:rPr>
        <w:t xml:space="preserve">The aim for each session was to cultivate the feeling of sitting around a </w:t>
      </w:r>
      <w:bookmarkStart w:id="25" w:name="_Hlk153458665"/>
      <w:proofErr w:type="spellStart"/>
      <w:r w:rsidR="00523721" w:rsidRPr="000A6A78">
        <w:rPr>
          <w:rFonts w:cs="Segoe UI"/>
          <w:color w:val="000000" w:themeColor="text1"/>
          <w:sz w:val="32"/>
          <w:szCs w:val="32"/>
        </w:rPr>
        <w:t>kāuta</w:t>
      </w:r>
      <w:bookmarkEnd w:id="25"/>
      <w:proofErr w:type="spellEnd"/>
      <w:r w:rsidR="00523721" w:rsidRPr="000A6A78">
        <w:rPr>
          <w:rFonts w:cs="Segoe UI"/>
          <w:color w:val="000000" w:themeColor="text1"/>
          <w:sz w:val="32"/>
          <w:szCs w:val="32"/>
        </w:rPr>
        <w:t xml:space="preserve"> (cooking area) or campfire, where deep, </w:t>
      </w:r>
      <w:proofErr w:type="gramStart"/>
      <w:r w:rsidR="00523721" w:rsidRPr="000A6A78">
        <w:rPr>
          <w:rFonts w:cs="Segoe UI"/>
          <w:color w:val="000000" w:themeColor="text1"/>
          <w:sz w:val="32"/>
          <w:szCs w:val="32"/>
        </w:rPr>
        <w:t>genuine</w:t>
      </w:r>
      <w:proofErr w:type="gramEnd"/>
      <w:r w:rsidR="00523721" w:rsidRPr="000A6A78">
        <w:rPr>
          <w:rFonts w:cs="Segoe UI"/>
          <w:color w:val="000000" w:themeColor="text1"/>
          <w:sz w:val="32"/>
          <w:szCs w:val="32"/>
        </w:rPr>
        <w:t xml:space="preserve"> and intimate conversations are known to be held in a safe and comfortable environment. Mokopuna spoke to the campfire and the</w:t>
      </w:r>
      <w:r w:rsidR="007533B5" w:rsidRPr="000A6A78">
        <w:rPr>
          <w:rFonts w:cs="Segoe UI"/>
          <w:color w:val="000000" w:themeColor="text1"/>
          <w:sz w:val="32"/>
          <w:szCs w:val="32"/>
        </w:rPr>
        <w:t xml:space="preserve">ir </w:t>
      </w:r>
      <w:r w:rsidR="003F112A" w:rsidRPr="000A6A78">
        <w:rPr>
          <w:rFonts w:cs="Segoe UI"/>
          <w:color w:val="000000" w:themeColor="text1"/>
          <w:sz w:val="32"/>
          <w:szCs w:val="32"/>
        </w:rPr>
        <w:t>insights were directly</w:t>
      </w:r>
      <w:r w:rsidR="007533B5" w:rsidRPr="000A6A78">
        <w:rPr>
          <w:rFonts w:cs="Segoe UI"/>
          <w:color w:val="000000" w:themeColor="text1"/>
          <w:sz w:val="32"/>
          <w:szCs w:val="32"/>
        </w:rPr>
        <w:t xml:space="preserve"> recorded by Mana Mokopuna kaimahi</w:t>
      </w:r>
      <w:r w:rsidR="003F112A" w:rsidRPr="000A6A78">
        <w:rPr>
          <w:rFonts w:cs="Segoe UI"/>
          <w:color w:val="000000" w:themeColor="text1"/>
          <w:sz w:val="32"/>
          <w:szCs w:val="32"/>
        </w:rPr>
        <w:t xml:space="preserve"> (staff)</w:t>
      </w:r>
      <w:r w:rsidR="007533B5" w:rsidRPr="000A6A78">
        <w:rPr>
          <w:rFonts w:cs="Segoe UI"/>
          <w:color w:val="000000" w:themeColor="text1"/>
          <w:sz w:val="32"/>
          <w:szCs w:val="32"/>
        </w:rPr>
        <w:t xml:space="preserve">. </w:t>
      </w:r>
      <w:r w:rsidR="00523721" w:rsidRPr="000A6A78">
        <w:rPr>
          <w:rFonts w:cs="Segoe UI"/>
          <w:color w:val="000000" w:themeColor="text1"/>
          <w:sz w:val="32"/>
          <w:szCs w:val="32"/>
        </w:rPr>
        <w:t xml:space="preserve">Mokopuna could also record their own voices and experiences on post-it notes. The voices, experiences and stories shared by mokopuna, were then analysed to identify the key themes. </w:t>
      </w:r>
    </w:p>
    <w:p w14:paraId="3BEC37C3" w14:textId="77777777" w:rsidR="00FD4BDA" w:rsidRPr="000A6A78" w:rsidRDefault="00FD4BDA" w:rsidP="000A6A78">
      <w:pPr>
        <w:spacing w:after="20" w:line="240" w:lineRule="auto"/>
        <w:rPr>
          <w:rFonts w:cs="Segoe UI"/>
          <w:color w:val="000000" w:themeColor="text1"/>
          <w:sz w:val="32"/>
          <w:szCs w:val="32"/>
        </w:rPr>
      </w:pPr>
    </w:p>
    <w:p w14:paraId="07F2EF8A" w14:textId="77777777" w:rsidR="00A20012" w:rsidRPr="000A6A78" w:rsidRDefault="007533B5" w:rsidP="000A6A78">
      <w:pPr>
        <w:spacing w:after="20" w:line="240" w:lineRule="auto"/>
        <w:rPr>
          <w:rFonts w:cs="Segoe UI"/>
          <w:color w:val="000000" w:themeColor="text1"/>
          <w:sz w:val="32"/>
          <w:szCs w:val="32"/>
        </w:rPr>
      </w:pPr>
      <w:r w:rsidRPr="000A6A78">
        <w:rPr>
          <w:rFonts w:cs="Segoe UI"/>
          <w:color w:val="000000" w:themeColor="text1"/>
          <w:sz w:val="32"/>
          <w:szCs w:val="32"/>
        </w:rPr>
        <w:t>This report shares</w:t>
      </w:r>
      <w:r w:rsidR="00523721" w:rsidRPr="000A6A78">
        <w:rPr>
          <w:rFonts w:cs="Segoe UI"/>
          <w:color w:val="000000" w:themeColor="text1"/>
          <w:sz w:val="32"/>
          <w:szCs w:val="32"/>
        </w:rPr>
        <w:t xml:space="preserve"> these insights as a light to drive out the darkness of racism</w:t>
      </w:r>
      <w:r w:rsidR="00154BA1" w:rsidRPr="000A6A78">
        <w:rPr>
          <w:rFonts w:cs="Segoe UI"/>
          <w:color w:val="000000" w:themeColor="text1"/>
          <w:sz w:val="32"/>
          <w:szCs w:val="32"/>
        </w:rPr>
        <w:t xml:space="preserve"> as informed by and for the mokopuna of Aotearoa New Zealand. </w:t>
      </w:r>
      <w:r w:rsidR="00F55095" w:rsidRPr="000A6A78">
        <w:rPr>
          <w:rFonts w:cs="Segoe UI"/>
          <w:color w:val="000000" w:themeColor="text1"/>
          <w:sz w:val="32"/>
          <w:szCs w:val="32"/>
        </w:rPr>
        <w:t xml:space="preserve">Based on what we have </w:t>
      </w:r>
      <w:r w:rsidR="00D73690" w:rsidRPr="000A6A78">
        <w:rPr>
          <w:rFonts w:cs="Segoe UI"/>
          <w:color w:val="000000" w:themeColor="text1"/>
          <w:sz w:val="32"/>
          <w:szCs w:val="32"/>
        </w:rPr>
        <w:t>heard</w:t>
      </w:r>
      <w:r w:rsidR="00F55095" w:rsidRPr="000A6A78">
        <w:rPr>
          <w:rFonts w:cs="Segoe UI"/>
          <w:color w:val="000000" w:themeColor="text1"/>
          <w:sz w:val="32"/>
          <w:szCs w:val="32"/>
        </w:rPr>
        <w:t xml:space="preserve"> from mokopuna, </w:t>
      </w:r>
      <w:r w:rsidR="00D73690" w:rsidRPr="000A6A78">
        <w:rPr>
          <w:rFonts w:cs="Segoe UI"/>
          <w:color w:val="000000" w:themeColor="text1"/>
          <w:sz w:val="32"/>
          <w:szCs w:val="32"/>
        </w:rPr>
        <w:t>Mana Mokopuna</w:t>
      </w:r>
      <w:r w:rsidR="00F55095" w:rsidRPr="000A6A78">
        <w:rPr>
          <w:rFonts w:cs="Segoe UI"/>
          <w:color w:val="000000" w:themeColor="text1"/>
          <w:sz w:val="32"/>
          <w:szCs w:val="32"/>
        </w:rPr>
        <w:t xml:space="preserve"> calls for action </w:t>
      </w:r>
      <w:r w:rsidR="003F112A" w:rsidRPr="000A6A78">
        <w:rPr>
          <w:rFonts w:cs="Segoe UI"/>
          <w:color w:val="000000" w:themeColor="text1"/>
          <w:sz w:val="32"/>
          <w:szCs w:val="32"/>
        </w:rPr>
        <w:t xml:space="preserve">to end racism in Aotearoa New Zealand, </w:t>
      </w:r>
      <w:r w:rsidR="00F55095" w:rsidRPr="000A6A78">
        <w:rPr>
          <w:rFonts w:cs="Segoe UI"/>
          <w:color w:val="000000" w:themeColor="text1"/>
          <w:sz w:val="32"/>
          <w:szCs w:val="32"/>
        </w:rPr>
        <w:t>and advocates for a rights-based approach</w:t>
      </w:r>
      <w:r w:rsidR="00D73690" w:rsidRPr="000A6A78">
        <w:rPr>
          <w:rFonts w:cs="Segoe UI"/>
          <w:color w:val="000000" w:themeColor="text1"/>
          <w:sz w:val="32"/>
          <w:szCs w:val="32"/>
        </w:rPr>
        <w:t xml:space="preserve"> to ending racism. </w:t>
      </w:r>
      <w:r w:rsidR="007F1CA6" w:rsidRPr="000A6A78">
        <w:rPr>
          <w:rFonts w:cs="Segoe UI"/>
          <w:color w:val="000000" w:themeColor="text1"/>
          <w:sz w:val="32"/>
          <w:szCs w:val="32"/>
        </w:rPr>
        <w:t>We urge the government, decision-makers, school leadership and those with influence in the lives of mokopuna</w:t>
      </w:r>
      <w:r w:rsidR="008779B8" w:rsidRPr="000A6A78">
        <w:rPr>
          <w:rFonts w:cs="Segoe UI"/>
          <w:color w:val="000000" w:themeColor="text1"/>
          <w:sz w:val="32"/>
          <w:szCs w:val="32"/>
        </w:rPr>
        <w:t xml:space="preserve"> to listen to them</w:t>
      </w:r>
      <w:r w:rsidR="007F1CA6" w:rsidRPr="000A6A78">
        <w:rPr>
          <w:rFonts w:cs="Segoe UI"/>
          <w:color w:val="000000" w:themeColor="text1"/>
          <w:sz w:val="32"/>
          <w:szCs w:val="32"/>
        </w:rPr>
        <w:t xml:space="preserve"> </w:t>
      </w:r>
      <w:r w:rsidR="008779B8" w:rsidRPr="000A6A78">
        <w:rPr>
          <w:rFonts w:cs="Segoe UI"/>
          <w:color w:val="000000" w:themeColor="text1"/>
          <w:sz w:val="32"/>
          <w:szCs w:val="32"/>
        </w:rPr>
        <w:t>and</w:t>
      </w:r>
      <w:r w:rsidR="007F1CA6" w:rsidRPr="000A6A78">
        <w:rPr>
          <w:rFonts w:cs="Segoe UI"/>
          <w:color w:val="000000" w:themeColor="text1"/>
          <w:sz w:val="32"/>
          <w:szCs w:val="32"/>
        </w:rPr>
        <w:t xml:space="preserve"> </w:t>
      </w:r>
      <w:r w:rsidR="003F112A" w:rsidRPr="000A6A78">
        <w:rPr>
          <w:rFonts w:cs="Segoe UI"/>
          <w:color w:val="000000" w:themeColor="text1"/>
          <w:sz w:val="32"/>
          <w:szCs w:val="32"/>
        </w:rPr>
        <w:t>play</w:t>
      </w:r>
      <w:r w:rsidR="003B17B6" w:rsidRPr="000A6A78">
        <w:rPr>
          <w:rFonts w:cs="Segoe UI"/>
          <w:color w:val="000000" w:themeColor="text1"/>
          <w:sz w:val="32"/>
          <w:szCs w:val="32"/>
        </w:rPr>
        <w:t xml:space="preserve"> your part to end racism</w:t>
      </w:r>
      <w:r w:rsidR="008779B8" w:rsidRPr="000A6A78">
        <w:rPr>
          <w:rFonts w:cs="Segoe UI"/>
          <w:color w:val="000000" w:themeColor="text1"/>
          <w:sz w:val="32"/>
          <w:szCs w:val="32"/>
        </w:rPr>
        <w:t xml:space="preserve">. </w:t>
      </w:r>
    </w:p>
    <w:p w14:paraId="02751DBF" w14:textId="60BD766B" w:rsidR="00523721" w:rsidRPr="000A6A78" w:rsidRDefault="006731DC" w:rsidP="000A6A78">
      <w:pPr>
        <w:spacing w:after="20" w:line="240" w:lineRule="auto"/>
        <w:rPr>
          <w:rFonts w:cs="Segoe UI"/>
          <w:color w:val="000000" w:themeColor="text1"/>
          <w:sz w:val="32"/>
          <w:szCs w:val="32"/>
        </w:rPr>
      </w:pPr>
      <w:r w:rsidRPr="000A6A78">
        <w:rPr>
          <w:rFonts w:cs="Segoe UI"/>
          <w:color w:val="000000" w:themeColor="text1"/>
          <w:sz w:val="32"/>
          <w:szCs w:val="32"/>
        </w:rPr>
        <w:t>Based on what we have heard from the mokopuna who shared their experiences and aspirations, we have developed a Mana Mokopuna ‘Call to Action’ focusing on ending racism in Aotearoa New Zealand</w:t>
      </w:r>
      <w:r w:rsidR="00D35568" w:rsidRPr="000A6A78">
        <w:rPr>
          <w:rFonts w:cs="Segoe UI"/>
          <w:color w:val="000000" w:themeColor="text1"/>
          <w:sz w:val="32"/>
          <w:szCs w:val="32"/>
        </w:rPr>
        <w:t xml:space="preserve"> on</w:t>
      </w:r>
      <w:r w:rsidR="006C2264" w:rsidRPr="000A6A78">
        <w:rPr>
          <w:rFonts w:cs="Segoe UI"/>
          <w:color w:val="000000" w:themeColor="text1"/>
          <w:sz w:val="32"/>
          <w:szCs w:val="32"/>
        </w:rPr>
        <w:t xml:space="preserve"> p</w:t>
      </w:r>
      <w:r w:rsidR="00E35336" w:rsidRPr="000A6A78">
        <w:rPr>
          <w:rFonts w:cs="Segoe UI"/>
          <w:color w:val="000000" w:themeColor="text1"/>
          <w:sz w:val="32"/>
          <w:szCs w:val="32"/>
        </w:rPr>
        <w:t>age</w:t>
      </w:r>
      <w:r w:rsidR="006743BF" w:rsidRPr="000A6A78">
        <w:rPr>
          <w:rFonts w:cs="Segoe UI"/>
          <w:color w:val="000000" w:themeColor="text1"/>
          <w:sz w:val="32"/>
          <w:szCs w:val="32"/>
        </w:rPr>
        <w:t xml:space="preserve"> </w:t>
      </w:r>
      <w:r w:rsidR="00D6705B">
        <w:rPr>
          <w:rFonts w:cs="Segoe UI"/>
          <w:color w:val="000000" w:themeColor="text1"/>
          <w:sz w:val="32"/>
          <w:szCs w:val="32"/>
        </w:rPr>
        <w:t>88</w:t>
      </w:r>
      <w:r w:rsidR="006C2264" w:rsidRPr="000A6A78">
        <w:rPr>
          <w:rFonts w:cs="Segoe UI"/>
          <w:color w:val="000000" w:themeColor="text1"/>
          <w:sz w:val="32"/>
          <w:szCs w:val="32"/>
        </w:rPr>
        <w:t>.</w:t>
      </w:r>
    </w:p>
    <w:p w14:paraId="50FD12FB" w14:textId="17CE072B" w:rsidR="00F36A45" w:rsidRPr="000A6A78" w:rsidRDefault="00F36A45" w:rsidP="000A6A78">
      <w:pPr>
        <w:spacing w:after="20" w:line="240" w:lineRule="auto"/>
        <w:rPr>
          <w:rFonts w:cs="Segoe UI"/>
          <w:color w:val="000000" w:themeColor="text1"/>
          <w:sz w:val="32"/>
          <w:szCs w:val="32"/>
        </w:rPr>
      </w:pPr>
    </w:p>
    <w:p w14:paraId="55F5CA3F" w14:textId="3554CE79" w:rsidR="00F36A45" w:rsidRPr="000A6A78" w:rsidRDefault="00F36A45" w:rsidP="000A6A78">
      <w:pPr>
        <w:spacing w:after="20" w:line="240" w:lineRule="auto"/>
        <w:rPr>
          <w:rFonts w:cs="Segoe UI"/>
          <w:color w:val="000000" w:themeColor="text1"/>
          <w:sz w:val="32"/>
          <w:szCs w:val="32"/>
        </w:rPr>
      </w:pPr>
      <w:r w:rsidRPr="000A6A78">
        <w:rPr>
          <w:rFonts w:cs="Segoe UI"/>
          <w:color w:val="000000" w:themeColor="text1"/>
          <w:sz w:val="32"/>
          <w:szCs w:val="32"/>
        </w:rPr>
        <w:t xml:space="preserve">Prior to this project, Mana Mokopuna had not facilitated any engagements with mokopuna to hear specifically about racism or discrimination. However, racism was a common thread throughout separate, previous engagements on education, well-being, experiences with Oranga Tamariki, and the lived experiences of tamariki and rangatahi Māori, Pacific young peoples, mokopuna </w:t>
      </w:r>
      <w:proofErr w:type="spellStart"/>
      <w:r w:rsidRPr="000A6A78">
        <w:rPr>
          <w:rFonts w:cs="Segoe UI"/>
          <w:color w:val="000000" w:themeColor="text1"/>
          <w:sz w:val="32"/>
          <w:szCs w:val="32"/>
        </w:rPr>
        <w:t>whaikaha</w:t>
      </w:r>
      <w:proofErr w:type="spellEnd"/>
      <w:r w:rsidRPr="000A6A78">
        <w:rPr>
          <w:rFonts w:cs="Segoe UI"/>
          <w:color w:val="000000" w:themeColor="text1"/>
          <w:sz w:val="32"/>
          <w:szCs w:val="32"/>
        </w:rPr>
        <w:t xml:space="preserve">, and mokopuna of ethnic </w:t>
      </w:r>
      <w:r w:rsidRPr="000A6A78">
        <w:rPr>
          <w:rFonts w:cs="Segoe UI"/>
          <w:color w:val="000000" w:themeColor="text1"/>
          <w:sz w:val="32"/>
          <w:szCs w:val="32"/>
        </w:rPr>
        <w:lastRenderedPageBreak/>
        <w:t>communities. This project provided an opportunity to respond to these earlier voices through a project that focuses on understanding and addressing the issue of racism from a mokopuna perspective.</w:t>
      </w:r>
    </w:p>
    <w:p w14:paraId="332A9281" w14:textId="77777777" w:rsidR="00FD4BDA" w:rsidRPr="000A6A78" w:rsidRDefault="00FD4BDA" w:rsidP="000A6A78">
      <w:pPr>
        <w:spacing w:after="20" w:line="240" w:lineRule="auto"/>
        <w:rPr>
          <w:rFonts w:cs="Segoe UI"/>
          <w:color w:val="000000" w:themeColor="text1"/>
          <w:sz w:val="32"/>
          <w:szCs w:val="32"/>
        </w:rPr>
      </w:pPr>
    </w:p>
    <w:p w14:paraId="5BEE045F" w14:textId="58F1D7ED" w:rsidR="00D60134" w:rsidRPr="000A6A78" w:rsidRDefault="00F14A67" w:rsidP="000A6A78">
      <w:pPr>
        <w:spacing w:after="20" w:line="240" w:lineRule="auto"/>
        <w:rPr>
          <w:color w:val="000000" w:themeColor="text1"/>
          <w:sz w:val="32"/>
          <w:szCs w:val="32"/>
        </w:rPr>
      </w:pPr>
      <w:r w:rsidRPr="000A6A78">
        <w:rPr>
          <w:color w:val="000000" w:themeColor="text1"/>
          <w:sz w:val="32"/>
          <w:szCs w:val="32"/>
        </w:rPr>
        <w:t>Mana Mokopuna acknowledge</w:t>
      </w:r>
      <w:r w:rsidR="006731DC" w:rsidRPr="000A6A78">
        <w:rPr>
          <w:color w:val="000000" w:themeColor="text1"/>
          <w:sz w:val="32"/>
          <w:szCs w:val="32"/>
        </w:rPr>
        <w:t>s with deep appreciation</w:t>
      </w:r>
      <w:r w:rsidRPr="000A6A78">
        <w:rPr>
          <w:color w:val="000000" w:themeColor="text1"/>
          <w:sz w:val="32"/>
          <w:szCs w:val="32"/>
        </w:rPr>
        <w:t xml:space="preserve"> the mokopuna who have shared their experiences of racism and discrimination in other engagements we have </w:t>
      </w:r>
      <w:r w:rsidR="006731DC" w:rsidRPr="000A6A78">
        <w:rPr>
          <w:color w:val="000000" w:themeColor="text1"/>
          <w:sz w:val="32"/>
          <w:szCs w:val="32"/>
        </w:rPr>
        <w:t xml:space="preserve">previously </w:t>
      </w:r>
      <w:r w:rsidRPr="000A6A78">
        <w:rPr>
          <w:color w:val="000000" w:themeColor="text1"/>
          <w:sz w:val="32"/>
          <w:szCs w:val="32"/>
        </w:rPr>
        <w:t>facilitated across the motu</w:t>
      </w:r>
      <w:r w:rsidR="00D406FF" w:rsidRPr="000A6A78">
        <w:rPr>
          <w:color w:val="000000" w:themeColor="text1"/>
          <w:sz w:val="32"/>
          <w:szCs w:val="32"/>
        </w:rPr>
        <w:t xml:space="preserve">. </w:t>
      </w:r>
      <w:r w:rsidRPr="000A6A78">
        <w:rPr>
          <w:color w:val="000000" w:themeColor="text1"/>
          <w:sz w:val="32"/>
          <w:szCs w:val="32"/>
        </w:rPr>
        <w:t>For example, in the 2018 report</w:t>
      </w:r>
      <w:r w:rsidR="00BD0CC2" w:rsidRPr="000A6A78">
        <w:rPr>
          <w:color w:val="000000" w:themeColor="text1"/>
          <w:sz w:val="32"/>
          <w:szCs w:val="32"/>
        </w:rPr>
        <w:t xml:space="preserve"> series</w:t>
      </w:r>
      <w:r w:rsidR="00D35568" w:rsidRPr="000A6A78">
        <w:rPr>
          <w:color w:val="000000" w:themeColor="text1"/>
          <w:sz w:val="32"/>
          <w:szCs w:val="32"/>
        </w:rPr>
        <w:t>,</w:t>
      </w:r>
      <w:r w:rsidR="00A20012" w:rsidRPr="000A6A78">
        <w:rPr>
          <w:color w:val="000000" w:themeColor="text1"/>
          <w:sz w:val="32"/>
          <w:szCs w:val="32"/>
        </w:rPr>
        <w:t xml:space="preserve"> </w:t>
      </w:r>
      <w:r w:rsidRPr="000A6A78">
        <w:rPr>
          <w:color w:val="000000" w:themeColor="text1"/>
          <w:sz w:val="32"/>
          <w:szCs w:val="32"/>
        </w:rPr>
        <w:t>Education Matters to Me</w:t>
      </w:r>
      <w:r w:rsidR="00DA0B04" w:rsidRPr="000A6A78">
        <w:rPr>
          <w:color w:val="000000" w:themeColor="text1"/>
          <w:sz w:val="32"/>
          <w:szCs w:val="32"/>
        </w:rPr>
        <w:t xml:space="preserve">, </w:t>
      </w:r>
      <w:r w:rsidR="00D406FF" w:rsidRPr="000A6A78">
        <w:rPr>
          <w:color w:val="000000" w:themeColor="text1"/>
          <w:sz w:val="32"/>
          <w:szCs w:val="32"/>
        </w:rPr>
        <w:t>we heard from many mokopuna that</w:t>
      </w:r>
      <w:r w:rsidRPr="000A6A78">
        <w:rPr>
          <w:color w:val="000000" w:themeColor="text1"/>
          <w:sz w:val="32"/>
          <w:szCs w:val="32"/>
        </w:rPr>
        <w:t xml:space="preserve"> people at school are racist towards tamariki and rangatahi Māori.</w:t>
      </w:r>
      <w:r w:rsidRPr="000A6A78">
        <w:rPr>
          <w:rStyle w:val="FootnoteReference"/>
          <w:rFonts w:cs="Segoe UI"/>
          <w:color w:val="000000" w:themeColor="text1"/>
          <w:sz w:val="32"/>
          <w:szCs w:val="32"/>
        </w:rPr>
        <w:footnoteReference w:id="4"/>
      </w:r>
      <w:bookmarkStart w:id="27" w:name="_Toc156993707"/>
      <w:bookmarkStart w:id="28" w:name="_Toc157003878"/>
    </w:p>
    <w:p w14:paraId="50F58812" w14:textId="182CE514" w:rsidR="00D60134" w:rsidRPr="000A6A78" w:rsidRDefault="00D60134">
      <w:pPr>
        <w:spacing w:after="0" w:line="240" w:lineRule="auto"/>
        <w:rPr>
          <w:color w:val="000000" w:themeColor="text1"/>
          <w:sz w:val="32"/>
          <w:szCs w:val="32"/>
        </w:rPr>
      </w:pPr>
    </w:p>
    <w:p w14:paraId="0D5CE7DE" w14:textId="06E0C7C8" w:rsidR="00DA65DA" w:rsidRPr="000A6A78" w:rsidRDefault="00DA65DA">
      <w:pPr>
        <w:spacing w:after="0" w:line="240" w:lineRule="auto"/>
        <w:rPr>
          <w:color w:val="000000" w:themeColor="text1"/>
          <w:sz w:val="32"/>
          <w:szCs w:val="32"/>
        </w:rPr>
      </w:pPr>
    </w:p>
    <w:p w14:paraId="785CFE9F" w14:textId="7BE3F2CC" w:rsidR="00DA65DA" w:rsidRPr="000A6A78" w:rsidRDefault="00DA65DA">
      <w:pPr>
        <w:spacing w:after="0" w:line="240" w:lineRule="auto"/>
        <w:rPr>
          <w:color w:val="000000" w:themeColor="text1"/>
          <w:sz w:val="32"/>
          <w:szCs w:val="32"/>
        </w:rPr>
      </w:pPr>
    </w:p>
    <w:p w14:paraId="72E66BAD" w14:textId="4DB718DD" w:rsidR="00DA65DA" w:rsidRPr="000A6A78" w:rsidRDefault="00DA65DA">
      <w:pPr>
        <w:spacing w:after="0" w:line="240" w:lineRule="auto"/>
        <w:rPr>
          <w:color w:val="000000" w:themeColor="text1"/>
          <w:sz w:val="32"/>
          <w:szCs w:val="32"/>
        </w:rPr>
      </w:pPr>
    </w:p>
    <w:p w14:paraId="0441AF61" w14:textId="58088D9B" w:rsidR="00DA65DA" w:rsidRPr="000A6A78" w:rsidRDefault="00DA65DA">
      <w:pPr>
        <w:spacing w:after="0" w:line="240" w:lineRule="auto"/>
        <w:rPr>
          <w:color w:val="000000" w:themeColor="text1"/>
          <w:sz w:val="32"/>
          <w:szCs w:val="32"/>
        </w:rPr>
      </w:pPr>
    </w:p>
    <w:p w14:paraId="5B2D4FFE" w14:textId="757F4724" w:rsidR="00DA65DA" w:rsidRPr="000A6A78" w:rsidRDefault="00DA65DA">
      <w:pPr>
        <w:spacing w:after="0" w:line="240" w:lineRule="auto"/>
        <w:rPr>
          <w:color w:val="000000" w:themeColor="text1"/>
          <w:sz w:val="32"/>
          <w:szCs w:val="32"/>
        </w:rPr>
      </w:pPr>
    </w:p>
    <w:p w14:paraId="2ED93693" w14:textId="4E916B8A" w:rsidR="00DA65DA" w:rsidRPr="000A6A78" w:rsidRDefault="00DA65DA">
      <w:pPr>
        <w:spacing w:after="0" w:line="240" w:lineRule="auto"/>
        <w:rPr>
          <w:color w:val="000000" w:themeColor="text1"/>
          <w:sz w:val="32"/>
          <w:szCs w:val="32"/>
        </w:rPr>
      </w:pPr>
    </w:p>
    <w:p w14:paraId="3BD772A9" w14:textId="2D95B7AC" w:rsidR="00DA65DA" w:rsidRPr="000A6A78" w:rsidRDefault="00DA65DA">
      <w:pPr>
        <w:spacing w:after="0" w:line="240" w:lineRule="auto"/>
        <w:rPr>
          <w:color w:val="000000" w:themeColor="text1"/>
          <w:sz w:val="32"/>
          <w:szCs w:val="32"/>
        </w:rPr>
      </w:pPr>
    </w:p>
    <w:p w14:paraId="63B3F9E7" w14:textId="794B191D" w:rsidR="00DA65DA" w:rsidRPr="000A6A78" w:rsidRDefault="00DA65DA">
      <w:pPr>
        <w:spacing w:after="0" w:line="240" w:lineRule="auto"/>
        <w:rPr>
          <w:color w:val="000000" w:themeColor="text1"/>
          <w:sz w:val="32"/>
          <w:szCs w:val="32"/>
        </w:rPr>
      </w:pPr>
    </w:p>
    <w:p w14:paraId="510F67E4" w14:textId="4B39812E" w:rsidR="00DA65DA" w:rsidRPr="000A6A78" w:rsidRDefault="00DA65DA">
      <w:pPr>
        <w:spacing w:after="0" w:line="240" w:lineRule="auto"/>
        <w:rPr>
          <w:color w:val="000000" w:themeColor="text1"/>
          <w:sz w:val="32"/>
          <w:szCs w:val="32"/>
        </w:rPr>
      </w:pPr>
    </w:p>
    <w:p w14:paraId="781D8CDC" w14:textId="09285799" w:rsidR="00DA65DA" w:rsidRPr="000A6A78" w:rsidRDefault="00DA65DA">
      <w:pPr>
        <w:spacing w:after="0" w:line="240" w:lineRule="auto"/>
        <w:rPr>
          <w:color w:val="000000" w:themeColor="text1"/>
          <w:sz w:val="32"/>
          <w:szCs w:val="32"/>
        </w:rPr>
      </w:pPr>
    </w:p>
    <w:p w14:paraId="6BB54605" w14:textId="476D0648" w:rsidR="00DA65DA" w:rsidRPr="000A6A78" w:rsidRDefault="00DA65DA">
      <w:pPr>
        <w:spacing w:after="0" w:line="240" w:lineRule="auto"/>
        <w:rPr>
          <w:color w:val="000000" w:themeColor="text1"/>
          <w:sz w:val="32"/>
          <w:szCs w:val="32"/>
        </w:rPr>
      </w:pPr>
    </w:p>
    <w:p w14:paraId="3C96D4F5" w14:textId="3CA6E9FC" w:rsidR="00DA65DA" w:rsidRPr="000A6A78" w:rsidRDefault="00DA65DA">
      <w:pPr>
        <w:spacing w:after="0" w:line="240" w:lineRule="auto"/>
        <w:rPr>
          <w:color w:val="000000" w:themeColor="text1"/>
          <w:sz w:val="32"/>
          <w:szCs w:val="32"/>
        </w:rPr>
      </w:pPr>
    </w:p>
    <w:p w14:paraId="6A6B3532" w14:textId="1210FB98" w:rsidR="00DA65DA" w:rsidRPr="000A6A78" w:rsidRDefault="00DA65DA">
      <w:pPr>
        <w:spacing w:after="0" w:line="240" w:lineRule="auto"/>
        <w:rPr>
          <w:color w:val="000000" w:themeColor="text1"/>
          <w:sz w:val="32"/>
          <w:szCs w:val="32"/>
        </w:rPr>
      </w:pPr>
    </w:p>
    <w:p w14:paraId="3090A38D" w14:textId="11352C6C" w:rsidR="00DA65DA" w:rsidRPr="000A6A78" w:rsidRDefault="00DA65DA">
      <w:pPr>
        <w:spacing w:after="0" w:line="240" w:lineRule="auto"/>
        <w:rPr>
          <w:color w:val="000000" w:themeColor="text1"/>
          <w:sz w:val="32"/>
          <w:szCs w:val="32"/>
        </w:rPr>
      </w:pPr>
    </w:p>
    <w:p w14:paraId="3FF5F7D0" w14:textId="48042F5B" w:rsidR="00DA65DA" w:rsidRPr="000A6A78" w:rsidRDefault="00DA65DA">
      <w:pPr>
        <w:spacing w:after="0" w:line="240" w:lineRule="auto"/>
        <w:rPr>
          <w:color w:val="000000" w:themeColor="text1"/>
          <w:sz w:val="32"/>
          <w:szCs w:val="32"/>
        </w:rPr>
      </w:pPr>
    </w:p>
    <w:p w14:paraId="639992E5" w14:textId="0B086D79" w:rsidR="00DA65DA" w:rsidRPr="000A6A78" w:rsidRDefault="00DA65DA">
      <w:pPr>
        <w:spacing w:after="0" w:line="240" w:lineRule="auto"/>
        <w:rPr>
          <w:color w:val="000000" w:themeColor="text1"/>
          <w:sz w:val="32"/>
          <w:szCs w:val="32"/>
        </w:rPr>
      </w:pPr>
    </w:p>
    <w:p w14:paraId="5D5C716E" w14:textId="44A6730F" w:rsidR="00DA65DA" w:rsidRPr="000A6A78" w:rsidRDefault="00DA65DA">
      <w:pPr>
        <w:spacing w:after="0" w:line="240" w:lineRule="auto"/>
        <w:rPr>
          <w:color w:val="000000" w:themeColor="text1"/>
          <w:sz w:val="32"/>
          <w:szCs w:val="32"/>
        </w:rPr>
      </w:pPr>
    </w:p>
    <w:p w14:paraId="3A56EC20" w14:textId="77777777" w:rsidR="00DA65DA" w:rsidRPr="000A6A78" w:rsidRDefault="00DA65DA">
      <w:pPr>
        <w:spacing w:after="0" w:line="240" w:lineRule="auto"/>
        <w:rPr>
          <w:color w:val="000000" w:themeColor="text1"/>
          <w:sz w:val="32"/>
          <w:szCs w:val="32"/>
        </w:rPr>
      </w:pPr>
    </w:p>
    <w:p w14:paraId="2EEB59CA" w14:textId="552A8854" w:rsidR="009162B4" w:rsidRPr="000A6A78" w:rsidRDefault="00764D2C" w:rsidP="00B41135">
      <w:pPr>
        <w:pStyle w:val="Heading2"/>
        <w:rPr>
          <w:sz w:val="44"/>
          <w:szCs w:val="44"/>
        </w:rPr>
      </w:pPr>
      <w:bookmarkStart w:id="29" w:name="_Toc161757778"/>
      <w:bookmarkEnd w:id="27"/>
      <w:bookmarkEnd w:id="28"/>
      <w:r w:rsidRPr="000A6A78">
        <w:rPr>
          <w:sz w:val="44"/>
          <w:szCs w:val="44"/>
        </w:rPr>
        <w:lastRenderedPageBreak/>
        <w:t xml:space="preserve">Mokopuna shared the following insights about racism in </w:t>
      </w:r>
      <w:proofErr w:type="gramStart"/>
      <w:r w:rsidRPr="000A6A78">
        <w:rPr>
          <w:sz w:val="44"/>
          <w:szCs w:val="44"/>
        </w:rPr>
        <w:t>Aotearoa</w:t>
      </w:r>
      <w:bookmarkEnd w:id="29"/>
      <w:proofErr w:type="gramEnd"/>
    </w:p>
    <w:p w14:paraId="3069BF1B" w14:textId="4A1A6FB6" w:rsidR="00764D2C" w:rsidRPr="000A6A78" w:rsidRDefault="00764D2C" w:rsidP="00743681">
      <w:pPr>
        <w:pStyle w:val="Heading3"/>
        <w:numPr>
          <w:ilvl w:val="0"/>
          <w:numId w:val="71"/>
        </w:numPr>
        <w:spacing w:before="240"/>
        <w:ind w:left="425" w:hanging="425"/>
        <w:rPr>
          <w:b/>
          <w:sz w:val="36"/>
          <w:szCs w:val="32"/>
        </w:rPr>
      </w:pPr>
      <w:bookmarkStart w:id="30" w:name="_Toc156992701"/>
      <w:bookmarkStart w:id="31" w:name="_Toc156992934"/>
      <w:bookmarkStart w:id="32" w:name="_Toc156993708"/>
      <w:bookmarkStart w:id="33" w:name="_Toc157085356"/>
      <w:bookmarkStart w:id="34" w:name="_Toc157085474"/>
      <w:bookmarkStart w:id="35" w:name="_Toc159236013"/>
      <w:bookmarkStart w:id="36" w:name="_Toc161757779"/>
      <w:bookmarkStart w:id="37" w:name="_Hlk156987895"/>
      <w:r w:rsidRPr="000A6A78">
        <w:rPr>
          <w:sz w:val="36"/>
          <w:szCs w:val="32"/>
        </w:rPr>
        <w:t xml:space="preserve">We experience racism in lots of different </w:t>
      </w:r>
      <w:proofErr w:type="gramStart"/>
      <w:r w:rsidRPr="000A6A78">
        <w:rPr>
          <w:sz w:val="36"/>
          <w:szCs w:val="32"/>
        </w:rPr>
        <w:t>ways</w:t>
      </w:r>
      <w:bookmarkEnd w:id="30"/>
      <w:bookmarkEnd w:id="31"/>
      <w:bookmarkEnd w:id="32"/>
      <w:bookmarkEnd w:id="33"/>
      <w:bookmarkEnd w:id="34"/>
      <w:bookmarkEnd w:id="35"/>
      <w:bookmarkEnd w:id="36"/>
      <w:proofErr w:type="gramEnd"/>
    </w:p>
    <w:p w14:paraId="63D54F04" w14:textId="70B72B3C" w:rsidR="00764D2C" w:rsidRPr="000A6A78" w:rsidRDefault="00764D2C" w:rsidP="00DA65DA">
      <w:pPr>
        <w:spacing w:before="120" w:line="320" w:lineRule="exact"/>
        <w:rPr>
          <w:color w:val="000000" w:themeColor="text1"/>
          <w:sz w:val="32"/>
          <w:szCs w:val="32"/>
        </w:rPr>
      </w:pPr>
      <w:bookmarkStart w:id="38" w:name="_Hlk156988449"/>
      <w:bookmarkEnd w:id="37"/>
      <w:r w:rsidRPr="000A6A78">
        <w:rPr>
          <w:color w:val="000000" w:themeColor="text1"/>
          <w:sz w:val="32"/>
          <w:szCs w:val="32"/>
        </w:rPr>
        <w:t>Mokopuna told us that they experience racism explicitly and in more subtle ways</w:t>
      </w:r>
      <w:r w:rsidR="00AA6CDE" w:rsidRPr="000A6A78">
        <w:rPr>
          <w:color w:val="000000" w:themeColor="text1"/>
          <w:sz w:val="32"/>
          <w:szCs w:val="32"/>
        </w:rPr>
        <w:t>,</w:t>
      </w:r>
      <w:r w:rsidRPr="000A6A78">
        <w:rPr>
          <w:color w:val="000000" w:themeColor="text1"/>
          <w:sz w:val="32"/>
          <w:szCs w:val="32"/>
        </w:rPr>
        <w:t xml:space="preserve"> such as people judging them or making assumptions about them and their culture. They also shared that racist treatment is when people treat them differently, stereotype or bully them</w:t>
      </w:r>
      <w:r w:rsidR="00AA6CDE" w:rsidRPr="000A6A78">
        <w:rPr>
          <w:color w:val="000000" w:themeColor="text1"/>
          <w:sz w:val="32"/>
          <w:szCs w:val="32"/>
        </w:rPr>
        <w:t>,</w:t>
      </w:r>
      <w:r w:rsidRPr="000A6A78">
        <w:rPr>
          <w:color w:val="000000" w:themeColor="text1"/>
          <w:sz w:val="32"/>
          <w:szCs w:val="32"/>
        </w:rPr>
        <w:t xml:space="preserve"> and that other mokopuna </w:t>
      </w:r>
      <w:r w:rsidR="00AA6CDE" w:rsidRPr="000A6A78">
        <w:rPr>
          <w:color w:val="000000" w:themeColor="text1"/>
          <w:sz w:val="32"/>
          <w:szCs w:val="32"/>
        </w:rPr>
        <w:t xml:space="preserve">sometimes </w:t>
      </w:r>
      <w:r w:rsidRPr="000A6A78">
        <w:rPr>
          <w:color w:val="000000" w:themeColor="text1"/>
          <w:sz w:val="32"/>
          <w:szCs w:val="32"/>
        </w:rPr>
        <w:t>eng</w:t>
      </w:r>
      <w:r w:rsidR="00E35336" w:rsidRPr="000A6A78">
        <w:rPr>
          <w:color w:val="000000" w:themeColor="text1"/>
          <w:sz w:val="32"/>
          <w:szCs w:val="32"/>
        </w:rPr>
        <w:t>age</w:t>
      </w:r>
      <w:r w:rsidR="006743BF" w:rsidRPr="000A6A78">
        <w:rPr>
          <w:color w:val="000000" w:themeColor="text1"/>
          <w:sz w:val="32"/>
          <w:szCs w:val="32"/>
        </w:rPr>
        <w:t xml:space="preserve"> </w:t>
      </w:r>
      <w:r w:rsidRPr="000A6A78">
        <w:rPr>
          <w:color w:val="000000" w:themeColor="text1"/>
          <w:sz w:val="32"/>
          <w:szCs w:val="32"/>
        </w:rPr>
        <w:t>in racist behaviour because they have learnt it from others.</w:t>
      </w:r>
    </w:p>
    <w:p w14:paraId="3E028818" w14:textId="77777777" w:rsidR="00F1107D" w:rsidRPr="000A6A78" w:rsidRDefault="00F1107D" w:rsidP="00AD096B">
      <w:pPr>
        <w:spacing w:after="20" w:line="320" w:lineRule="exact"/>
        <w:rPr>
          <w:color w:val="000000" w:themeColor="text1"/>
          <w:sz w:val="32"/>
          <w:szCs w:val="32"/>
        </w:rPr>
      </w:pPr>
    </w:p>
    <w:bookmarkEnd w:id="38"/>
    <w:p w14:paraId="4B976314" w14:textId="3730ECD4" w:rsidR="00CA71A8" w:rsidRPr="000A6A78" w:rsidRDefault="00764D2C" w:rsidP="00AD096B">
      <w:pPr>
        <w:spacing w:afterLines="20" w:after="48" w:line="320" w:lineRule="exact"/>
        <w:ind w:left="851"/>
        <w:rPr>
          <w:rFonts w:eastAsia="Segoe UI" w:cs="Segoe UI"/>
          <w:color w:val="000000" w:themeColor="text1"/>
          <w:sz w:val="32"/>
          <w:szCs w:val="32"/>
        </w:rPr>
      </w:pPr>
      <w:r w:rsidRPr="000A6A78">
        <w:rPr>
          <w:b/>
          <w:bCs/>
          <w:color w:val="000000" w:themeColor="text1"/>
          <w:sz w:val="32"/>
          <w:szCs w:val="32"/>
        </w:rPr>
        <w:t>“</w:t>
      </w:r>
      <w:r w:rsidRPr="000A6A78">
        <w:rPr>
          <w:rFonts w:eastAsia="Segoe UI" w:cs="Segoe UI"/>
          <w:b/>
          <w:bCs/>
          <w:color w:val="000000" w:themeColor="text1"/>
          <w:sz w:val="32"/>
          <w:szCs w:val="32"/>
        </w:rPr>
        <w:t xml:space="preserve">One day, I was in my science class. Me and my two other friends, we were just playing around my teacher got mad then she called another teacher and all of the sudden she only pointed on me not my friends because they weren’t black and that really broke my </w:t>
      </w:r>
      <w:proofErr w:type="gramStart"/>
      <w:r w:rsidRPr="000A6A78">
        <w:rPr>
          <w:rFonts w:eastAsia="Segoe UI" w:cs="Segoe UI"/>
          <w:b/>
          <w:bCs/>
          <w:color w:val="000000" w:themeColor="text1"/>
          <w:sz w:val="32"/>
          <w:szCs w:val="32"/>
        </w:rPr>
        <w:t>heart</w:t>
      </w:r>
      <w:proofErr w:type="gramEnd"/>
      <w:r w:rsidRPr="000A6A78">
        <w:rPr>
          <w:rFonts w:eastAsia="Segoe UI" w:cs="Segoe UI"/>
          <w:b/>
          <w:bCs/>
          <w:color w:val="000000" w:themeColor="text1"/>
          <w:sz w:val="32"/>
          <w:szCs w:val="32"/>
        </w:rPr>
        <w:t xml:space="preserve"> and I started crying.</w:t>
      </w:r>
      <w:r w:rsidR="00A20012" w:rsidRPr="000A6A78">
        <w:rPr>
          <w:rFonts w:eastAsia="Segoe UI" w:cs="Segoe UI"/>
          <w:b/>
          <w:bCs/>
          <w:color w:val="000000" w:themeColor="text1"/>
          <w:sz w:val="32"/>
          <w:szCs w:val="32"/>
        </w:rPr>
        <w:t>”</w:t>
      </w:r>
    </w:p>
    <w:p w14:paraId="0721C1C3" w14:textId="29AB9102" w:rsidR="009162B4" w:rsidRPr="000A6A78" w:rsidRDefault="00764D2C" w:rsidP="00AD096B">
      <w:pPr>
        <w:spacing w:after="20" w:line="320" w:lineRule="exact"/>
        <w:ind w:left="851"/>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11-13, Rural Waikato)</w:t>
      </w:r>
    </w:p>
    <w:p w14:paraId="35E6B67F" w14:textId="77777777" w:rsidR="00DA65DA" w:rsidRPr="000A6A78" w:rsidRDefault="00DA65DA" w:rsidP="00AD096B">
      <w:pPr>
        <w:spacing w:after="20" w:line="320" w:lineRule="exact"/>
        <w:ind w:left="851"/>
        <w:rPr>
          <w:rFonts w:cs="Segoe UI"/>
          <w:color w:val="000000" w:themeColor="text1"/>
          <w:sz w:val="32"/>
          <w:szCs w:val="32"/>
        </w:rPr>
      </w:pPr>
    </w:p>
    <w:p w14:paraId="3E284DEB" w14:textId="604EA33C" w:rsidR="00764D2C" w:rsidRPr="000A6A78" w:rsidRDefault="00764D2C" w:rsidP="00F36A45">
      <w:pPr>
        <w:pStyle w:val="Heading3"/>
        <w:numPr>
          <w:ilvl w:val="0"/>
          <w:numId w:val="71"/>
        </w:numPr>
        <w:ind w:left="426" w:hanging="426"/>
        <w:rPr>
          <w:b/>
          <w:sz w:val="36"/>
          <w:szCs w:val="32"/>
        </w:rPr>
      </w:pPr>
      <w:bookmarkStart w:id="39" w:name="_Toc156992702"/>
      <w:bookmarkStart w:id="40" w:name="_Toc156992935"/>
      <w:bookmarkStart w:id="41" w:name="_Toc156993709"/>
      <w:bookmarkStart w:id="42" w:name="_Toc157085357"/>
      <w:bookmarkStart w:id="43" w:name="_Toc157085475"/>
      <w:bookmarkStart w:id="44" w:name="_Toc159236014"/>
      <w:bookmarkStart w:id="45" w:name="_Toc161757780"/>
      <w:bookmarkStart w:id="46" w:name="_Hlk152331361"/>
      <w:bookmarkStart w:id="47" w:name="_Hlk156988464"/>
      <w:r w:rsidRPr="000A6A78">
        <w:rPr>
          <w:sz w:val="36"/>
          <w:szCs w:val="32"/>
        </w:rPr>
        <w:t xml:space="preserve">Racism is </w:t>
      </w:r>
      <w:proofErr w:type="gramStart"/>
      <w:r w:rsidRPr="000A6A78">
        <w:rPr>
          <w:sz w:val="36"/>
          <w:szCs w:val="32"/>
        </w:rPr>
        <w:t>everywhere</w:t>
      </w:r>
      <w:bookmarkEnd w:id="39"/>
      <w:bookmarkEnd w:id="40"/>
      <w:bookmarkEnd w:id="41"/>
      <w:bookmarkEnd w:id="42"/>
      <w:bookmarkEnd w:id="43"/>
      <w:bookmarkEnd w:id="44"/>
      <w:bookmarkEnd w:id="45"/>
      <w:proofErr w:type="gramEnd"/>
    </w:p>
    <w:bookmarkEnd w:id="46"/>
    <w:p w14:paraId="0312DB69" w14:textId="149F4B43" w:rsidR="00F1107D" w:rsidRPr="000A6A78" w:rsidRDefault="00764D2C" w:rsidP="00743681">
      <w:pPr>
        <w:spacing w:before="120" w:line="320" w:lineRule="exact"/>
        <w:rPr>
          <w:color w:val="000000" w:themeColor="text1"/>
          <w:sz w:val="32"/>
          <w:szCs w:val="32"/>
        </w:rPr>
      </w:pPr>
      <w:r w:rsidRPr="000A6A78">
        <w:rPr>
          <w:color w:val="000000" w:themeColor="text1"/>
          <w:sz w:val="32"/>
          <w:szCs w:val="32"/>
        </w:rPr>
        <w:t xml:space="preserve">Mokopuna identified that there is a culture in Aotearoa New Zealand that favours </w:t>
      </w:r>
      <w:r w:rsidR="00D35568" w:rsidRPr="000A6A78">
        <w:rPr>
          <w:color w:val="000000" w:themeColor="text1"/>
          <w:sz w:val="32"/>
          <w:szCs w:val="32"/>
        </w:rPr>
        <w:t>W</w:t>
      </w:r>
      <w:r w:rsidRPr="000A6A78">
        <w:rPr>
          <w:color w:val="000000" w:themeColor="text1"/>
          <w:sz w:val="32"/>
          <w:szCs w:val="32"/>
        </w:rPr>
        <w:t xml:space="preserve">estern/Pākehā norms. They shared that this racism is embedded in the community, at school and in government systems. Some mokopuna also noted that when people are raised amongst these cultural norms, they often do not see anything wrong with it.  </w:t>
      </w:r>
    </w:p>
    <w:bookmarkEnd w:id="47"/>
    <w:p w14:paraId="2AC5B9B1" w14:textId="76BD61CE" w:rsidR="00743681" w:rsidRPr="000A6A78" w:rsidRDefault="00743681" w:rsidP="00743681">
      <w:pPr>
        <w:spacing w:after="20" w:line="320" w:lineRule="exact"/>
        <w:ind w:left="720"/>
        <w:rPr>
          <w:rFonts w:cs="Segoe UI"/>
          <w:b/>
          <w:bCs/>
          <w:color w:val="000000" w:themeColor="text1"/>
          <w:sz w:val="32"/>
          <w:szCs w:val="32"/>
        </w:rPr>
      </w:pPr>
      <w:r w:rsidRPr="000A6A78">
        <w:rPr>
          <w:rFonts w:cs="Segoe UI"/>
          <w:b/>
          <w:bCs/>
          <w:color w:val="000000" w:themeColor="text1"/>
          <w:sz w:val="32"/>
          <w:szCs w:val="32"/>
        </w:rPr>
        <w:t xml:space="preserve">“Living the hard life, the struggle, </w:t>
      </w:r>
    </w:p>
    <w:p w14:paraId="2AB04989" w14:textId="16F277D2" w:rsidR="00743681" w:rsidRPr="000A6A78" w:rsidRDefault="00743681" w:rsidP="00743681">
      <w:pPr>
        <w:spacing w:after="20" w:line="320" w:lineRule="exact"/>
        <w:ind w:left="720"/>
        <w:rPr>
          <w:rFonts w:cs="Segoe UI"/>
          <w:b/>
          <w:bCs/>
          <w:color w:val="000000" w:themeColor="text1"/>
          <w:sz w:val="32"/>
          <w:szCs w:val="32"/>
        </w:rPr>
      </w:pPr>
      <w:r w:rsidRPr="000A6A78">
        <w:rPr>
          <w:rFonts w:cs="Segoe UI"/>
          <w:b/>
          <w:bCs/>
          <w:color w:val="000000" w:themeColor="text1"/>
          <w:sz w:val="32"/>
          <w:szCs w:val="32"/>
        </w:rPr>
        <w:t xml:space="preserve">and you </w:t>
      </w:r>
      <w:proofErr w:type="spellStart"/>
      <w:proofErr w:type="gramStart"/>
      <w:r w:rsidRPr="000A6A78">
        <w:rPr>
          <w:rFonts w:cs="Segoe UI"/>
          <w:b/>
          <w:bCs/>
          <w:color w:val="000000" w:themeColor="text1"/>
          <w:sz w:val="32"/>
          <w:szCs w:val="32"/>
        </w:rPr>
        <w:t>cant</w:t>
      </w:r>
      <w:proofErr w:type="spellEnd"/>
      <w:proofErr w:type="gramEnd"/>
      <w:r w:rsidRPr="000A6A78">
        <w:rPr>
          <w:rFonts w:cs="Segoe UI"/>
          <w:b/>
          <w:bCs/>
          <w:color w:val="000000" w:themeColor="text1"/>
          <w:sz w:val="32"/>
          <w:szCs w:val="32"/>
        </w:rPr>
        <w:t xml:space="preserve"> change it because you Māori.” </w:t>
      </w:r>
    </w:p>
    <w:p w14:paraId="728D02A8" w14:textId="4E799E07" w:rsidR="00732D3B" w:rsidRPr="000A6A78" w:rsidRDefault="00764D2C" w:rsidP="00743681">
      <w:pPr>
        <w:spacing w:after="20" w:line="320" w:lineRule="exact"/>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105039CA" w14:textId="77777777" w:rsidR="00F1107D" w:rsidRPr="000A6A78" w:rsidRDefault="00F1107D" w:rsidP="00AD096B">
      <w:pPr>
        <w:spacing w:afterLines="20" w:after="48" w:line="320" w:lineRule="exact"/>
        <w:ind w:left="720"/>
        <w:rPr>
          <w:rFonts w:cs="Segoe UI"/>
          <w:color w:val="000000" w:themeColor="text1"/>
          <w:sz w:val="32"/>
          <w:szCs w:val="32"/>
        </w:rPr>
      </w:pPr>
    </w:p>
    <w:p w14:paraId="118A263C" w14:textId="77777777" w:rsidR="00CA71A8" w:rsidRPr="000A6A78" w:rsidRDefault="00764D2C" w:rsidP="00AD096B">
      <w:pPr>
        <w:spacing w:afterLines="20" w:after="48" w:line="320" w:lineRule="exact"/>
        <w:ind w:left="850" w:hanging="130"/>
        <w:rPr>
          <w:rFonts w:cs="Segoe UI"/>
          <w:b/>
          <w:bCs/>
          <w:color w:val="000000" w:themeColor="text1"/>
          <w:sz w:val="32"/>
          <w:szCs w:val="32"/>
        </w:rPr>
      </w:pPr>
      <w:bookmarkStart w:id="48" w:name="_Hlk124237400"/>
      <w:r w:rsidRPr="000A6A78">
        <w:rPr>
          <w:rFonts w:cs="Segoe UI"/>
          <w:b/>
          <w:bCs/>
          <w:color w:val="000000" w:themeColor="text1"/>
          <w:sz w:val="32"/>
          <w:szCs w:val="32"/>
        </w:rPr>
        <w:t xml:space="preserve">“I didn’t experience racism until I got to </w:t>
      </w:r>
      <w:r w:rsidR="00E35336" w:rsidRPr="000A6A78">
        <w:rPr>
          <w:rFonts w:cs="Segoe UI"/>
          <w:b/>
          <w:bCs/>
          <w:color w:val="000000" w:themeColor="text1"/>
          <w:sz w:val="32"/>
          <w:szCs w:val="32"/>
        </w:rPr>
        <w:t>school</w:t>
      </w:r>
      <w:bookmarkEnd w:id="48"/>
      <w:r w:rsidR="00E35336" w:rsidRPr="000A6A78">
        <w:rPr>
          <w:rFonts w:cs="Segoe UI"/>
          <w:b/>
          <w:bCs/>
          <w:color w:val="000000" w:themeColor="text1"/>
          <w:sz w:val="32"/>
          <w:szCs w:val="32"/>
        </w:rPr>
        <w:t>.</w:t>
      </w:r>
      <w:r w:rsidRPr="000A6A78">
        <w:rPr>
          <w:rFonts w:cs="Segoe UI"/>
          <w:b/>
          <w:bCs/>
          <w:color w:val="000000" w:themeColor="text1"/>
          <w:sz w:val="32"/>
          <w:szCs w:val="32"/>
        </w:rPr>
        <w:t>”</w:t>
      </w:r>
    </w:p>
    <w:p w14:paraId="32572EA4" w14:textId="7332B849" w:rsidR="009162B4" w:rsidRDefault="00764D2C" w:rsidP="00C0468B">
      <w:pPr>
        <w:spacing w:after="20" w:line="320" w:lineRule="exact"/>
        <w:ind w:left="850" w:hanging="130"/>
        <w:rPr>
          <w:rFonts w:cs="Segoe UI"/>
          <w:color w:val="000000" w:themeColor="text1"/>
          <w:sz w:val="32"/>
          <w:szCs w:val="32"/>
        </w:rPr>
      </w:pPr>
      <w:r w:rsidRPr="000A6A78">
        <w:rPr>
          <w:rFonts w:cs="Segoe UI"/>
          <w:color w:val="000000" w:themeColor="text1"/>
          <w:sz w:val="32"/>
          <w:szCs w:val="32"/>
        </w:rPr>
        <w:t xml:space="preserve">(Rainbow 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14-18, Te Whanganui ā Tara)</w:t>
      </w:r>
    </w:p>
    <w:p w14:paraId="7BD4CA4B" w14:textId="2D61902A" w:rsidR="000A6A78" w:rsidRDefault="000A6A78" w:rsidP="00C0468B">
      <w:pPr>
        <w:spacing w:after="20" w:line="320" w:lineRule="exact"/>
        <w:ind w:left="850" w:hanging="130"/>
        <w:rPr>
          <w:rFonts w:cs="Segoe UI"/>
          <w:color w:val="000000" w:themeColor="text1"/>
          <w:sz w:val="32"/>
          <w:szCs w:val="32"/>
        </w:rPr>
      </w:pPr>
    </w:p>
    <w:p w14:paraId="12E46AE9" w14:textId="5FE62357" w:rsidR="000A6A78" w:rsidRDefault="000A6A78" w:rsidP="00C0468B">
      <w:pPr>
        <w:spacing w:after="20" w:line="320" w:lineRule="exact"/>
        <w:ind w:left="850" w:hanging="130"/>
        <w:rPr>
          <w:rFonts w:cs="Segoe UI"/>
          <w:color w:val="000000" w:themeColor="text1"/>
          <w:sz w:val="32"/>
          <w:szCs w:val="32"/>
        </w:rPr>
      </w:pPr>
    </w:p>
    <w:p w14:paraId="1AE6B160" w14:textId="77777777" w:rsidR="000A6A78" w:rsidRPr="000A6A78" w:rsidRDefault="000A6A78" w:rsidP="00C0468B">
      <w:pPr>
        <w:spacing w:after="20" w:line="320" w:lineRule="exact"/>
        <w:ind w:left="850" w:hanging="130"/>
        <w:rPr>
          <w:rFonts w:cs="Segoe UI"/>
          <w:color w:val="000000" w:themeColor="text1"/>
          <w:sz w:val="32"/>
          <w:szCs w:val="32"/>
        </w:rPr>
      </w:pPr>
    </w:p>
    <w:p w14:paraId="19719B15" w14:textId="77777777" w:rsidR="00DA65DA" w:rsidRPr="000A6A78" w:rsidRDefault="00DA65DA" w:rsidP="00C0468B">
      <w:pPr>
        <w:spacing w:after="20" w:line="320" w:lineRule="exact"/>
        <w:ind w:left="850" w:hanging="130"/>
        <w:rPr>
          <w:rFonts w:cs="Segoe UI"/>
          <w:b/>
          <w:bCs/>
          <w:color w:val="000000" w:themeColor="text1"/>
          <w:sz w:val="32"/>
          <w:szCs w:val="32"/>
        </w:rPr>
      </w:pPr>
    </w:p>
    <w:p w14:paraId="1ACFCD97" w14:textId="782335A4" w:rsidR="00764D2C" w:rsidRPr="000A6A78" w:rsidRDefault="00764D2C" w:rsidP="00F36A45">
      <w:pPr>
        <w:pStyle w:val="Heading3"/>
        <w:numPr>
          <w:ilvl w:val="0"/>
          <w:numId w:val="71"/>
        </w:numPr>
        <w:ind w:left="426" w:hanging="426"/>
        <w:rPr>
          <w:b/>
          <w:sz w:val="36"/>
          <w:szCs w:val="32"/>
        </w:rPr>
      </w:pPr>
      <w:bookmarkStart w:id="49" w:name="_Toc156992703"/>
      <w:bookmarkStart w:id="50" w:name="_Toc156992936"/>
      <w:bookmarkStart w:id="51" w:name="_Toc156993710"/>
      <w:bookmarkStart w:id="52" w:name="_Toc157085358"/>
      <w:bookmarkStart w:id="53" w:name="_Toc157085476"/>
      <w:bookmarkStart w:id="54" w:name="_Toc159236015"/>
      <w:bookmarkStart w:id="55" w:name="_Toc161757781"/>
      <w:bookmarkStart w:id="56" w:name="_Hlk152333377"/>
      <w:bookmarkStart w:id="57" w:name="_Hlk156988475"/>
      <w:r w:rsidRPr="000A6A78">
        <w:rPr>
          <w:sz w:val="36"/>
          <w:szCs w:val="32"/>
        </w:rPr>
        <w:lastRenderedPageBreak/>
        <w:t xml:space="preserve">Connection to my culture helps me feel that I </w:t>
      </w:r>
      <w:proofErr w:type="gramStart"/>
      <w:r w:rsidRPr="000A6A78">
        <w:rPr>
          <w:sz w:val="36"/>
          <w:szCs w:val="32"/>
        </w:rPr>
        <w:t>belong</w:t>
      </w:r>
      <w:bookmarkEnd w:id="49"/>
      <w:bookmarkEnd w:id="50"/>
      <w:bookmarkEnd w:id="51"/>
      <w:bookmarkEnd w:id="52"/>
      <w:bookmarkEnd w:id="53"/>
      <w:bookmarkEnd w:id="54"/>
      <w:bookmarkEnd w:id="55"/>
      <w:proofErr w:type="gramEnd"/>
    </w:p>
    <w:bookmarkEnd w:id="56"/>
    <w:p w14:paraId="310EC7A3" w14:textId="62D9B734" w:rsidR="00764D2C" w:rsidRPr="000A6A78" w:rsidRDefault="00764D2C" w:rsidP="00DA65DA">
      <w:pPr>
        <w:spacing w:before="120" w:line="320" w:lineRule="exact"/>
        <w:rPr>
          <w:color w:val="000000" w:themeColor="text1"/>
          <w:sz w:val="32"/>
          <w:szCs w:val="32"/>
        </w:rPr>
      </w:pPr>
      <w:r w:rsidRPr="000A6A78">
        <w:rPr>
          <w:color w:val="000000" w:themeColor="text1"/>
          <w:sz w:val="32"/>
          <w:szCs w:val="32"/>
        </w:rPr>
        <w:t xml:space="preserve">Mokopuna shared how important their culture is for feeling a sense of belonging and pride. They shared the many different elements which provide them with a community, support system and examples of how their cultural identity can be seen, valued and respected. </w:t>
      </w:r>
    </w:p>
    <w:p w14:paraId="555633CF" w14:textId="77777777" w:rsidR="00F1107D" w:rsidRPr="000A6A78" w:rsidRDefault="00F1107D" w:rsidP="00AD096B">
      <w:pPr>
        <w:spacing w:after="20" w:line="320" w:lineRule="exact"/>
        <w:rPr>
          <w:color w:val="000000" w:themeColor="text1"/>
          <w:sz w:val="32"/>
          <w:szCs w:val="32"/>
        </w:rPr>
      </w:pPr>
    </w:p>
    <w:bookmarkEnd w:id="57"/>
    <w:p w14:paraId="3CF8CAE8" w14:textId="77777777" w:rsidR="00732D3B" w:rsidRPr="000A6A78" w:rsidRDefault="00764D2C" w:rsidP="00AD096B">
      <w:pPr>
        <w:spacing w:after="20" w:line="320" w:lineRule="exact"/>
        <w:ind w:left="425"/>
        <w:rPr>
          <w:rFonts w:cs="Segoe UI"/>
          <w:i/>
          <w:iCs/>
          <w:color w:val="000000" w:themeColor="text1"/>
          <w:sz w:val="32"/>
          <w:szCs w:val="32"/>
        </w:rPr>
      </w:pPr>
      <w:r w:rsidRPr="000A6A78">
        <w:rPr>
          <w:rFonts w:cs="Segoe UI"/>
          <w:b/>
          <w:bCs/>
          <w:color w:val="000000" w:themeColor="text1"/>
          <w:sz w:val="32"/>
          <w:szCs w:val="32"/>
        </w:rPr>
        <w:t>“Having a 2nd second langu</w:t>
      </w:r>
      <w:r w:rsidR="00E35336" w:rsidRPr="000A6A78">
        <w:rPr>
          <w:rFonts w:cs="Segoe UI"/>
          <w:b/>
          <w:bCs/>
          <w:color w:val="000000" w:themeColor="text1"/>
          <w:sz w:val="32"/>
          <w:szCs w:val="32"/>
        </w:rPr>
        <w:t xml:space="preserve">age </w:t>
      </w:r>
      <w:r w:rsidRPr="000A6A78">
        <w:rPr>
          <w:rFonts w:cs="Segoe UI"/>
          <w:b/>
          <w:bCs/>
          <w:color w:val="000000" w:themeColor="text1"/>
          <w:sz w:val="32"/>
          <w:szCs w:val="32"/>
        </w:rPr>
        <w:t>gives you a sense of belonging to your culture</w:t>
      </w:r>
      <w:r w:rsidR="00E35336"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596AB605" w14:textId="1F2F7184" w:rsidR="00DA65DA" w:rsidRDefault="00764D2C" w:rsidP="00DA65DA">
      <w:pPr>
        <w:spacing w:after="20" w:line="320" w:lineRule="exact"/>
        <w:ind w:left="425"/>
        <w:rPr>
          <w:rFonts w:cs="Segoe UI"/>
          <w:color w:val="000000" w:themeColor="text1"/>
          <w:sz w:val="32"/>
          <w:szCs w:val="32"/>
        </w:rPr>
      </w:pPr>
      <w:r w:rsidRPr="000A6A78">
        <w:rPr>
          <w:rFonts w:cs="Segoe UI"/>
          <w:color w:val="000000" w:themeColor="text1"/>
          <w:sz w:val="32"/>
          <w:szCs w:val="32"/>
        </w:rPr>
        <w:t xml:space="preserve">(Mokopuna, Secondary School </w:t>
      </w:r>
      <w:r w:rsidR="00A20012"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bookmarkStart w:id="58" w:name="_Toc156992704"/>
      <w:bookmarkStart w:id="59" w:name="_Toc156992937"/>
      <w:bookmarkStart w:id="60" w:name="_Toc156993711"/>
      <w:bookmarkStart w:id="61" w:name="_Toc157085359"/>
      <w:bookmarkStart w:id="62" w:name="_Toc157085477"/>
      <w:bookmarkStart w:id="63" w:name="_Toc159236016"/>
      <w:bookmarkStart w:id="64" w:name="_Toc161757782"/>
      <w:bookmarkStart w:id="65" w:name="_Hlk156988487"/>
    </w:p>
    <w:p w14:paraId="7A228CEC" w14:textId="77777777" w:rsidR="000A6A78" w:rsidRPr="000A6A78" w:rsidRDefault="000A6A78" w:rsidP="00DA65DA">
      <w:pPr>
        <w:spacing w:after="20" w:line="320" w:lineRule="exact"/>
        <w:ind w:left="425"/>
        <w:rPr>
          <w:rFonts w:cs="Segoe UI"/>
          <w:color w:val="000000" w:themeColor="text1"/>
          <w:sz w:val="32"/>
          <w:szCs w:val="32"/>
        </w:rPr>
      </w:pPr>
    </w:p>
    <w:p w14:paraId="668F15EB" w14:textId="1C4EF77D" w:rsidR="00764D2C" w:rsidRPr="000A6A78" w:rsidRDefault="00764D2C" w:rsidP="00F36A45">
      <w:pPr>
        <w:pStyle w:val="Heading3"/>
        <w:numPr>
          <w:ilvl w:val="0"/>
          <w:numId w:val="71"/>
        </w:numPr>
        <w:ind w:left="567" w:hanging="567"/>
        <w:rPr>
          <w:b/>
          <w:sz w:val="36"/>
          <w:szCs w:val="32"/>
        </w:rPr>
      </w:pPr>
      <w:r w:rsidRPr="000A6A78">
        <w:rPr>
          <w:sz w:val="36"/>
          <w:szCs w:val="32"/>
        </w:rPr>
        <w:t xml:space="preserve">We have aspirations for an Aotearoa that is free from </w:t>
      </w:r>
      <w:proofErr w:type="gramStart"/>
      <w:r w:rsidRPr="000A6A78">
        <w:rPr>
          <w:sz w:val="36"/>
          <w:szCs w:val="32"/>
        </w:rPr>
        <w:t>racism</w:t>
      </w:r>
      <w:bookmarkEnd w:id="58"/>
      <w:bookmarkEnd w:id="59"/>
      <w:bookmarkEnd w:id="60"/>
      <w:bookmarkEnd w:id="61"/>
      <w:bookmarkEnd w:id="62"/>
      <w:bookmarkEnd w:id="63"/>
      <w:bookmarkEnd w:id="64"/>
      <w:proofErr w:type="gramEnd"/>
    </w:p>
    <w:p w14:paraId="1A48D6DA" w14:textId="3FA9EA42" w:rsidR="00764D2C" w:rsidRPr="000A6A78" w:rsidRDefault="00764D2C" w:rsidP="00DA65DA">
      <w:pPr>
        <w:spacing w:before="120" w:line="320" w:lineRule="exact"/>
        <w:rPr>
          <w:color w:val="000000" w:themeColor="text1"/>
          <w:sz w:val="32"/>
          <w:szCs w:val="32"/>
        </w:rPr>
      </w:pPr>
      <w:r w:rsidRPr="000A6A78">
        <w:rPr>
          <w:color w:val="000000" w:themeColor="text1"/>
          <w:sz w:val="32"/>
          <w:szCs w:val="32"/>
        </w:rPr>
        <w:t xml:space="preserve">When we asked mokopuna to come up with solutions to eliminate racism across the motu, many shared their aspirations with us – including that future generations would not have to grow up experiencing racism. </w:t>
      </w:r>
    </w:p>
    <w:p w14:paraId="748CB40D" w14:textId="77777777" w:rsidR="00F1107D" w:rsidRPr="000A6A78" w:rsidRDefault="00F1107D" w:rsidP="00AD096B">
      <w:pPr>
        <w:spacing w:after="20" w:line="320" w:lineRule="exact"/>
        <w:rPr>
          <w:color w:val="000000" w:themeColor="text1"/>
          <w:sz w:val="32"/>
          <w:szCs w:val="32"/>
        </w:rPr>
      </w:pPr>
    </w:p>
    <w:bookmarkEnd w:id="65"/>
    <w:p w14:paraId="4E72E0A2" w14:textId="42797A81" w:rsidR="00732D3B" w:rsidRPr="000A6A78" w:rsidRDefault="00764D2C" w:rsidP="00AD096B">
      <w:pPr>
        <w:spacing w:after="20" w:line="320" w:lineRule="exact"/>
        <w:ind w:left="425"/>
        <w:rPr>
          <w:b/>
          <w:bCs/>
          <w:color w:val="000000" w:themeColor="text1"/>
          <w:sz w:val="32"/>
          <w:szCs w:val="32"/>
        </w:rPr>
      </w:pPr>
      <w:r w:rsidRPr="000A6A78">
        <w:rPr>
          <w:rFonts w:cs="Segoe UI"/>
          <w:b/>
          <w:bCs/>
          <w:color w:val="000000" w:themeColor="text1"/>
          <w:sz w:val="32"/>
          <w:szCs w:val="32"/>
        </w:rPr>
        <w:t>“</w:t>
      </w:r>
      <w:r w:rsidRPr="000A6A78">
        <w:rPr>
          <w:b/>
          <w:bCs/>
          <w:color w:val="000000" w:themeColor="text1"/>
          <w:sz w:val="32"/>
          <w:szCs w:val="32"/>
        </w:rPr>
        <w:t xml:space="preserve">Without racism Aotearoa would be better.” </w:t>
      </w:r>
    </w:p>
    <w:p w14:paraId="45FCB580" w14:textId="47C2D3C7" w:rsidR="003345F1" w:rsidRPr="000A6A78" w:rsidRDefault="00764D2C" w:rsidP="00AD096B">
      <w:pPr>
        <w:spacing w:after="20" w:line="320" w:lineRule="exact"/>
        <w:ind w:left="425"/>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11-13, Rural Waikato)</w:t>
      </w:r>
    </w:p>
    <w:p w14:paraId="18435070" w14:textId="77777777" w:rsidR="00DA65DA" w:rsidRPr="000A6A78" w:rsidRDefault="00DA65DA" w:rsidP="00AD096B">
      <w:pPr>
        <w:spacing w:after="20" w:line="320" w:lineRule="exact"/>
        <w:ind w:left="425"/>
        <w:rPr>
          <w:rFonts w:cs="Segoe UI"/>
          <w:color w:val="000000" w:themeColor="text1"/>
          <w:sz w:val="32"/>
          <w:szCs w:val="32"/>
        </w:rPr>
      </w:pPr>
    </w:p>
    <w:p w14:paraId="4D449BCE" w14:textId="452F58A7" w:rsidR="00764D2C" w:rsidRPr="000A6A78" w:rsidRDefault="00764D2C" w:rsidP="00F36A45">
      <w:pPr>
        <w:pStyle w:val="Heading3"/>
        <w:numPr>
          <w:ilvl w:val="0"/>
          <w:numId w:val="71"/>
        </w:numPr>
        <w:ind w:left="567" w:hanging="567"/>
        <w:rPr>
          <w:b/>
          <w:sz w:val="36"/>
          <w:szCs w:val="32"/>
        </w:rPr>
      </w:pPr>
      <w:bookmarkStart w:id="66" w:name="_Toc156992705"/>
      <w:bookmarkStart w:id="67" w:name="_Toc156992938"/>
      <w:bookmarkStart w:id="68" w:name="_Toc156993712"/>
      <w:bookmarkStart w:id="69" w:name="_Toc157085360"/>
      <w:bookmarkStart w:id="70" w:name="_Toc157085478"/>
      <w:bookmarkStart w:id="71" w:name="_Toc159236017"/>
      <w:bookmarkStart w:id="72" w:name="_Toc161757783"/>
      <w:bookmarkStart w:id="73" w:name="_Hlk156988502"/>
      <w:r w:rsidRPr="000A6A78">
        <w:rPr>
          <w:sz w:val="36"/>
          <w:szCs w:val="32"/>
        </w:rPr>
        <w:t xml:space="preserve">We have lots of solutions to end racism, but action is </w:t>
      </w:r>
      <w:proofErr w:type="gramStart"/>
      <w:r w:rsidRPr="000A6A78">
        <w:rPr>
          <w:sz w:val="36"/>
          <w:szCs w:val="32"/>
        </w:rPr>
        <w:t>essential</w:t>
      </w:r>
      <w:bookmarkEnd w:id="66"/>
      <w:bookmarkEnd w:id="67"/>
      <w:bookmarkEnd w:id="68"/>
      <w:bookmarkEnd w:id="69"/>
      <w:bookmarkEnd w:id="70"/>
      <w:bookmarkEnd w:id="71"/>
      <w:bookmarkEnd w:id="72"/>
      <w:proofErr w:type="gramEnd"/>
    </w:p>
    <w:p w14:paraId="5C1A19F5" w14:textId="40AC5449" w:rsidR="00764D2C" w:rsidRPr="000A6A78" w:rsidRDefault="00764D2C" w:rsidP="00AD096B">
      <w:pPr>
        <w:spacing w:after="20" w:line="320" w:lineRule="exact"/>
        <w:rPr>
          <w:color w:val="000000" w:themeColor="text1"/>
          <w:sz w:val="32"/>
          <w:szCs w:val="32"/>
        </w:rPr>
      </w:pPr>
      <w:r w:rsidRPr="000A6A78">
        <w:rPr>
          <w:color w:val="000000" w:themeColor="text1"/>
          <w:sz w:val="32"/>
          <w:szCs w:val="32"/>
        </w:rPr>
        <w:t xml:space="preserve">Mokopuna offered ideas spanning across education, civics, </w:t>
      </w:r>
      <w:proofErr w:type="gramStart"/>
      <w:r w:rsidRPr="000A6A78">
        <w:rPr>
          <w:color w:val="000000" w:themeColor="text1"/>
          <w:sz w:val="32"/>
          <w:szCs w:val="32"/>
        </w:rPr>
        <w:t>community</w:t>
      </w:r>
      <w:proofErr w:type="gramEnd"/>
      <w:r w:rsidRPr="000A6A78">
        <w:rPr>
          <w:color w:val="000000" w:themeColor="text1"/>
          <w:sz w:val="32"/>
          <w:szCs w:val="32"/>
        </w:rPr>
        <w:t xml:space="preserve"> and other solutions to end racism in Aotearoa New Zealand. Most importantly, mokopuna wanted to see action.</w:t>
      </w:r>
    </w:p>
    <w:p w14:paraId="2E2A4D76" w14:textId="77777777" w:rsidR="00F1107D" w:rsidRPr="000A6A78" w:rsidRDefault="00F1107D" w:rsidP="00AD096B">
      <w:pPr>
        <w:spacing w:after="20" w:line="320" w:lineRule="exact"/>
        <w:rPr>
          <w:color w:val="000000" w:themeColor="text1"/>
          <w:sz w:val="32"/>
          <w:szCs w:val="32"/>
        </w:rPr>
      </w:pPr>
    </w:p>
    <w:bookmarkEnd w:id="73"/>
    <w:p w14:paraId="592D3599" w14:textId="77777777" w:rsidR="00732D3B" w:rsidRPr="000A6A78" w:rsidRDefault="00764D2C" w:rsidP="00AD096B">
      <w:pPr>
        <w:spacing w:after="20" w:line="320" w:lineRule="exact"/>
        <w:ind w:left="720"/>
        <w:rPr>
          <w:b/>
          <w:bCs/>
          <w:color w:val="000000" w:themeColor="text1"/>
          <w:sz w:val="32"/>
          <w:szCs w:val="32"/>
        </w:rPr>
      </w:pPr>
      <w:r w:rsidRPr="000A6A78">
        <w:rPr>
          <w:b/>
          <w:bCs/>
          <w:color w:val="000000" w:themeColor="text1"/>
          <w:sz w:val="32"/>
          <w:szCs w:val="32"/>
        </w:rPr>
        <w:t xml:space="preserve">“For people in government: </w:t>
      </w:r>
      <w:proofErr w:type="gramStart"/>
      <w:r w:rsidRPr="000A6A78">
        <w:rPr>
          <w:b/>
          <w:bCs/>
          <w:color w:val="000000" w:themeColor="text1"/>
          <w:sz w:val="32"/>
          <w:szCs w:val="32"/>
        </w:rPr>
        <w:t>Actually listen</w:t>
      </w:r>
      <w:proofErr w:type="gramEnd"/>
      <w:r w:rsidRPr="000A6A78">
        <w:rPr>
          <w:b/>
          <w:bCs/>
          <w:color w:val="000000" w:themeColor="text1"/>
          <w:sz w:val="32"/>
          <w:szCs w:val="32"/>
        </w:rPr>
        <w:t xml:space="preserve"> + know what it [racism] means. Don’t just take ideas, act upon it.” </w:t>
      </w:r>
    </w:p>
    <w:p w14:paraId="4F583212" w14:textId="5884DEF3" w:rsidR="00F1107D" w:rsidRPr="000A6A78" w:rsidRDefault="00764D2C" w:rsidP="00F1107D">
      <w:pPr>
        <w:spacing w:after="20" w:line="320" w:lineRule="exact"/>
        <w:ind w:left="720"/>
        <w:rPr>
          <w:color w:val="000000" w:themeColor="text1"/>
          <w:sz w:val="32"/>
          <w:szCs w:val="32"/>
        </w:rPr>
      </w:pPr>
      <w:r w:rsidRPr="000A6A78">
        <w:rPr>
          <w:color w:val="000000" w:themeColor="text1"/>
          <w:sz w:val="32"/>
          <w:szCs w:val="32"/>
        </w:rPr>
        <w:t xml:space="preserve">(Mokopuna, </w:t>
      </w:r>
      <w:r w:rsidR="00A20012" w:rsidRPr="000A6A78">
        <w:rPr>
          <w:color w:val="000000" w:themeColor="text1"/>
          <w:sz w:val="32"/>
          <w:szCs w:val="32"/>
        </w:rPr>
        <w:t>aged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bookmarkStart w:id="74" w:name="_Toc157003879"/>
      <w:bookmarkStart w:id="75" w:name="_Toc156993713"/>
    </w:p>
    <w:p w14:paraId="55AD31DD" w14:textId="36250B3B" w:rsidR="0080181B" w:rsidRPr="000A6A78" w:rsidRDefault="00F1107D" w:rsidP="00F1107D">
      <w:pPr>
        <w:spacing w:after="0" w:line="240" w:lineRule="auto"/>
        <w:rPr>
          <w:color w:val="000000" w:themeColor="text1"/>
          <w:sz w:val="32"/>
          <w:szCs w:val="32"/>
        </w:rPr>
      </w:pPr>
      <w:r w:rsidRPr="000A6A78">
        <w:rPr>
          <w:color w:val="000000" w:themeColor="text1"/>
          <w:sz w:val="32"/>
          <w:szCs w:val="32"/>
        </w:rPr>
        <w:br w:type="page"/>
      </w:r>
    </w:p>
    <w:p w14:paraId="6A0F7F97" w14:textId="303DD66F" w:rsidR="00AB5086" w:rsidRPr="000A6A78" w:rsidRDefault="00BF3012" w:rsidP="00437757">
      <w:pPr>
        <w:pStyle w:val="Heading1"/>
      </w:pPr>
      <w:bookmarkStart w:id="76" w:name="_Toc161757784"/>
      <w:r w:rsidRPr="000A6A78">
        <w:lastRenderedPageBreak/>
        <w:t>About this report</w:t>
      </w:r>
      <w:bookmarkEnd w:id="74"/>
      <w:bookmarkEnd w:id="75"/>
      <w:bookmarkEnd w:id="76"/>
    </w:p>
    <w:p w14:paraId="4565F4A3" w14:textId="4C8653E4" w:rsidR="00F1107D" w:rsidRPr="000A6A78" w:rsidRDefault="0086333E" w:rsidP="000A6A78">
      <w:pPr>
        <w:spacing w:line="240" w:lineRule="auto"/>
        <w:jc w:val="both"/>
        <w:rPr>
          <w:rFonts w:cs="Segoe UI"/>
          <w:color w:val="000000" w:themeColor="text1"/>
          <w:sz w:val="32"/>
          <w:szCs w:val="32"/>
        </w:rPr>
      </w:pPr>
      <w:r w:rsidRPr="000A6A78">
        <w:rPr>
          <w:rFonts w:cs="Segoe UI"/>
          <w:color w:val="000000" w:themeColor="text1"/>
          <w:sz w:val="32"/>
          <w:szCs w:val="32"/>
        </w:rPr>
        <w:t>This report brings together the voices of the mokopuna we eng</w:t>
      </w:r>
      <w:r w:rsidR="00A20012" w:rsidRPr="000A6A78">
        <w:rPr>
          <w:rFonts w:cs="Segoe UI"/>
          <w:color w:val="000000" w:themeColor="text1"/>
          <w:sz w:val="32"/>
          <w:szCs w:val="32"/>
        </w:rPr>
        <w:t>aged</w:t>
      </w:r>
      <w:r w:rsidRPr="000A6A78">
        <w:rPr>
          <w:rFonts w:cs="Segoe UI"/>
          <w:color w:val="000000" w:themeColor="text1"/>
          <w:sz w:val="32"/>
          <w:szCs w:val="32"/>
        </w:rPr>
        <w:t xml:space="preserve"> with on this kaupapa, and we thank </w:t>
      </w:r>
      <w:r w:rsidR="004A2C24" w:rsidRPr="000A6A78">
        <w:rPr>
          <w:rFonts w:cs="Segoe UI"/>
          <w:color w:val="000000" w:themeColor="text1"/>
          <w:sz w:val="32"/>
          <w:szCs w:val="32"/>
        </w:rPr>
        <w:t>the Ministry</w:t>
      </w:r>
      <w:r w:rsidRPr="000A6A78">
        <w:rPr>
          <w:rFonts w:cs="Segoe UI"/>
          <w:color w:val="000000" w:themeColor="text1"/>
          <w:sz w:val="32"/>
          <w:szCs w:val="32"/>
        </w:rPr>
        <w:t xml:space="preserve"> and NICF for enabling these discussions to occur with mokopuna. We also acknowledge and </w:t>
      </w:r>
      <w:r w:rsidR="00AA6CDE" w:rsidRPr="000A6A78">
        <w:rPr>
          <w:rFonts w:cs="Segoe UI"/>
          <w:color w:val="000000" w:themeColor="text1"/>
          <w:sz w:val="32"/>
          <w:szCs w:val="32"/>
        </w:rPr>
        <w:t>thank</w:t>
      </w:r>
      <w:r w:rsidRPr="000A6A78">
        <w:rPr>
          <w:rFonts w:cs="Segoe UI"/>
          <w:color w:val="000000" w:themeColor="text1"/>
          <w:sz w:val="32"/>
          <w:szCs w:val="32"/>
        </w:rPr>
        <w:t xml:space="preserve"> all the mokopuna </w:t>
      </w:r>
      <w:r w:rsidR="00AA6CDE" w:rsidRPr="000A6A78">
        <w:rPr>
          <w:rFonts w:cs="Segoe UI"/>
          <w:color w:val="000000" w:themeColor="text1"/>
          <w:sz w:val="32"/>
          <w:szCs w:val="32"/>
        </w:rPr>
        <w:t xml:space="preserve">who </w:t>
      </w:r>
      <w:r w:rsidRPr="000A6A78">
        <w:rPr>
          <w:rFonts w:cs="Segoe UI"/>
          <w:color w:val="000000" w:themeColor="text1"/>
          <w:sz w:val="32"/>
          <w:szCs w:val="32"/>
        </w:rPr>
        <w:t>we eng</w:t>
      </w:r>
      <w:r w:rsidR="00A20012" w:rsidRPr="000A6A78">
        <w:rPr>
          <w:rFonts w:cs="Segoe UI"/>
          <w:color w:val="000000" w:themeColor="text1"/>
          <w:sz w:val="32"/>
          <w:szCs w:val="32"/>
        </w:rPr>
        <w:t>aged</w:t>
      </w:r>
      <w:r w:rsidRPr="000A6A78">
        <w:rPr>
          <w:rFonts w:cs="Segoe UI"/>
          <w:color w:val="000000" w:themeColor="text1"/>
          <w:sz w:val="32"/>
          <w:szCs w:val="32"/>
        </w:rPr>
        <w:t xml:space="preserve"> with</w:t>
      </w:r>
      <w:r w:rsidR="00D35568" w:rsidRPr="000A6A78">
        <w:rPr>
          <w:rFonts w:cs="Segoe UI"/>
          <w:color w:val="000000" w:themeColor="text1"/>
          <w:sz w:val="32"/>
          <w:szCs w:val="32"/>
        </w:rPr>
        <w:t>. T</w:t>
      </w:r>
      <w:r w:rsidRPr="000A6A78">
        <w:rPr>
          <w:rFonts w:cs="Segoe UI"/>
          <w:color w:val="000000" w:themeColor="text1"/>
          <w:sz w:val="32"/>
          <w:szCs w:val="32"/>
        </w:rPr>
        <w:t>heir voices and experiences are what have shaped this report</w:t>
      </w:r>
      <w:r w:rsidR="00AA6CDE" w:rsidRPr="000A6A78">
        <w:rPr>
          <w:rFonts w:cs="Segoe UI"/>
          <w:color w:val="000000" w:themeColor="text1"/>
          <w:sz w:val="32"/>
          <w:szCs w:val="32"/>
        </w:rPr>
        <w:t>, and we are proud to bring them forward</w:t>
      </w:r>
      <w:r w:rsidRPr="000A6A78">
        <w:rPr>
          <w:rFonts w:cs="Segoe UI"/>
          <w:color w:val="000000" w:themeColor="text1"/>
          <w:sz w:val="32"/>
          <w:szCs w:val="32"/>
        </w:rPr>
        <w:t>.</w:t>
      </w:r>
    </w:p>
    <w:p w14:paraId="5E0A5206" w14:textId="2DD0BE1C" w:rsidR="00F1107D" w:rsidRPr="000A6A78" w:rsidRDefault="0086333E" w:rsidP="000A6A78">
      <w:pPr>
        <w:spacing w:line="240" w:lineRule="auto"/>
        <w:jc w:val="both"/>
        <w:rPr>
          <w:rFonts w:cs="Segoe UI"/>
          <w:color w:val="000000" w:themeColor="text1"/>
          <w:sz w:val="32"/>
          <w:szCs w:val="32"/>
        </w:rPr>
      </w:pPr>
      <w:r w:rsidRPr="000A6A78">
        <w:rPr>
          <w:rFonts w:cs="Segoe UI"/>
          <w:color w:val="000000" w:themeColor="text1"/>
          <w:sz w:val="32"/>
          <w:szCs w:val="32"/>
        </w:rPr>
        <w:t xml:space="preserve">It is clear </w:t>
      </w:r>
      <w:r w:rsidR="00AA6CDE" w:rsidRPr="000A6A78">
        <w:rPr>
          <w:rFonts w:cs="Segoe UI"/>
          <w:color w:val="000000" w:themeColor="text1"/>
          <w:sz w:val="32"/>
          <w:szCs w:val="32"/>
        </w:rPr>
        <w:t xml:space="preserve">from what we have heard from mokopuna </w:t>
      </w:r>
      <w:r w:rsidRPr="000A6A78">
        <w:rPr>
          <w:rFonts w:cs="Segoe UI"/>
          <w:color w:val="000000" w:themeColor="text1"/>
          <w:sz w:val="32"/>
          <w:szCs w:val="32"/>
        </w:rPr>
        <w:t>that racism is prevalent in Aotearoa New Zealand</w:t>
      </w:r>
      <w:r w:rsidR="00AA6CDE" w:rsidRPr="000A6A78">
        <w:rPr>
          <w:rFonts w:cs="Segoe UI"/>
          <w:color w:val="000000" w:themeColor="text1"/>
          <w:sz w:val="32"/>
          <w:szCs w:val="32"/>
        </w:rPr>
        <w:t>.</w:t>
      </w:r>
      <w:r w:rsidRPr="000A6A78">
        <w:rPr>
          <w:rFonts w:cs="Segoe UI"/>
          <w:color w:val="000000" w:themeColor="text1"/>
          <w:sz w:val="32"/>
          <w:szCs w:val="32"/>
        </w:rPr>
        <w:t xml:space="preserve"> </w:t>
      </w:r>
      <w:r w:rsidR="00AA6CDE" w:rsidRPr="000A6A78">
        <w:rPr>
          <w:rFonts w:cs="Segoe UI"/>
          <w:color w:val="000000" w:themeColor="text1"/>
          <w:sz w:val="32"/>
          <w:szCs w:val="32"/>
        </w:rPr>
        <w:t>We</w:t>
      </w:r>
      <w:r w:rsidRPr="000A6A78">
        <w:rPr>
          <w:rFonts w:cs="Segoe UI"/>
          <w:color w:val="000000" w:themeColor="text1"/>
          <w:sz w:val="32"/>
          <w:szCs w:val="32"/>
        </w:rPr>
        <w:t xml:space="preserve"> acknowledge the pain, hurt and harassment that minority cultures continue to face. </w:t>
      </w:r>
      <w:r w:rsidR="00935E8B" w:rsidRPr="000A6A78">
        <w:rPr>
          <w:rFonts w:cs="Segoe UI"/>
          <w:color w:val="000000" w:themeColor="text1"/>
          <w:sz w:val="32"/>
          <w:szCs w:val="32"/>
        </w:rPr>
        <w:t>The Christchurch Mosque</w:t>
      </w:r>
      <w:r w:rsidRPr="000A6A78">
        <w:rPr>
          <w:rFonts w:cs="Segoe UI"/>
          <w:color w:val="000000" w:themeColor="text1"/>
          <w:sz w:val="32"/>
          <w:szCs w:val="32"/>
        </w:rPr>
        <w:t xml:space="preserve"> </w:t>
      </w:r>
      <w:r w:rsidR="00D35568" w:rsidRPr="000A6A78">
        <w:rPr>
          <w:rFonts w:cs="Segoe UI"/>
          <w:color w:val="000000" w:themeColor="text1"/>
          <w:sz w:val="32"/>
          <w:szCs w:val="32"/>
        </w:rPr>
        <w:t>a</w:t>
      </w:r>
      <w:r w:rsidRPr="000A6A78">
        <w:rPr>
          <w:rFonts w:cs="Segoe UI"/>
          <w:color w:val="000000" w:themeColor="text1"/>
          <w:sz w:val="32"/>
          <w:szCs w:val="32"/>
        </w:rPr>
        <w:t xml:space="preserve">ttacks, xenophobia against Asian </w:t>
      </w:r>
      <w:r w:rsidR="00D35568" w:rsidRPr="000A6A78">
        <w:rPr>
          <w:rFonts w:cs="Segoe UI"/>
          <w:color w:val="000000" w:themeColor="text1"/>
          <w:sz w:val="32"/>
          <w:szCs w:val="32"/>
        </w:rPr>
        <w:t>c</w:t>
      </w:r>
      <w:r w:rsidRPr="000A6A78">
        <w:rPr>
          <w:rFonts w:cs="Segoe UI"/>
          <w:color w:val="000000" w:themeColor="text1"/>
          <w:sz w:val="32"/>
          <w:szCs w:val="32"/>
        </w:rPr>
        <w:t xml:space="preserve">ommunities throughout COVID-19, lobbying against co-governance and the resurgence of Dawn Raids – these are all devastating acts of racism that have impacted mokopuna, who continue to experience racism at a systemic, community, whānau and individual level. </w:t>
      </w:r>
    </w:p>
    <w:p w14:paraId="5AEDBD33" w14:textId="1AB63B6D" w:rsidR="00032D75" w:rsidRPr="000A6A78" w:rsidRDefault="00337A08" w:rsidP="000A6A78">
      <w:pPr>
        <w:spacing w:after="0" w:line="240" w:lineRule="auto"/>
        <w:jc w:val="both"/>
        <w:rPr>
          <w:rFonts w:cs="Segoe UI"/>
          <w:color w:val="000000" w:themeColor="text1"/>
          <w:sz w:val="32"/>
          <w:szCs w:val="32"/>
        </w:rPr>
      </w:pPr>
      <w:r w:rsidRPr="000A6A78">
        <w:rPr>
          <w:rFonts w:cs="Segoe UI"/>
          <w:color w:val="000000" w:themeColor="text1"/>
          <w:sz w:val="32"/>
          <w:szCs w:val="32"/>
        </w:rPr>
        <w:t xml:space="preserve">Our engagements had three distinct </w:t>
      </w:r>
      <w:r w:rsidR="00B2782C" w:rsidRPr="000A6A78">
        <w:rPr>
          <w:rFonts w:cs="Segoe UI"/>
          <w:color w:val="000000" w:themeColor="text1"/>
          <w:sz w:val="32"/>
          <w:szCs w:val="32"/>
        </w:rPr>
        <w:t>phases</w:t>
      </w:r>
      <w:r w:rsidR="006F562E" w:rsidRPr="000A6A78">
        <w:rPr>
          <w:rFonts w:cs="Segoe UI"/>
          <w:color w:val="000000" w:themeColor="text1"/>
          <w:sz w:val="32"/>
          <w:szCs w:val="32"/>
        </w:rPr>
        <w:t>:</w:t>
      </w:r>
      <w:r w:rsidR="00792F72" w:rsidRPr="000A6A78">
        <w:rPr>
          <w:rFonts w:cs="Segoe UI"/>
          <w:color w:val="000000" w:themeColor="text1"/>
          <w:sz w:val="32"/>
          <w:szCs w:val="32"/>
        </w:rPr>
        <w:t xml:space="preserve"> </w:t>
      </w:r>
    </w:p>
    <w:p w14:paraId="381C5EE7" w14:textId="66F85696" w:rsidR="00032D75" w:rsidRPr="000A6A78" w:rsidRDefault="0036481F" w:rsidP="000A6A78">
      <w:pPr>
        <w:pStyle w:val="ListParagraph"/>
        <w:numPr>
          <w:ilvl w:val="0"/>
          <w:numId w:val="41"/>
        </w:numPr>
        <w:spacing w:before="100" w:after="0" w:line="240" w:lineRule="auto"/>
        <w:ind w:left="567" w:hanging="425"/>
        <w:contextualSpacing w:val="0"/>
        <w:jc w:val="both"/>
        <w:rPr>
          <w:rFonts w:cs="Segoe UI"/>
          <w:color w:val="000000" w:themeColor="text1"/>
          <w:sz w:val="32"/>
          <w:szCs w:val="32"/>
        </w:rPr>
      </w:pPr>
      <w:r w:rsidRPr="000A6A78">
        <w:rPr>
          <w:rFonts w:cs="Segoe UI"/>
          <w:color w:val="000000" w:themeColor="text1"/>
          <w:sz w:val="32"/>
          <w:szCs w:val="32"/>
        </w:rPr>
        <w:t xml:space="preserve">The first phase </w:t>
      </w:r>
      <w:r w:rsidR="00F82BF0" w:rsidRPr="000A6A78">
        <w:rPr>
          <w:rFonts w:cs="Segoe UI"/>
          <w:color w:val="000000" w:themeColor="text1"/>
          <w:sz w:val="32"/>
          <w:szCs w:val="32"/>
        </w:rPr>
        <w:t xml:space="preserve">of engagements </w:t>
      </w:r>
      <w:r w:rsidR="00AA6CDE" w:rsidRPr="000A6A78">
        <w:rPr>
          <w:rFonts w:cs="Segoe UI"/>
          <w:color w:val="000000" w:themeColor="text1"/>
          <w:sz w:val="32"/>
          <w:szCs w:val="32"/>
        </w:rPr>
        <w:t>was</w:t>
      </w:r>
      <w:r w:rsidR="00645BFB" w:rsidRPr="000A6A78">
        <w:rPr>
          <w:rFonts w:cs="Segoe UI"/>
          <w:color w:val="000000" w:themeColor="text1"/>
          <w:sz w:val="32"/>
          <w:szCs w:val="32"/>
        </w:rPr>
        <w:t xml:space="preserve"> held</w:t>
      </w:r>
      <w:r w:rsidR="009F04B8" w:rsidRPr="000A6A78">
        <w:rPr>
          <w:rFonts w:cs="Segoe UI"/>
          <w:color w:val="000000" w:themeColor="text1"/>
          <w:sz w:val="32"/>
          <w:szCs w:val="32"/>
        </w:rPr>
        <w:t xml:space="preserve"> with</w:t>
      </w:r>
      <w:r w:rsidR="00721AEE" w:rsidRPr="000A6A78">
        <w:rPr>
          <w:rFonts w:cs="Segoe UI"/>
          <w:color w:val="000000" w:themeColor="text1"/>
          <w:sz w:val="32"/>
          <w:szCs w:val="32"/>
        </w:rPr>
        <w:t xml:space="preserve"> </w:t>
      </w:r>
      <w:r w:rsidR="00BE3F8E" w:rsidRPr="000A6A78">
        <w:rPr>
          <w:rFonts w:cs="Segoe UI"/>
          <w:color w:val="000000" w:themeColor="text1"/>
          <w:sz w:val="32"/>
          <w:szCs w:val="32"/>
        </w:rPr>
        <w:t xml:space="preserve">mokopuna in their communities </w:t>
      </w:r>
      <w:r w:rsidR="00AA6CDE" w:rsidRPr="000A6A78">
        <w:rPr>
          <w:rFonts w:cs="Segoe UI"/>
          <w:color w:val="000000" w:themeColor="text1"/>
          <w:sz w:val="32"/>
          <w:szCs w:val="32"/>
        </w:rPr>
        <w:t>throughout</w:t>
      </w:r>
      <w:r w:rsidR="00F82BF0" w:rsidRPr="000A6A78">
        <w:rPr>
          <w:rFonts w:cs="Segoe UI"/>
          <w:color w:val="000000" w:themeColor="text1"/>
          <w:sz w:val="32"/>
          <w:szCs w:val="32"/>
        </w:rPr>
        <w:t xml:space="preserve"> Aotearoa New Zealand.</w:t>
      </w:r>
      <w:r w:rsidR="00BE3F8E" w:rsidRPr="000A6A78">
        <w:rPr>
          <w:rFonts w:cs="Segoe UI"/>
          <w:color w:val="000000" w:themeColor="text1"/>
          <w:sz w:val="32"/>
          <w:szCs w:val="32"/>
        </w:rPr>
        <w:t xml:space="preserve"> </w:t>
      </w:r>
    </w:p>
    <w:p w14:paraId="2950868E" w14:textId="10A12FE4" w:rsidR="00032D75" w:rsidRPr="000A6A78" w:rsidRDefault="006D6F93" w:rsidP="000A6A78">
      <w:pPr>
        <w:pStyle w:val="ListParagraph"/>
        <w:numPr>
          <w:ilvl w:val="0"/>
          <w:numId w:val="41"/>
        </w:numPr>
        <w:spacing w:before="100" w:line="240" w:lineRule="auto"/>
        <w:ind w:left="567" w:hanging="425"/>
        <w:contextualSpacing w:val="0"/>
        <w:jc w:val="both"/>
        <w:rPr>
          <w:rFonts w:cs="Segoe UI"/>
          <w:color w:val="000000" w:themeColor="text1"/>
          <w:sz w:val="32"/>
          <w:szCs w:val="32"/>
        </w:rPr>
      </w:pPr>
      <w:r w:rsidRPr="000A6A78">
        <w:rPr>
          <w:rFonts w:cs="Segoe UI"/>
          <w:color w:val="000000" w:themeColor="text1"/>
          <w:sz w:val="32"/>
          <w:szCs w:val="32"/>
        </w:rPr>
        <w:t xml:space="preserve">The second phase </w:t>
      </w:r>
      <w:r w:rsidR="00F82BF0" w:rsidRPr="000A6A78">
        <w:rPr>
          <w:rFonts w:cs="Segoe UI"/>
          <w:color w:val="000000" w:themeColor="text1"/>
          <w:sz w:val="32"/>
          <w:szCs w:val="32"/>
        </w:rPr>
        <w:t xml:space="preserve">of engagements </w:t>
      </w:r>
      <w:r w:rsidR="00AA6CDE" w:rsidRPr="000A6A78">
        <w:rPr>
          <w:rFonts w:cs="Segoe UI"/>
          <w:color w:val="000000" w:themeColor="text1"/>
          <w:sz w:val="32"/>
          <w:szCs w:val="32"/>
        </w:rPr>
        <w:t xml:space="preserve">was </w:t>
      </w:r>
      <w:r w:rsidR="00645BFB" w:rsidRPr="000A6A78">
        <w:rPr>
          <w:rFonts w:cs="Segoe UI"/>
          <w:color w:val="000000" w:themeColor="text1"/>
          <w:sz w:val="32"/>
          <w:szCs w:val="32"/>
        </w:rPr>
        <w:t>held</w:t>
      </w:r>
      <w:r w:rsidRPr="000A6A78">
        <w:rPr>
          <w:rFonts w:cs="Segoe UI"/>
          <w:color w:val="000000" w:themeColor="text1"/>
          <w:sz w:val="32"/>
          <w:szCs w:val="32"/>
        </w:rPr>
        <w:t xml:space="preserve"> with mokopuna in Oranga Tamariki Care and Protection residences, Youth Justice residences and remand homes.</w:t>
      </w:r>
      <w:r w:rsidR="00830882" w:rsidRPr="000A6A78">
        <w:rPr>
          <w:rFonts w:cs="Segoe UI"/>
          <w:color w:val="000000" w:themeColor="text1"/>
          <w:sz w:val="32"/>
          <w:szCs w:val="32"/>
        </w:rPr>
        <w:t xml:space="preserve"> </w:t>
      </w:r>
    </w:p>
    <w:p w14:paraId="1EBA5643" w14:textId="57B09F01" w:rsidR="00F1107D" w:rsidRPr="000A6A78" w:rsidRDefault="00830882" w:rsidP="000A6A78">
      <w:pPr>
        <w:pStyle w:val="ListParagraph"/>
        <w:numPr>
          <w:ilvl w:val="0"/>
          <w:numId w:val="41"/>
        </w:numPr>
        <w:spacing w:before="100" w:line="240" w:lineRule="auto"/>
        <w:ind w:left="567" w:hanging="425"/>
        <w:contextualSpacing w:val="0"/>
        <w:jc w:val="both"/>
        <w:rPr>
          <w:rFonts w:cs="Segoe UI"/>
          <w:color w:val="000000" w:themeColor="text1"/>
          <w:sz w:val="32"/>
          <w:szCs w:val="32"/>
        </w:rPr>
      </w:pPr>
      <w:r w:rsidRPr="000A6A78">
        <w:rPr>
          <w:rFonts w:cs="Segoe UI"/>
          <w:color w:val="000000" w:themeColor="text1"/>
          <w:sz w:val="32"/>
          <w:szCs w:val="32"/>
        </w:rPr>
        <w:t>The third</w:t>
      </w:r>
      <w:r w:rsidR="007624AA" w:rsidRPr="000A6A78">
        <w:rPr>
          <w:rFonts w:cs="Segoe UI"/>
          <w:color w:val="000000" w:themeColor="text1"/>
          <w:sz w:val="32"/>
          <w:szCs w:val="32"/>
        </w:rPr>
        <w:t xml:space="preserve"> and final</w:t>
      </w:r>
      <w:r w:rsidRPr="000A6A78">
        <w:rPr>
          <w:rFonts w:cs="Segoe UI"/>
          <w:color w:val="000000" w:themeColor="text1"/>
          <w:sz w:val="32"/>
          <w:szCs w:val="32"/>
        </w:rPr>
        <w:t xml:space="preserve"> phase</w:t>
      </w:r>
      <w:r w:rsidR="007624AA" w:rsidRPr="000A6A78">
        <w:rPr>
          <w:rFonts w:cs="Segoe UI"/>
          <w:color w:val="000000" w:themeColor="text1"/>
          <w:sz w:val="32"/>
          <w:szCs w:val="32"/>
        </w:rPr>
        <w:t xml:space="preserve"> of engagements </w:t>
      </w:r>
      <w:r w:rsidR="00AA6CDE" w:rsidRPr="000A6A78">
        <w:rPr>
          <w:rFonts w:cs="Segoe UI"/>
          <w:color w:val="000000" w:themeColor="text1"/>
          <w:sz w:val="32"/>
          <w:szCs w:val="32"/>
        </w:rPr>
        <w:t xml:space="preserve">was </w:t>
      </w:r>
      <w:r w:rsidR="00645BFB" w:rsidRPr="000A6A78">
        <w:rPr>
          <w:rFonts w:cs="Segoe UI"/>
          <w:color w:val="000000" w:themeColor="text1"/>
          <w:sz w:val="32"/>
          <w:szCs w:val="32"/>
        </w:rPr>
        <w:t>held</w:t>
      </w:r>
      <w:r w:rsidRPr="000A6A78">
        <w:rPr>
          <w:rFonts w:cs="Segoe UI"/>
          <w:color w:val="000000" w:themeColor="text1"/>
          <w:sz w:val="32"/>
          <w:szCs w:val="32"/>
        </w:rPr>
        <w:t xml:space="preserve"> with mokopuna </w:t>
      </w:r>
      <w:r w:rsidR="00796142" w:rsidRPr="000A6A78">
        <w:rPr>
          <w:rFonts w:cs="Segoe UI"/>
          <w:color w:val="000000" w:themeColor="text1"/>
          <w:sz w:val="32"/>
          <w:szCs w:val="32"/>
        </w:rPr>
        <w:t xml:space="preserve">who attended the Race Unity </w:t>
      </w:r>
      <w:proofErr w:type="gramStart"/>
      <w:r w:rsidR="007624AA" w:rsidRPr="000A6A78">
        <w:rPr>
          <w:rFonts w:cs="Segoe UI"/>
          <w:color w:val="000000" w:themeColor="text1"/>
          <w:sz w:val="32"/>
          <w:szCs w:val="32"/>
        </w:rPr>
        <w:t>Awards</w:t>
      </w:r>
      <w:r w:rsidR="00AA6CDE" w:rsidRPr="000A6A78">
        <w:rPr>
          <w:rFonts w:cs="Segoe UI"/>
          <w:color w:val="000000" w:themeColor="text1"/>
          <w:sz w:val="32"/>
          <w:szCs w:val="32"/>
        </w:rPr>
        <w:t>,</w:t>
      </w:r>
      <w:r w:rsidR="007624AA" w:rsidRPr="000A6A78">
        <w:rPr>
          <w:rFonts w:cs="Segoe UI"/>
          <w:color w:val="000000" w:themeColor="text1"/>
          <w:sz w:val="32"/>
          <w:szCs w:val="32"/>
        </w:rPr>
        <w:t xml:space="preserve"> and</w:t>
      </w:r>
      <w:proofErr w:type="gramEnd"/>
      <w:r w:rsidR="007624AA" w:rsidRPr="000A6A78">
        <w:rPr>
          <w:rFonts w:cs="Segoe UI"/>
          <w:color w:val="000000" w:themeColor="text1"/>
          <w:sz w:val="32"/>
          <w:szCs w:val="32"/>
        </w:rPr>
        <w:t xml:space="preserve"> </w:t>
      </w:r>
      <w:r w:rsidR="00760560" w:rsidRPr="000A6A78">
        <w:rPr>
          <w:rFonts w:cs="Segoe UI"/>
          <w:color w:val="000000" w:themeColor="text1"/>
          <w:sz w:val="32"/>
          <w:szCs w:val="32"/>
        </w:rPr>
        <w:t>focused</w:t>
      </w:r>
      <w:r w:rsidR="005D08C8" w:rsidRPr="000A6A78">
        <w:rPr>
          <w:rFonts w:cs="Segoe UI"/>
          <w:color w:val="000000" w:themeColor="text1"/>
          <w:sz w:val="32"/>
          <w:szCs w:val="32"/>
        </w:rPr>
        <w:t xml:space="preserve"> solely</w:t>
      </w:r>
      <w:r w:rsidR="00760560" w:rsidRPr="000A6A78">
        <w:rPr>
          <w:rFonts w:cs="Segoe UI"/>
          <w:color w:val="000000" w:themeColor="text1"/>
          <w:sz w:val="32"/>
          <w:szCs w:val="32"/>
        </w:rPr>
        <w:t xml:space="preserve"> on</w:t>
      </w:r>
      <w:r w:rsidR="000E3F9E" w:rsidRPr="000A6A78">
        <w:rPr>
          <w:rFonts w:cs="Segoe UI"/>
          <w:color w:val="000000" w:themeColor="text1"/>
          <w:sz w:val="32"/>
          <w:szCs w:val="32"/>
        </w:rPr>
        <w:t xml:space="preserve"> workshop</w:t>
      </w:r>
      <w:r w:rsidR="00760560" w:rsidRPr="000A6A78">
        <w:rPr>
          <w:rFonts w:cs="Segoe UI"/>
          <w:color w:val="000000" w:themeColor="text1"/>
          <w:sz w:val="32"/>
          <w:szCs w:val="32"/>
        </w:rPr>
        <w:t>ping</w:t>
      </w:r>
      <w:r w:rsidR="000E3F9E" w:rsidRPr="000A6A78">
        <w:rPr>
          <w:rFonts w:cs="Segoe UI"/>
          <w:color w:val="000000" w:themeColor="text1"/>
          <w:sz w:val="32"/>
          <w:szCs w:val="32"/>
        </w:rPr>
        <w:t xml:space="preserve"> </w:t>
      </w:r>
      <w:r w:rsidR="00ED358F" w:rsidRPr="000A6A78">
        <w:rPr>
          <w:rFonts w:cs="Segoe UI"/>
          <w:color w:val="000000" w:themeColor="text1"/>
          <w:sz w:val="32"/>
          <w:szCs w:val="32"/>
        </w:rPr>
        <w:t>solutions to eliminate racism</w:t>
      </w:r>
      <w:r w:rsidR="00BD78BC" w:rsidRPr="000A6A78">
        <w:rPr>
          <w:rFonts w:cs="Segoe UI"/>
          <w:color w:val="000000" w:themeColor="text1"/>
          <w:sz w:val="32"/>
          <w:szCs w:val="32"/>
        </w:rPr>
        <w:t>.</w:t>
      </w:r>
    </w:p>
    <w:p w14:paraId="71B76852" w14:textId="3C19FC5B" w:rsidR="00F1107D" w:rsidRPr="000A6A78" w:rsidRDefault="00BF3012" w:rsidP="000A6A78">
      <w:pPr>
        <w:spacing w:line="240" w:lineRule="auto"/>
        <w:jc w:val="both"/>
        <w:rPr>
          <w:rFonts w:cs="Segoe UI"/>
          <w:color w:val="000000" w:themeColor="text1"/>
          <w:sz w:val="32"/>
          <w:szCs w:val="32"/>
        </w:rPr>
      </w:pPr>
      <w:r w:rsidRPr="000A6A78">
        <w:rPr>
          <w:rFonts w:cs="Segoe UI"/>
          <w:color w:val="000000" w:themeColor="text1"/>
          <w:sz w:val="32"/>
          <w:szCs w:val="32"/>
        </w:rPr>
        <w:t xml:space="preserve">After the first and second phases of engagement, Mana Mokopuna presented </w:t>
      </w:r>
      <w:r w:rsidR="00D35568" w:rsidRPr="000A6A78">
        <w:rPr>
          <w:rFonts w:cs="Segoe UI"/>
          <w:color w:val="000000" w:themeColor="text1"/>
          <w:sz w:val="32"/>
          <w:szCs w:val="32"/>
        </w:rPr>
        <w:t xml:space="preserve">its </w:t>
      </w:r>
      <w:r w:rsidR="005C67B3" w:rsidRPr="000A6A78">
        <w:rPr>
          <w:rFonts w:cs="Segoe UI"/>
          <w:color w:val="000000" w:themeColor="text1"/>
          <w:sz w:val="32"/>
          <w:szCs w:val="32"/>
        </w:rPr>
        <w:t>findings</w:t>
      </w:r>
      <w:r w:rsidRPr="000A6A78">
        <w:rPr>
          <w:rFonts w:cs="Segoe UI"/>
          <w:color w:val="000000" w:themeColor="text1"/>
          <w:sz w:val="32"/>
          <w:szCs w:val="32"/>
        </w:rPr>
        <w:t xml:space="preserve"> </w:t>
      </w:r>
      <w:r w:rsidR="00675A58" w:rsidRPr="000A6A78">
        <w:rPr>
          <w:rFonts w:cs="Segoe UI"/>
          <w:color w:val="000000" w:themeColor="text1"/>
          <w:sz w:val="32"/>
          <w:szCs w:val="32"/>
        </w:rPr>
        <w:t xml:space="preserve">in two reports </w:t>
      </w:r>
      <w:r w:rsidRPr="000A6A78">
        <w:rPr>
          <w:rFonts w:cs="Segoe UI"/>
          <w:color w:val="000000" w:themeColor="text1"/>
          <w:sz w:val="32"/>
          <w:szCs w:val="32"/>
        </w:rPr>
        <w:t xml:space="preserve">to </w:t>
      </w:r>
      <w:r w:rsidR="004A2C24" w:rsidRPr="000A6A78">
        <w:rPr>
          <w:rFonts w:cs="Segoe UI"/>
          <w:color w:val="000000" w:themeColor="text1"/>
          <w:sz w:val="32"/>
          <w:szCs w:val="32"/>
        </w:rPr>
        <w:t>the Ministry</w:t>
      </w:r>
      <w:r w:rsidRPr="000A6A78">
        <w:rPr>
          <w:rFonts w:cs="Segoe UI"/>
          <w:color w:val="000000" w:themeColor="text1"/>
          <w:sz w:val="32"/>
          <w:szCs w:val="32"/>
        </w:rPr>
        <w:t xml:space="preserve"> and NICF</w:t>
      </w:r>
      <w:r w:rsidR="00C144BB" w:rsidRPr="000A6A78">
        <w:rPr>
          <w:rFonts w:cs="Segoe UI"/>
          <w:color w:val="000000" w:themeColor="text1"/>
          <w:sz w:val="32"/>
          <w:szCs w:val="32"/>
        </w:rPr>
        <w:t xml:space="preserve">. </w:t>
      </w:r>
      <w:r w:rsidRPr="000A6A78">
        <w:rPr>
          <w:rFonts w:cs="Segoe UI"/>
          <w:color w:val="000000" w:themeColor="text1"/>
          <w:sz w:val="32"/>
          <w:szCs w:val="32"/>
        </w:rPr>
        <w:t>The</w:t>
      </w:r>
      <w:r w:rsidR="0006333B" w:rsidRPr="000A6A78">
        <w:rPr>
          <w:rFonts w:cs="Segoe UI"/>
          <w:color w:val="000000" w:themeColor="text1"/>
          <w:sz w:val="32"/>
          <w:szCs w:val="32"/>
        </w:rPr>
        <w:t>se reports</w:t>
      </w:r>
      <w:r w:rsidRPr="000A6A78">
        <w:rPr>
          <w:rFonts w:cs="Segoe UI"/>
          <w:color w:val="000000" w:themeColor="text1"/>
          <w:sz w:val="32"/>
          <w:szCs w:val="32"/>
        </w:rPr>
        <w:t xml:space="preserve"> </w:t>
      </w:r>
      <w:r w:rsidR="0006333B" w:rsidRPr="000A6A78">
        <w:rPr>
          <w:rFonts w:cs="Segoe UI"/>
          <w:color w:val="000000" w:themeColor="text1"/>
          <w:sz w:val="32"/>
          <w:szCs w:val="32"/>
        </w:rPr>
        <w:t xml:space="preserve">helped </w:t>
      </w:r>
      <w:r w:rsidRPr="000A6A78">
        <w:rPr>
          <w:rFonts w:cs="Segoe UI"/>
          <w:color w:val="000000" w:themeColor="text1"/>
          <w:sz w:val="32"/>
          <w:szCs w:val="32"/>
        </w:rPr>
        <w:t xml:space="preserve">to inform </w:t>
      </w:r>
      <w:r w:rsidR="005A0F56" w:rsidRPr="000A6A78">
        <w:rPr>
          <w:rFonts w:cs="Segoe UI"/>
          <w:color w:val="000000" w:themeColor="text1"/>
          <w:sz w:val="32"/>
          <w:szCs w:val="32"/>
        </w:rPr>
        <w:t>the government’s</w:t>
      </w:r>
      <w:r w:rsidRPr="000A6A78">
        <w:rPr>
          <w:rFonts w:cs="Segoe UI"/>
          <w:color w:val="000000" w:themeColor="text1"/>
          <w:sz w:val="32"/>
          <w:szCs w:val="32"/>
        </w:rPr>
        <w:t xml:space="preserve"> </w:t>
      </w:r>
      <w:r w:rsidR="00AA6CDE" w:rsidRPr="000A6A78">
        <w:rPr>
          <w:rFonts w:cs="Segoe UI"/>
          <w:color w:val="000000" w:themeColor="text1"/>
          <w:sz w:val="32"/>
          <w:szCs w:val="32"/>
        </w:rPr>
        <w:t xml:space="preserve">draft </w:t>
      </w:r>
      <w:r w:rsidRPr="000A6A78">
        <w:rPr>
          <w:rFonts w:cs="Segoe UI"/>
          <w:color w:val="000000" w:themeColor="text1"/>
          <w:sz w:val="32"/>
          <w:szCs w:val="32"/>
        </w:rPr>
        <w:t>National Action Plan Against Racism (NAPAR)</w:t>
      </w:r>
      <w:r w:rsidR="001223B0" w:rsidRPr="000A6A78">
        <w:rPr>
          <w:rFonts w:cs="Segoe UI"/>
          <w:color w:val="000000" w:themeColor="text1"/>
          <w:sz w:val="32"/>
          <w:szCs w:val="32"/>
        </w:rPr>
        <w:t xml:space="preserve"> and therefore</w:t>
      </w:r>
      <w:r w:rsidR="00D35568" w:rsidRPr="000A6A78">
        <w:rPr>
          <w:rFonts w:cs="Segoe UI"/>
          <w:color w:val="000000" w:themeColor="text1"/>
          <w:sz w:val="32"/>
          <w:szCs w:val="32"/>
        </w:rPr>
        <w:t xml:space="preserve"> </w:t>
      </w:r>
      <w:r w:rsidR="001223B0" w:rsidRPr="000A6A78">
        <w:rPr>
          <w:rFonts w:cs="Segoe UI"/>
          <w:color w:val="000000" w:themeColor="text1"/>
          <w:sz w:val="32"/>
          <w:szCs w:val="32"/>
        </w:rPr>
        <w:t xml:space="preserve">have </w:t>
      </w:r>
      <w:r w:rsidR="001223B0" w:rsidRPr="000A6A78">
        <w:rPr>
          <w:rFonts w:cs="Segoe UI"/>
          <w:color w:val="000000" w:themeColor="text1"/>
          <w:sz w:val="32"/>
          <w:szCs w:val="32"/>
        </w:rPr>
        <w:lastRenderedPageBreak/>
        <w:t>not been released publicly.</w:t>
      </w:r>
      <w:r w:rsidR="00E35336" w:rsidRPr="000A6A78">
        <w:rPr>
          <w:rFonts w:cs="Segoe UI"/>
          <w:color w:val="000000" w:themeColor="text1"/>
          <w:sz w:val="32"/>
          <w:szCs w:val="32"/>
        </w:rPr>
        <w:t xml:space="preserve"> It is important to note that the official NAPAR has not been finalised or adopted by the Government, but we welcome the continued work and efforts to </w:t>
      </w:r>
      <w:r w:rsidR="00D35568" w:rsidRPr="000A6A78">
        <w:rPr>
          <w:rFonts w:cs="Segoe UI"/>
          <w:color w:val="000000" w:themeColor="text1"/>
          <w:sz w:val="32"/>
          <w:szCs w:val="32"/>
        </w:rPr>
        <w:t>do so</w:t>
      </w:r>
      <w:r w:rsidR="00E35336" w:rsidRPr="000A6A78">
        <w:rPr>
          <w:rFonts w:cs="Segoe UI"/>
          <w:color w:val="000000" w:themeColor="text1"/>
          <w:sz w:val="32"/>
          <w:szCs w:val="32"/>
        </w:rPr>
        <w:t xml:space="preserve">. </w:t>
      </w:r>
      <w:r w:rsidRPr="000A6A78">
        <w:rPr>
          <w:rFonts w:cs="Segoe UI"/>
          <w:color w:val="000000" w:themeColor="text1"/>
          <w:sz w:val="32"/>
          <w:szCs w:val="32"/>
        </w:rPr>
        <w:t xml:space="preserve">Mana Mokopuna advocated for </w:t>
      </w:r>
      <w:r w:rsidR="00D35568" w:rsidRPr="000A6A78">
        <w:rPr>
          <w:rFonts w:cs="Segoe UI"/>
          <w:color w:val="000000" w:themeColor="text1"/>
          <w:sz w:val="32"/>
          <w:szCs w:val="32"/>
        </w:rPr>
        <w:t xml:space="preserve">young voices </w:t>
      </w:r>
      <w:r w:rsidRPr="000A6A78">
        <w:rPr>
          <w:rFonts w:cs="Segoe UI"/>
          <w:color w:val="000000" w:themeColor="text1"/>
          <w:sz w:val="32"/>
          <w:szCs w:val="32"/>
        </w:rPr>
        <w:t>to be included in the development of NAPAR. We believe the voices of those who have experienced racism, particularly mokopuna, should be at the heart of action plans or strategies designed to tackle racism</w:t>
      </w:r>
      <w:r w:rsidR="00D35568" w:rsidRPr="000A6A78">
        <w:rPr>
          <w:rFonts w:cs="Segoe UI"/>
          <w:color w:val="000000" w:themeColor="text1"/>
          <w:sz w:val="32"/>
          <w:szCs w:val="32"/>
        </w:rPr>
        <w:t>.</w:t>
      </w:r>
      <w:r w:rsidRPr="000A6A78">
        <w:rPr>
          <w:rFonts w:cs="Segoe UI"/>
          <w:color w:val="000000" w:themeColor="text1"/>
          <w:sz w:val="32"/>
          <w:szCs w:val="32"/>
        </w:rPr>
        <w:t xml:space="preserve"> </w:t>
      </w:r>
      <w:r w:rsidR="00D35568" w:rsidRPr="000A6A78">
        <w:rPr>
          <w:rFonts w:cs="Segoe UI"/>
          <w:color w:val="000000" w:themeColor="text1"/>
          <w:sz w:val="32"/>
          <w:szCs w:val="32"/>
        </w:rPr>
        <w:t>Mokopuna</w:t>
      </w:r>
      <w:r w:rsidRPr="000A6A78">
        <w:rPr>
          <w:rFonts w:cs="Segoe UI"/>
          <w:color w:val="000000" w:themeColor="text1"/>
          <w:sz w:val="32"/>
          <w:szCs w:val="32"/>
        </w:rPr>
        <w:t xml:space="preserve"> have </w:t>
      </w:r>
      <w:r w:rsidR="00D35568" w:rsidRPr="000A6A78">
        <w:rPr>
          <w:rFonts w:cs="Segoe UI"/>
          <w:color w:val="000000" w:themeColor="text1"/>
          <w:sz w:val="32"/>
          <w:szCs w:val="32"/>
        </w:rPr>
        <w:t>the</w:t>
      </w:r>
      <w:r w:rsidRPr="000A6A78">
        <w:rPr>
          <w:rFonts w:cs="Segoe UI"/>
          <w:color w:val="000000" w:themeColor="text1"/>
          <w:sz w:val="32"/>
          <w:szCs w:val="32"/>
        </w:rPr>
        <w:t xml:space="preserve"> right to have a say on things that impact them</w:t>
      </w:r>
      <w:r w:rsidR="00135539" w:rsidRPr="000A6A78">
        <w:rPr>
          <w:rFonts w:cs="Segoe UI"/>
          <w:color w:val="000000" w:themeColor="text1"/>
          <w:sz w:val="32"/>
          <w:szCs w:val="32"/>
        </w:rPr>
        <w:t xml:space="preserve">, and to influence the approaches taken to addressing these </w:t>
      </w:r>
      <w:r w:rsidR="00D35568" w:rsidRPr="000A6A78">
        <w:rPr>
          <w:rFonts w:cs="Segoe UI"/>
          <w:color w:val="000000" w:themeColor="text1"/>
          <w:sz w:val="32"/>
          <w:szCs w:val="32"/>
        </w:rPr>
        <w:t>issues</w:t>
      </w:r>
      <w:r w:rsidRPr="000A6A78">
        <w:rPr>
          <w:rFonts w:cs="Segoe UI"/>
          <w:color w:val="000000" w:themeColor="text1"/>
          <w:sz w:val="32"/>
          <w:szCs w:val="32"/>
        </w:rPr>
        <w:t xml:space="preserve">. The third phase of engagements </w:t>
      </w:r>
      <w:r w:rsidR="00135539" w:rsidRPr="000A6A78">
        <w:rPr>
          <w:rFonts w:cs="Segoe UI"/>
          <w:color w:val="000000" w:themeColor="text1"/>
          <w:sz w:val="32"/>
          <w:szCs w:val="32"/>
        </w:rPr>
        <w:t xml:space="preserve">was </w:t>
      </w:r>
      <w:r w:rsidRPr="000A6A78">
        <w:rPr>
          <w:rFonts w:cs="Segoe UI"/>
          <w:color w:val="000000" w:themeColor="text1"/>
          <w:sz w:val="32"/>
          <w:szCs w:val="32"/>
        </w:rPr>
        <w:t xml:space="preserve">undertaken independently of </w:t>
      </w:r>
      <w:r w:rsidR="004A2C24" w:rsidRPr="000A6A78">
        <w:rPr>
          <w:rFonts w:cs="Segoe UI"/>
          <w:color w:val="000000" w:themeColor="text1"/>
          <w:sz w:val="32"/>
          <w:szCs w:val="32"/>
        </w:rPr>
        <w:t>the Ministry</w:t>
      </w:r>
      <w:r w:rsidRPr="000A6A78">
        <w:rPr>
          <w:rFonts w:cs="Segoe UI"/>
          <w:color w:val="000000" w:themeColor="text1"/>
          <w:sz w:val="32"/>
          <w:szCs w:val="32"/>
        </w:rPr>
        <w:t xml:space="preserve"> and therefore, no summary report was provided to them. </w:t>
      </w:r>
    </w:p>
    <w:p w14:paraId="4BB7F87B" w14:textId="29AA3732" w:rsidR="00533B71" w:rsidRDefault="007A174D" w:rsidP="000A6A78">
      <w:pPr>
        <w:spacing w:line="240" w:lineRule="auto"/>
        <w:jc w:val="both"/>
        <w:rPr>
          <w:rFonts w:cs="Segoe UI"/>
          <w:color w:val="000000" w:themeColor="text1"/>
          <w:sz w:val="32"/>
          <w:szCs w:val="32"/>
        </w:rPr>
      </w:pPr>
      <w:r w:rsidRPr="000A6A78">
        <w:rPr>
          <w:rFonts w:cs="Segoe UI"/>
          <w:color w:val="000000" w:themeColor="text1"/>
          <w:sz w:val="32"/>
          <w:szCs w:val="32"/>
        </w:rPr>
        <w:t xml:space="preserve">Mana Mokopuna presents these </w:t>
      </w:r>
      <w:r w:rsidR="00135539" w:rsidRPr="000A6A78">
        <w:rPr>
          <w:rFonts w:cs="Segoe UI"/>
          <w:color w:val="000000" w:themeColor="text1"/>
          <w:sz w:val="32"/>
          <w:szCs w:val="32"/>
        </w:rPr>
        <w:t xml:space="preserve">mokopuna </w:t>
      </w:r>
      <w:r w:rsidRPr="000A6A78">
        <w:rPr>
          <w:rFonts w:cs="Segoe UI"/>
          <w:color w:val="000000" w:themeColor="text1"/>
          <w:sz w:val="32"/>
          <w:szCs w:val="32"/>
        </w:rPr>
        <w:t>voices in the hope that</w:t>
      </w:r>
      <w:r w:rsidR="00135539" w:rsidRPr="000A6A78">
        <w:rPr>
          <w:rFonts w:cs="Segoe UI"/>
          <w:color w:val="000000" w:themeColor="text1"/>
          <w:sz w:val="32"/>
          <w:szCs w:val="32"/>
        </w:rPr>
        <w:t xml:space="preserve"> collectively, working as communities and a nation,</w:t>
      </w:r>
      <w:r w:rsidRPr="000A6A78">
        <w:rPr>
          <w:rFonts w:cs="Segoe UI"/>
          <w:color w:val="000000" w:themeColor="text1"/>
          <w:sz w:val="32"/>
          <w:szCs w:val="32"/>
        </w:rPr>
        <w:t xml:space="preserve"> we can spark change </w:t>
      </w:r>
      <w:r w:rsidR="00F409DF" w:rsidRPr="000A6A78">
        <w:rPr>
          <w:rFonts w:cs="Segoe UI"/>
          <w:color w:val="000000" w:themeColor="text1"/>
          <w:sz w:val="32"/>
          <w:szCs w:val="32"/>
        </w:rPr>
        <w:t xml:space="preserve">and improve outcomes </w:t>
      </w:r>
      <w:r w:rsidRPr="000A6A78">
        <w:rPr>
          <w:rFonts w:cs="Segoe UI"/>
          <w:color w:val="000000" w:themeColor="text1"/>
          <w:sz w:val="32"/>
          <w:szCs w:val="32"/>
        </w:rPr>
        <w:t>for</w:t>
      </w:r>
      <w:r w:rsidR="00F409DF" w:rsidRPr="000A6A78">
        <w:rPr>
          <w:rFonts w:cs="Segoe UI"/>
          <w:color w:val="000000" w:themeColor="text1"/>
          <w:sz w:val="32"/>
          <w:szCs w:val="32"/>
        </w:rPr>
        <w:t xml:space="preserve"> the</w:t>
      </w:r>
      <w:r w:rsidRPr="000A6A78">
        <w:rPr>
          <w:rFonts w:cs="Segoe UI"/>
          <w:color w:val="000000" w:themeColor="text1"/>
          <w:sz w:val="32"/>
          <w:szCs w:val="32"/>
        </w:rPr>
        <w:t xml:space="preserve"> mokopuna of today and for future generations. In our solutions workshop, mokopuna emphasised that every action counts – </w:t>
      </w:r>
      <w:r w:rsidR="00135539" w:rsidRPr="000A6A78">
        <w:rPr>
          <w:rFonts w:cs="Segoe UI"/>
          <w:color w:val="000000" w:themeColor="text1"/>
          <w:sz w:val="32"/>
          <w:szCs w:val="32"/>
        </w:rPr>
        <w:t xml:space="preserve">even the smallest ones. </w:t>
      </w:r>
      <w:r w:rsidR="003B75AF" w:rsidRPr="000A6A78">
        <w:rPr>
          <w:rFonts w:cs="Segoe UI"/>
          <w:color w:val="000000" w:themeColor="text1"/>
          <w:sz w:val="32"/>
          <w:szCs w:val="32"/>
        </w:rPr>
        <w:t>Mokopuna</w:t>
      </w:r>
      <w:r w:rsidR="00215DF9" w:rsidRPr="000A6A78">
        <w:rPr>
          <w:rFonts w:cs="Segoe UI"/>
          <w:color w:val="000000" w:themeColor="text1"/>
          <w:sz w:val="32"/>
          <w:szCs w:val="32"/>
        </w:rPr>
        <w:t xml:space="preserve"> take close notice of racism in their lives, no matter how obvious or subtle. We ask readers of this report to likewise reflect and take action to address racism in all its forms</w:t>
      </w:r>
      <w:r w:rsidR="00DA0B04" w:rsidRPr="000A6A78">
        <w:rPr>
          <w:rFonts w:cs="Segoe UI"/>
          <w:color w:val="000000" w:themeColor="text1"/>
          <w:sz w:val="32"/>
          <w:szCs w:val="32"/>
        </w:rPr>
        <w:t>.</w:t>
      </w:r>
      <w:bookmarkStart w:id="77" w:name="_Toc156993714"/>
      <w:bookmarkStart w:id="78" w:name="_Toc157003880"/>
    </w:p>
    <w:p w14:paraId="02143D5A" w14:textId="7E182F05" w:rsidR="000A6A78" w:rsidRDefault="000A6A78" w:rsidP="000A6A78">
      <w:pPr>
        <w:spacing w:line="240" w:lineRule="auto"/>
        <w:jc w:val="both"/>
        <w:rPr>
          <w:rFonts w:cs="Segoe UI"/>
          <w:color w:val="000000" w:themeColor="text1"/>
          <w:sz w:val="32"/>
          <w:szCs w:val="32"/>
        </w:rPr>
      </w:pPr>
    </w:p>
    <w:p w14:paraId="00D0D053" w14:textId="1FC770C1" w:rsidR="000A6A78" w:rsidRDefault="000A6A78" w:rsidP="000A6A78">
      <w:pPr>
        <w:spacing w:line="240" w:lineRule="auto"/>
        <w:jc w:val="both"/>
        <w:rPr>
          <w:rFonts w:cs="Segoe UI"/>
          <w:color w:val="000000" w:themeColor="text1"/>
          <w:sz w:val="32"/>
          <w:szCs w:val="32"/>
        </w:rPr>
      </w:pPr>
    </w:p>
    <w:p w14:paraId="413D6BEA" w14:textId="0EB12E46" w:rsidR="000A6A78" w:rsidRDefault="000A6A78" w:rsidP="000A6A78">
      <w:pPr>
        <w:spacing w:line="240" w:lineRule="auto"/>
        <w:jc w:val="both"/>
        <w:rPr>
          <w:rFonts w:cs="Segoe UI"/>
          <w:color w:val="000000" w:themeColor="text1"/>
          <w:sz w:val="32"/>
          <w:szCs w:val="32"/>
        </w:rPr>
      </w:pPr>
    </w:p>
    <w:p w14:paraId="3E48EB67" w14:textId="7919CA4B" w:rsidR="000A6A78" w:rsidRDefault="000A6A78" w:rsidP="000A6A78">
      <w:pPr>
        <w:spacing w:line="240" w:lineRule="auto"/>
        <w:jc w:val="both"/>
        <w:rPr>
          <w:rFonts w:cs="Segoe UI"/>
          <w:color w:val="000000" w:themeColor="text1"/>
          <w:sz w:val="32"/>
          <w:szCs w:val="32"/>
        </w:rPr>
      </w:pPr>
    </w:p>
    <w:p w14:paraId="6D72A43E" w14:textId="17228796" w:rsidR="000A6A78" w:rsidRDefault="000A6A78" w:rsidP="000A6A78">
      <w:pPr>
        <w:spacing w:line="240" w:lineRule="auto"/>
        <w:jc w:val="both"/>
        <w:rPr>
          <w:rFonts w:cs="Segoe UI"/>
          <w:color w:val="000000" w:themeColor="text1"/>
          <w:sz w:val="32"/>
          <w:szCs w:val="32"/>
        </w:rPr>
      </w:pPr>
    </w:p>
    <w:p w14:paraId="22B8524C" w14:textId="5F71FCFA" w:rsidR="000A6A78" w:rsidRDefault="000A6A78" w:rsidP="000A6A78">
      <w:pPr>
        <w:spacing w:line="240" w:lineRule="auto"/>
        <w:jc w:val="both"/>
        <w:rPr>
          <w:rFonts w:cs="Segoe UI"/>
          <w:color w:val="000000" w:themeColor="text1"/>
          <w:sz w:val="32"/>
          <w:szCs w:val="32"/>
        </w:rPr>
      </w:pPr>
    </w:p>
    <w:p w14:paraId="3302F3E3" w14:textId="77777777" w:rsidR="000A6A78" w:rsidRPr="000A6A78" w:rsidRDefault="000A6A78" w:rsidP="000A6A78">
      <w:pPr>
        <w:spacing w:line="240" w:lineRule="auto"/>
        <w:jc w:val="both"/>
        <w:rPr>
          <w:rFonts w:cs="Segoe UI"/>
          <w:color w:val="000000" w:themeColor="text1"/>
          <w:sz w:val="32"/>
          <w:szCs w:val="32"/>
        </w:rPr>
      </w:pPr>
    </w:p>
    <w:p w14:paraId="662010E6" w14:textId="0585BCE7" w:rsidR="00513603" w:rsidRPr="000A6A78" w:rsidRDefault="00513603" w:rsidP="00437757">
      <w:pPr>
        <w:pStyle w:val="Heading1"/>
      </w:pPr>
      <w:bookmarkStart w:id="79" w:name="_Toc161757785"/>
      <w:r w:rsidRPr="000A6A78">
        <w:lastRenderedPageBreak/>
        <w:t>Our approach</w:t>
      </w:r>
      <w:bookmarkEnd w:id="77"/>
      <w:bookmarkEnd w:id="78"/>
      <w:bookmarkEnd w:id="79"/>
    </w:p>
    <w:p w14:paraId="473E474B" w14:textId="35397CD1" w:rsidR="00913E4B" w:rsidRPr="000A6A78" w:rsidRDefault="1D183422" w:rsidP="00B41135">
      <w:pPr>
        <w:pStyle w:val="Heading2"/>
        <w:rPr>
          <w:sz w:val="44"/>
          <w:szCs w:val="44"/>
        </w:rPr>
      </w:pPr>
      <w:bookmarkStart w:id="80" w:name="_Toc156993715"/>
      <w:bookmarkStart w:id="81" w:name="_Toc161757786"/>
      <w:r w:rsidRPr="000A6A78">
        <w:rPr>
          <w:sz w:val="44"/>
          <w:szCs w:val="44"/>
        </w:rPr>
        <w:t>O</w:t>
      </w:r>
      <w:r w:rsidR="7EFB1541" w:rsidRPr="000A6A78">
        <w:rPr>
          <w:sz w:val="44"/>
          <w:szCs w:val="44"/>
        </w:rPr>
        <w:t>ur</w:t>
      </w:r>
      <w:r w:rsidR="00C3089C" w:rsidRPr="000A6A78">
        <w:rPr>
          <w:sz w:val="44"/>
          <w:szCs w:val="44"/>
        </w:rPr>
        <w:t xml:space="preserve"> methodology</w:t>
      </w:r>
      <w:bookmarkEnd w:id="80"/>
      <w:bookmarkEnd w:id="81"/>
    </w:p>
    <w:p w14:paraId="3B96E498" w14:textId="77777777" w:rsidR="00913E4B" w:rsidRPr="000A6A78" w:rsidRDefault="00913E4B" w:rsidP="00B41135">
      <w:pPr>
        <w:pStyle w:val="Heading3"/>
        <w:rPr>
          <w:b/>
          <w:sz w:val="36"/>
          <w:szCs w:val="32"/>
        </w:rPr>
      </w:pPr>
      <w:bookmarkStart w:id="82" w:name="_Toc156993716"/>
      <w:bookmarkStart w:id="83" w:name="_Toc157003881"/>
      <w:bookmarkStart w:id="84" w:name="_Toc159236021"/>
      <w:bookmarkStart w:id="85" w:name="_Toc161757787"/>
      <w:bookmarkStart w:id="86" w:name="_Hlk156988126"/>
      <w:r w:rsidRPr="000A6A78">
        <w:rPr>
          <w:sz w:val="36"/>
          <w:szCs w:val="32"/>
        </w:rPr>
        <w:t xml:space="preserve">Ensuring mokopuna were safe and </w:t>
      </w:r>
      <w:proofErr w:type="gramStart"/>
      <w:r w:rsidRPr="000A6A78">
        <w:rPr>
          <w:sz w:val="36"/>
          <w:szCs w:val="32"/>
        </w:rPr>
        <w:t>supported</w:t>
      </w:r>
      <w:bookmarkEnd w:id="82"/>
      <w:bookmarkEnd w:id="83"/>
      <w:bookmarkEnd w:id="84"/>
      <w:bookmarkEnd w:id="85"/>
      <w:proofErr w:type="gramEnd"/>
    </w:p>
    <w:bookmarkEnd w:id="86"/>
    <w:p w14:paraId="6CED18C8" w14:textId="0E949834" w:rsidR="00A25139" w:rsidRPr="000A6A78" w:rsidRDefault="00A25139" w:rsidP="000A6A78">
      <w:pPr>
        <w:spacing w:after="20" w:line="240" w:lineRule="auto"/>
        <w:rPr>
          <w:color w:val="000000" w:themeColor="text1"/>
          <w:sz w:val="32"/>
          <w:szCs w:val="32"/>
        </w:rPr>
      </w:pPr>
      <w:r w:rsidRPr="000A6A78">
        <w:rPr>
          <w:color w:val="000000" w:themeColor="text1"/>
          <w:sz w:val="32"/>
          <w:szCs w:val="32"/>
        </w:rPr>
        <w:t>Due to the sensitivity of this topic, the key focus in designing engagements was to ensure mokopuna had quality holistic support before, during, and after the engagement. This required a robust ethics process, where we gathered advice from mokopuna, community connectors and an ethics panel to design the engagements</w:t>
      </w:r>
      <w:r w:rsidR="00B61B9F" w:rsidRPr="000A6A78">
        <w:rPr>
          <w:color w:val="000000" w:themeColor="text1"/>
          <w:sz w:val="32"/>
          <w:szCs w:val="32"/>
        </w:rPr>
        <w:t>.</w:t>
      </w:r>
      <w:r w:rsidRPr="000A6A78">
        <w:rPr>
          <w:color w:val="000000" w:themeColor="text1"/>
          <w:sz w:val="32"/>
          <w:szCs w:val="32"/>
        </w:rPr>
        <w:t xml:space="preserve"> </w:t>
      </w:r>
      <w:r w:rsidR="00B61B9F" w:rsidRPr="000A6A78">
        <w:rPr>
          <w:color w:val="000000" w:themeColor="text1"/>
          <w:sz w:val="32"/>
          <w:szCs w:val="32"/>
        </w:rPr>
        <w:t>F</w:t>
      </w:r>
      <w:r w:rsidRPr="000A6A78">
        <w:rPr>
          <w:color w:val="000000" w:themeColor="text1"/>
          <w:sz w:val="32"/>
          <w:szCs w:val="32"/>
        </w:rPr>
        <w:t xml:space="preserve">or more </w:t>
      </w:r>
      <w:r w:rsidR="00DA0B04" w:rsidRPr="000A6A78">
        <w:rPr>
          <w:color w:val="000000" w:themeColor="text1"/>
          <w:sz w:val="32"/>
          <w:szCs w:val="32"/>
        </w:rPr>
        <w:t>information,</w:t>
      </w:r>
      <w:r w:rsidRPr="000A6A78">
        <w:rPr>
          <w:color w:val="000000" w:themeColor="text1"/>
          <w:sz w:val="32"/>
          <w:szCs w:val="32"/>
        </w:rPr>
        <w:t xml:space="preserve"> please refer to Appendix </w:t>
      </w:r>
      <w:r w:rsidR="00E82EF4" w:rsidRPr="000A6A78">
        <w:rPr>
          <w:color w:val="000000" w:themeColor="text1"/>
          <w:sz w:val="32"/>
          <w:szCs w:val="32"/>
        </w:rPr>
        <w:t>1</w:t>
      </w:r>
      <w:r w:rsidRPr="000A6A78">
        <w:rPr>
          <w:color w:val="000000" w:themeColor="text1"/>
          <w:sz w:val="32"/>
          <w:szCs w:val="32"/>
        </w:rPr>
        <w:t xml:space="preserve">. </w:t>
      </w:r>
    </w:p>
    <w:p w14:paraId="759FC32D" w14:textId="77777777" w:rsidR="00D967E3" w:rsidRPr="000A6A78" w:rsidRDefault="00D967E3" w:rsidP="000A6A78">
      <w:pPr>
        <w:spacing w:after="20" w:line="240" w:lineRule="auto"/>
        <w:rPr>
          <w:color w:val="000000" w:themeColor="text1"/>
          <w:sz w:val="32"/>
          <w:szCs w:val="32"/>
        </w:rPr>
      </w:pPr>
    </w:p>
    <w:p w14:paraId="5EDCA8C4" w14:textId="0D0F8FB6" w:rsidR="00A25139" w:rsidRPr="000A6A78" w:rsidRDefault="00A25139" w:rsidP="000A6A78">
      <w:pPr>
        <w:spacing w:after="20" w:line="240" w:lineRule="auto"/>
        <w:rPr>
          <w:color w:val="000000" w:themeColor="text1"/>
          <w:sz w:val="32"/>
          <w:szCs w:val="32"/>
        </w:rPr>
      </w:pPr>
      <w:r w:rsidRPr="000A6A78">
        <w:rPr>
          <w:color w:val="000000" w:themeColor="text1"/>
          <w:sz w:val="32"/>
          <w:szCs w:val="32"/>
        </w:rPr>
        <w:t>In the first phase of engagements, the Mai World team used a village/community connector model to eng</w:t>
      </w:r>
      <w:r w:rsidR="00E35336" w:rsidRPr="000A6A78">
        <w:rPr>
          <w:color w:val="000000" w:themeColor="text1"/>
          <w:sz w:val="32"/>
          <w:szCs w:val="32"/>
        </w:rPr>
        <w:t>age</w:t>
      </w:r>
      <w:r w:rsidR="006743BF" w:rsidRPr="000A6A78">
        <w:rPr>
          <w:color w:val="000000" w:themeColor="text1"/>
          <w:sz w:val="32"/>
          <w:szCs w:val="32"/>
        </w:rPr>
        <w:t xml:space="preserve"> </w:t>
      </w:r>
      <w:r w:rsidRPr="000A6A78">
        <w:rPr>
          <w:color w:val="000000" w:themeColor="text1"/>
          <w:sz w:val="32"/>
          <w:szCs w:val="32"/>
        </w:rPr>
        <w:t xml:space="preserve">with mokopuna in their communities where they are safe and supported to share their voice the way they want to. For phase </w:t>
      </w:r>
      <w:r w:rsidR="00135539" w:rsidRPr="000A6A78">
        <w:rPr>
          <w:color w:val="000000" w:themeColor="text1"/>
          <w:sz w:val="32"/>
          <w:szCs w:val="32"/>
        </w:rPr>
        <w:t>two</w:t>
      </w:r>
      <w:r w:rsidRPr="000A6A78">
        <w:rPr>
          <w:color w:val="000000" w:themeColor="text1"/>
          <w:sz w:val="32"/>
          <w:szCs w:val="32"/>
        </w:rPr>
        <w:t>, we utilised connections with the Site Managers of care and protection residences, youth justice residences and remand homes to eng</w:t>
      </w:r>
      <w:r w:rsidR="00E35336" w:rsidRPr="000A6A78">
        <w:rPr>
          <w:color w:val="000000" w:themeColor="text1"/>
          <w:sz w:val="32"/>
          <w:szCs w:val="32"/>
        </w:rPr>
        <w:t>age</w:t>
      </w:r>
      <w:r w:rsidR="006743BF" w:rsidRPr="000A6A78">
        <w:rPr>
          <w:color w:val="000000" w:themeColor="text1"/>
          <w:sz w:val="32"/>
          <w:szCs w:val="32"/>
        </w:rPr>
        <w:t xml:space="preserve"> </w:t>
      </w:r>
      <w:r w:rsidRPr="000A6A78">
        <w:rPr>
          <w:color w:val="000000" w:themeColor="text1"/>
          <w:sz w:val="32"/>
          <w:szCs w:val="32"/>
        </w:rPr>
        <w:t xml:space="preserve">with mokopuna in </w:t>
      </w:r>
      <w:r w:rsidR="00B61B9F" w:rsidRPr="000A6A78">
        <w:rPr>
          <w:color w:val="000000" w:themeColor="text1"/>
          <w:sz w:val="32"/>
          <w:szCs w:val="32"/>
        </w:rPr>
        <w:t>s</w:t>
      </w:r>
      <w:r w:rsidRPr="000A6A78">
        <w:rPr>
          <w:color w:val="000000" w:themeColor="text1"/>
          <w:sz w:val="32"/>
          <w:szCs w:val="32"/>
        </w:rPr>
        <w:t xml:space="preserve">tate care. Phase </w:t>
      </w:r>
      <w:r w:rsidR="00135539" w:rsidRPr="000A6A78">
        <w:rPr>
          <w:color w:val="000000" w:themeColor="text1"/>
          <w:sz w:val="32"/>
          <w:szCs w:val="32"/>
        </w:rPr>
        <w:t>three</w:t>
      </w:r>
      <w:r w:rsidRPr="000A6A78">
        <w:rPr>
          <w:color w:val="000000" w:themeColor="text1"/>
          <w:sz w:val="32"/>
          <w:szCs w:val="32"/>
        </w:rPr>
        <w:t xml:space="preserve"> of the engagements focused on solutions to eliminate racism. Mana Mokopuna kaimahi were able to build connections with these mokopuna as they spent time with them over a two-day event dedicated to the Race Unity Speech Awards. </w:t>
      </w:r>
    </w:p>
    <w:p w14:paraId="2908DE0F" w14:textId="77777777" w:rsidR="00D967E3" w:rsidRPr="000A6A78" w:rsidRDefault="00D967E3" w:rsidP="000A6A78">
      <w:pPr>
        <w:spacing w:after="20" w:line="240" w:lineRule="auto"/>
        <w:rPr>
          <w:color w:val="000000" w:themeColor="text1"/>
          <w:sz w:val="32"/>
          <w:szCs w:val="32"/>
        </w:rPr>
      </w:pPr>
    </w:p>
    <w:p w14:paraId="77A14C75" w14:textId="054F572E" w:rsidR="00732D3B" w:rsidRPr="000A6A78" w:rsidRDefault="004A2C24" w:rsidP="000A6A78">
      <w:pPr>
        <w:spacing w:after="20" w:line="240" w:lineRule="auto"/>
        <w:rPr>
          <w:color w:val="000000" w:themeColor="text1"/>
          <w:sz w:val="32"/>
          <w:szCs w:val="32"/>
        </w:rPr>
      </w:pPr>
      <w:r w:rsidRPr="000A6A78">
        <w:rPr>
          <w:color w:val="000000" w:themeColor="text1"/>
          <w:sz w:val="32"/>
          <w:szCs w:val="32"/>
        </w:rPr>
        <w:t>The Ministry</w:t>
      </w:r>
      <w:r w:rsidR="00A25139" w:rsidRPr="000A6A78">
        <w:rPr>
          <w:color w:val="000000" w:themeColor="text1"/>
          <w:sz w:val="32"/>
          <w:szCs w:val="32"/>
        </w:rPr>
        <w:t xml:space="preserve"> and NICF held engagements to ensure that diverse communities were heard in the creation of NAPAR. Mana Mokopuna later joined </w:t>
      </w:r>
      <w:r w:rsidR="00F65620" w:rsidRPr="000A6A78">
        <w:rPr>
          <w:color w:val="000000" w:themeColor="text1"/>
          <w:sz w:val="32"/>
          <w:szCs w:val="32"/>
        </w:rPr>
        <w:t>the wider NAPAR project team</w:t>
      </w:r>
      <w:r w:rsidR="00A25139" w:rsidRPr="000A6A78">
        <w:rPr>
          <w:color w:val="000000" w:themeColor="text1"/>
          <w:sz w:val="32"/>
          <w:szCs w:val="32"/>
        </w:rPr>
        <w:t xml:space="preserve"> to ensure </w:t>
      </w:r>
      <w:r w:rsidR="006743BF" w:rsidRPr="000A6A78">
        <w:rPr>
          <w:color w:val="000000" w:themeColor="text1"/>
          <w:sz w:val="32"/>
          <w:szCs w:val="32"/>
        </w:rPr>
        <w:t xml:space="preserve">that </w:t>
      </w:r>
      <w:r w:rsidR="00A25139" w:rsidRPr="000A6A78">
        <w:rPr>
          <w:color w:val="000000" w:themeColor="text1"/>
          <w:sz w:val="32"/>
          <w:szCs w:val="32"/>
        </w:rPr>
        <w:t xml:space="preserve">mokopuna were included in the development of the action plan. Our engagements were based around three areas of inquiry used throughout the adult engagements, which were designed by NICF and </w:t>
      </w:r>
      <w:r w:rsidR="00DA0B04" w:rsidRPr="000A6A78">
        <w:rPr>
          <w:color w:val="000000" w:themeColor="text1"/>
          <w:sz w:val="32"/>
          <w:szCs w:val="32"/>
        </w:rPr>
        <w:t>t</w:t>
      </w:r>
      <w:r w:rsidR="006743BF" w:rsidRPr="000A6A78">
        <w:rPr>
          <w:color w:val="000000" w:themeColor="text1"/>
          <w:sz w:val="32"/>
          <w:szCs w:val="32"/>
        </w:rPr>
        <w:t>he Ministry</w:t>
      </w:r>
      <w:r w:rsidR="00A25139" w:rsidRPr="000A6A78">
        <w:rPr>
          <w:color w:val="000000" w:themeColor="text1"/>
          <w:sz w:val="32"/>
          <w:szCs w:val="32"/>
        </w:rPr>
        <w:t xml:space="preserve">. By modelling the engagement areas of inquiry, Mana Mokopuna could ensure </w:t>
      </w:r>
      <w:r w:rsidR="00A25139" w:rsidRPr="000A6A78">
        <w:rPr>
          <w:color w:val="000000" w:themeColor="text1"/>
          <w:sz w:val="32"/>
          <w:szCs w:val="32"/>
        </w:rPr>
        <w:lastRenderedPageBreak/>
        <w:t xml:space="preserve">that our approaches were in alignment, whilst also prioritising mokopuna-friendly questions and engagement methods. This project has resulted in strong collaboration between Mana Mokopuna, </w:t>
      </w:r>
      <w:r w:rsidRPr="000A6A78">
        <w:rPr>
          <w:color w:val="000000" w:themeColor="text1"/>
          <w:sz w:val="32"/>
          <w:szCs w:val="32"/>
        </w:rPr>
        <w:t>the Ministry</w:t>
      </w:r>
      <w:r w:rsidR="00A25139" w:rsidRPr="000A6A78">
        <w:rPr>
          <w:color w:val="000000" w:themeColor="text1"/>
          <w:sz w:val="32"/>
          <w:szCs w:val="32"/>
        </w:rPr>
        <w:t xml:space="preserve"> and NICF. Please refer to Appendix </w:t>
      </w:r>
      <w:r w:rsidR="00E82EF4" w:rsidRPr="000A6A78">
        <w:rPr>
          <w:color w:val="000000" w:themeColor="text1"/>
          <w:sz w:val="32"/>
          <w:szCs w:val="32"/>
        </w:rPr>
        <w:t>1</w:t>
      </w:r>
      <w:r w:rsidR="00A25139" w:rsidRPr="000A6A78">
        <w:rPr>
          <w:color w:val="000000" w:themeColor="text1"/>
          <w:sz w:val="32"/>
          <w:szCs w:val="32"/>
        </w:rPr>
        <w:t xml:space="preserve"> for more information</w:t>
      </w:r>
      <w:r w:rsidR="00D66A4F" w:rsidRPr="000A6A78">
        <w:rPr>
          <w:color w:val="000000" w:themeColor="text1"/>
          <w:sz w:val="32"/>
          <w:szCs w:val="32"/>
        </w:rPr>
        <w:t xml:space="preserve"> about the engagement approach</w:t>
      </w:r>
      <w:r w:rsidR="00A25139" w:rsidRPr="000A6A78">
        <w:rPr>
          <w:color w:val="000000" w:themeColor="text1"/>
          <w:sz w:val="32"/>
          <w:szCs w:val="32"/>
        </w:rPr>
        <w:t xml:space="preserve">. </w:t>
      </w:r>
    </w:p>
    <w:p w14:paraId="64D86BD2" w14:textId="77777777" w:rsidR="00913E4B" w:rsidRPr="000A6A78" w:rsidRDefault="00913E4B" w:rsidP="000A6A78">
      <w:pPr>
        <w:pStyle w:val="Heading3"/>
        <w:rPr>
          <w:b/>
          <w:sz w:val="36"/>
          <w:szCs w:val="32"/>
        </w:rPr>
      </w:pPr>
      <w:bookmarkStart w:id="87" w:name="_Toc156993717"/>
      <w:bookmarkStart w:id="88" w:name="_Toc157003882"/>
      <w:bookmarkStart w:id="89" w:name="_Toc159236022"/>
      <w:bookmarkStart w:id="90" w:name="_Toc161757788"/>
      <w:r w:rsidRPr="000A6A78">
        <w:rPr>
          <w:sz w:val="36"/>
          <w:szCs w:val="32"/>
        </w:rPr>
        <w:t>Analysis of voices</w:t>
      </w:r>
      <w:bookmarkEnd w:id="87"/>
      <w:bookmarkEnd w:id="88"/>
      <w:bookmarkEnd w:id="89"/>
      <w:bookmarkEnd w:id="90"/>
    </w:p>
    <w:p w14:paraId="5D221888" w14:textId="7D999FD7" w:rsidR="00913E4B" w:rsidRPr="000A6A78" w:rsidRDefault="00913E4B" w:rsidP="000A6A78">
      <w:pPr>
        <w:spacing w:after="20" w:line="240" w:lineRule="auto"/>
        <w:rPr>
          <w:color w:val="000000" w:themeColor="text1"/>
          <w:sz w:val="32"/>
          <w:szCs w:val="32"/>
        </w:rPr>
      </w:pPr>
      <w:r w:rsidRPr="000A6A78">
        <w:rPr>
          <w:color w:val="000000" w:themeColor="text1"/>
          <w:sz w:val="32"/>
          <w:szCs w:val="32"/>
        </w:rPr>
        <w:t xml:space="preserve">For this report, we wanted to understand mokopuna voices </w:t>
      </w:r>
      <w:bookmarkStart w:id="91" w:name="_Hlk151035942"/>
      <w:r w:rsidRPr="000A6A78">
        <w:rPr>
          <w:color w:val="000000" w:themeColor="text1"/>
          <w:sz w:val="32"/>
          <w:szCs w:val="32"/>
        </w:rPr>
        <w:t xml:space="preserve">without the lens of the areas of </w:t>
      </w:r>
      <w:r w:rsidR="00935E8B" w:rsidRPr="000A6A78">
        <w:rPr>
          <w:color w:val="000000" w:themeColor="text1"/>
          <w:sz w:val="32"/>
          <w:szCs w:val="32"/>
        </w:rPr>
        <w:t>in</w:t>
      </w:r>
      <w:r w:rsidRPr="000A6A78">
        <w:rPr>
          <w:color w:val="000000" w:themeColor="text1"/>
          <w:sz w:val="32"/>
          <w:szCs w:val="32"/>
        </w:rPr>
        <w:t>quiry</w:t>
      </w:r>
      <w:r w:rsidR="00F65620" w:rsidRPr="000A6A78">
        <w:rPr>
          <w:rStyle w:val="FootnoteReference"/>
          <w:color w:val="000000" w:themeColor="text1"/>
          <w:sz w:val="32"/>
          <w:szCs w:val="32"/>
        </w:rPr>
        <w:footnoteReference w:id="5"/>
      </w:r>
      <w:r w:rsidRPr="000A6A78">
        <w:rPr>
          <w:color w:val="000000" w:themeColor="text1"/>
          <w:sz w:val="32"/>
          <w:szCs w:val="32"/>
        </w:rPr>
        <w:t xml:space="preserve">. </w:t>
      </w:r>
      <w:bookmarkEnd w:id="91"/>
      <w:r w:rsidRPr="000A6A78">
        <w:rPr>
          <w:color w:val="000000" w:themeColor="text1"/>
          <w:sz w:val="32"/>
          <w:szCs w:val="32"/>
        </w:rPr>
        <w:t xml:space="preserve">To achieve this, we formed a group of six Mana Mokopuna kaimahi to analyse all the voices gathered. This included four kaimahi who were previously involved in the project from initial design through to engaging with mokopuna and analysis; and two kaimahi who were brand new to the project. </w:t>
      </w:r>
      <w:r w:rsidR="007448C9" w:rsidRPr="000A6A78">
        <w:rPr>
          <w:color w:val="000000" w:themeColor="text1"/>
          <w:sz w:val="32"/>
          <w:szCs w:val="32"/>
        </w:rPr>
        <w:t xml:space="preserve">This meant that we could ensure the mokopuna voices stayed true to the context in which they were shared, whilst also ensuring that kaimahi new to the project could be unbiased and provide fresh perspectives. </w:t>
      </w:r>
    </w:p>
    <w:p w14:paraId="0995F551" w14:textId="77777777" w:rsidR="00D967E3" w:rsidRPr="000A6A78" w:rsidRDefault="00D967E3" w:rsidP="000A6A78">
      <w:pPr>
        <w:spacing w:after="20" w:line="240" w:lineRule="auto"/>
        <w:rPr>
          <w:color w:val="000000" w:themeColor="text1"/>
          <w:sz w:val="32"/>
          <w:szCs w:val="32"/>
        </w:rPr>
      </w:pPr>
    </w:p>
    <w:p w14:paraId="00140156" w14:textId="77777777" w:rsidR="00913E4B" w:rsidRPr="000A6A78" w:rsidRDefault="00913E4B" w:rsidP="000A6A78">
      <w:pPr>
        <w:spacing w:after="20" w:line="240" w:lineRule="auto"/>
        <w:rPr>
          <w:color w:val="000000" w:themeColor="text1"/>
          <w:sz w:val="32"/>
          <w:szCs w:val="32"/>
        </w:rPr>
      </w:pPr>
      <w:r w:rsidRPr="000A6A78">
        <w:rPr>
          <w:color w:val="000000" w:themeColor="text1"/>
          <w:sz w:val="32"/>
          <w:szCs w:val="32"/>
        </w:rPr>
        <w:t>The stages of analysis involved:</w:t>
      </w:r>
    </w:p>
    <w:p w14:paraId="1A83F13F" w14:textId="67C26B1D" w:rsidR="00913E4B" w:rsidRPr="000A6A78" w:rsidRDefault="00913E4B" w:rsidP="000A6A78">
      <w:pPr>
        <w:pStyle w:val="ListParagraph"/>
        <w:numPr>
          <w:ilvl w:val="0"/>
          <w:numId w:val="14"/>
        </w:numPr>
        <w:spacing w:before="100" w:after="100" w:line="240" w:lineRule="auto"/>
        <w:ind w:left="567" w:hanging="425"/>
        <w:contextualSpacing w:val="0"/>
        <w:rPr>
          <w:color w:val="000000" w:themeColor="text1"/>
          <w:sz w:val="32"/>
          <w:szCs w:val="32"/>
        </w:rPr>
      </w:pPr>
      <w:r w:rsidRPr="000A6A78">
        <w:rPr>
          <w:color w:val="000000" w:themeColor="text1"/>
          <w:sz w:val="32"/>
          <w:szCs w:val="32"/>
        </w:rPr>
        <w:t xml:space="preserve">All six kaimahi physically cut out each quote from the printed recording templates. </w:t>
      </w:r>
    </w:p>
    <w:p w14:paraId="52CACFC9" w14:textId="4CC16F8F" w:rsidR="00913E4B" w:rsidRPr="000A6A78" w:rsidRDefault="002752D3" w:rsidP="000A6A78">
      <w:pPr>
        <w:pStyle w:val="ListParagraph"/>
        <w:numPr>
          <w:ilvl w:val="0"/>
          <w:numId w:val="14"/>
        </w:numPr>
        <w:spacing w:before="100" w:after="100" w:line="240" w:lineRule="auto"/>
        <w:ind w:left="567" w:hanging="425"/>
        <w:contextualSpacing w:val="0"/>
        <w:rPr>
          <w:color w:val="000000" w:themeColor="text1"/>
          <w:sz w:val="32"/>
          <w:szCs w:val="32"/>
        </w:rPr>
      </w:pPr>
      <w:r w:rsidRPr="000A6A78">
        <w:rPr>
          <w:color w:val="000000" w:themeColor="text1"/>
          <w:sz w:val="32"/>
          <w:szCs w:val="32"/>
        </w:rPr>
        <w:t xml:space="preserve">We then started to theme and </w:t>
      </w:r>
      <w:r w:rsidR="00913E4B" w:rsidRPr="000A6A78">
        <w:rPr>
          <w:color w:val="000000" w:themeColor="text1"/>
          <w:sz w:val="32"/>
          <w:szCs w:val="32"/>
        </w:rPr>
        <w:t>loosely group</w:t>
      </w:r>
      <w:r w:rsidRPr="000A6A78">
        <w:rPr>
          <w:color w:val="000000" w:themeColor="text1"/>
          <w:sz w:val="32"/>
          <w:szCs w:val="32"/>
        </w:rPr>
        <w:t xml:space="preserve"> the</w:t>
      </w:r>
      <w:r w:rsidR="00913E4B" w:rsidRPr="000A6A78">
        <w:rPr>
          <w:color w:val="000000" w:themeColor="text1"/>
          <w:sz w:val="32"/>
          <w:szCs w:val="32"/>
        </w:rPr>
        <w:t xml:space="preserve"> </w:t>
      </w:r>
      <w:r w:rsidRPr="000A6A78">
        <w:rPr>
          <w:color w:val="000000" w:themeColor="text1"/>
          <w:sz w:val="32"/>
          <w:szCs w:val="32"/>
        </w:rPr>
        <w:t>quotes (mokopuna voices)</w:t>
      </w:r>
      <w:r w:rsidR="00913E4B" w:rsidRPr="000A6A78">
        <w:rPr>
          <w:color w:val="000000" w:themeColor="text1"/>
          <w:sz w:val="32"/>
          <w:szCs w:val="32"/>
        </w:rPr>
        <w:t xml:space="preserve"> </w:t>
      </w:r>
      <w:r w:rsidRPr="000A6A78">
        <w:rPr>
          <w:color w:val="000000" w:themeColor="text1"/>
          <w:sz w:val="32"/>
          <w:szCs w:val="32"/>
        </w:rPr>
        <w:t>and developed</w:t>
      </w:r>
      <w:r w:rsidR="00913E4B" w:rsidRPr="000A6A78">
        <w:rPr>
          <w:color w:val="000000" w:themeColor="text1"/>
          <w:sz w:val="32"/>
          <w:szCs w:val="32"/>
        </w:rPr>
        <w:t xml:space="preserve"> codes as we </w:t>
      </w:r>
      <w:r w:rsidRPr="000A6A78">
        <w:rPr>
          <w:color w:val="000000" w:themeColor="text1"/>
          <w:sz w:val="32"/>
          <w:szCs w:val="32"/>
        </w:rPr>
        <w:t xml:space="preserve">completed the initial analysis. We refer to this method as an inductive approach, which refers to </w:t>
      </w:r>
      <w:r w:rsidR="007D752B" w:rsidRPr="000A6A78">
        <w:rPr>
          <w:color w:val="000000" w:themeColor="text1"/>
          <w:sz w:val="32"/>
          <w:szCs w:val="32"/>
        </w:rPr>
        <w:t xml:space="preserve">theming insights rather than fitting insights into pre-determined themes. </w:t>
      </w:r>
      <w:r w:rsidRPr="000A6A78">
        <w:rPr>
          <w:color w:val="000000" w:themeColor="text1"/>
          <w:sz w:val="32"/>
          <w:szCs w:val="32"/>
        </w:rPr>
        <w:t xml:space="preserve"> </w:t>
      </w:r>
    </w:p>
    <w:p w14:paraId="4992279B" w14:textId="77777777" w:rsidR="00913E4B" w:rsidRPr="000A6A78" w:rsidRDefault="00913E4B" w:rsidP="000A6A78">
      <w:pPr>
        <w:pStyle w:val="ListParagraph"/>
        <w:numPr>
          <w:ilvl w:val="0"/>
          <w:numId w:val="14"/>
        </w:numPr>
        <w:spacing w:before="100" w:after="100" w:line="240" w:lineRule="auto"/>
        <w:ind w:left="567" w:hanging="425"/>
        <w:contextualSpacing w:val="0"/>
        <w:rPr>
          <w:color w:val="000000" w:themeColor="text1"/>
          <w:sz w:val="32"/>
          <w:szCs w:val="32"/>
        </w:rPr>
      </w:pPr>
      <w:r w:rsidRPr="000A6A78">
        <w:rPr>
          <w:color w:val="000000" w:themeColor="text1"/>
          <w:sz w:val="32"/>
          <w:szCs w:val="32"/>
        </w:rPr>
        <w:t>Once the initial themes were developed, three kaimahi cross-checked these and distilled the themes into subthemes.</w:t>
      </w:r>
    </w:p>
    <w:p w14:paraId="070647EB" w14:textId="77777777" w:rsidR="00913E4B" w:rsidRPr="000A6A78" w:rsidRDefault="00913E4B" w:rsidP="000A6A78">
      <w:pPr>
        <w:pStyle w:val="ListParagraph"/>
        <w:numPr>
          <w:ilvl w:val="0"/>
          <w:numId w:val="14"/>
        </w:numPr>
        <w:spacing w:before="100" w:after="100" w:line="240" w:lineRule="auto"/>
        <w:ind w:left="567" w:hanging="425"/>
        <w:contextualSpacing w:val="0"/>
        <w:rPr>
          <w:color w:val="000000" w:themeColor="text1"/>
          <w:sz w:val="32"/>
          <w:szCs w:val="32"/>
        </w:rPr>
      </w:pPr>
      <w:r w:rsidRPr="000A6A78">
        <w:rPr>
          <w:color w:val="000000" w:themeColor="text1"/>
          <w:sz w:val="32"/>
          <w:szCs w:val="32"/>
        </w:rPr>
        <w:lastRenderedPageBreak/>
        <w:t xml:space="preserve">During this process, key quotes that helped summarise the subthemes were identified. </w:t>
      </w:r>
    </w:p>
    <w:p w14:paraId="1701B759" w14:textId="4E6CFDBA" w:rsidR="00913E4B" w:rsidRPr="000A6A78" w:rsidRDefault="00913E4B" w:rsidP="000A6A78">
      <w:pPr>
        <w:pStyle w:val="ListParagraph"/>
        <w:numPr>
          <w:ilvl w:val="0"/>
          <w:numId w:val="14"/>
        </w:numPr>
        <w:spacing w:before="100" w:after="100" w:line="240" w:lineRule="auto"/>
        <w:ind w:left="567" w:hanging="425"/>
        <w:contextualSpacing w:val="0"/>
        <w:rPr>
          <w:color w:val="000000" w:themeColor="text1"/>
          <w:sz w:val="32"/>
          <w:szCs w:val="32"/>
        </w:rPr>
      </w:pPr>
      <w:r w:rsidRPr="000A6A78">
        <w:rPr>
          <w:color w:val="000000" w:themeColor="text1"/>
          <w:sz w:val="32"/>
          <w:szCs w:val="32"/>
        </w:rPr>
        <w:t>Three kaimahi then went through each sub</w:t>
      </w:r>
      <w:r w:rsidR="00135539" w:rsidRPr="000A6A78">
        <w:rPr>
          <w:color w:val="000000" w:themeColor="text1"/>
          <w:sz w:val="32"/>
          <w:szCs w:val="32"/>
        </w:rPr>
        <w:t>-</w:t>
      </w:r>
      <w:r w:rsidRPr="000A6A78">
        <w:rPr>
          <w:color w:val="000000" w:themeColor="text1"/>
          <w:sz w:val="32"/>
          <w:szCs w:val="32"/>
        </w:rPr>
        <w:t>theme and wrote a short summary of what the voices told us. This formed the beginning of the report writing stage.</w:t>
      </w:r>
    </w:p>
    <w:p w14:paraId="2D49A708" w14:textId="77777777" w:rsidR="00D967E3" w:rsidRPr="000A6A78" w:rsidRDefault="00D967E3" w:rsidP="000A6A78">
      <w:pPr>
        <w:spacing w:after="20" w:line="240" w:lineRule="auto"/>
        <w:rPr>
          <w:color w:val="000000" w:themeColor="text1"/>
          <w:sz w:val="32"/>
          <w:szCs w:val="32"/>
        </w:rPr>
      </w:pPr>
    </w:p>
    <w:p w14:paraId="520BF8CB" w14:textId="652F18CD" w:rsidR="002B7DCF" w:rsidRPr="000A6A78" w:rsidRDefault="00913E4B" w:rsidP="000A6A78">
      <w:pPr>
        <w:spacing w:after="20" w:line="240" w:lineRule="auto"/>
        <w:rPr>
          <w:color w:val="000000" w:themeColor="text1"/>
          <w:sz w:val="32"/>
          <w:szCs w:val="32"/>
        </w:rPr>
      </w:pPr>
      <w:r w:rsidRPr="000A6A78">
        <w:rPr>
          <w:color w:val="000000" w:themeColor="text1"/>
          <w:sz w:val="32"/>
          <w:szCs w:val="32"/>
        </w:rPr>
        <w:t>For further information about our methodology</w:t>
      </w:r>
      <w:r w:rsidR="00E9670B" w:rsidRPr="000A6A78">
        <w:rPr>
          <w:color w:val="000000" w:themeColor="text1"/>
          <w:sz w:val="32"/>
          <w:szCs w:val="32"/>
        </w:rPr>
        <w:t xml:space="preserve">, including our ethics process, the engagement and analysis </w:t>
      </w:r>
      <w:r w:rsidR="00D66A4F" w:rsidRPr="000A6A78">
        <w:rPr>
          <w:color w:val="000000" w:themeColor="text1"/>
          <w:sz w:val="32"/>
          <w:szCs w:val="32"/>
        </w:rPr>
        <w:t>approach, please</w:t>
      </w:r>
      <w:r w:rsidRPr="000A6A78">
        <w:rPr>
          <w:color w:val="000000" w:themeColor="text1"/>
          <w:sz w:val="32"/>
          <w:szCs w:val="32"/>
        </w:rPr>
        <w:t xml:space="preserve"> refer to Appendix </w:t>
      </w:r>
      <w:r w:rsidR="00E82EF4" w:rsidRPr="000A6A78">
        <w:rPr>
          <w:color w:val="000000" w:themeColor="text1"/>
          <w:sz w:val="32"/>
          <w:szCs w:val="32"/>
        </w:rPr>
        <w:t>1</w:t>
      </w:r>
      <w:r w:rsidRPr="000A6A78">
        <w:rPr>
          <w:color w:val="000000" w:themeColor="text1"/>
          <w:sz w:val="32"/>
          <w:szCs w:val="32"/>
        </w:rPr>
        <w:t xml:space="preserve"> and Appendix </w:t>
      </w:r>
      <w:r w:rsidR="00E82EF4" w:rsidRPr="000A6A78">
        <w:rPr>
          <w:color w:val="000000" w:themeColor="text1"/>
          <w:sz w:val="32"/>
          <w:szCs w:val="32"/>
        </w:rPr>
        <w:t>2</w:t>
      </w:r>
      <w:r w:rsidR="00D66A4F" w:rsidRPr="000A6A78">
        <w:rPr>
          <w:color w:val="000000" w:themeColor="text1"/>
          <w:sz w:val="32"/>
          <w:szCs w:val="32"/>
        </w:rPr>
        <w:t>.</w:t>
      </w:r>
      <w:r w:rsidR="00C6324E" w:rsidRPr="000A6A78">
        <w:rPr>
          <w:color w:val="000000" w:themeColor="text1"/>
          <w:sz w:val="32"/>
          <w:szCs w:val="32"/>
        </w:rPr>
        <w:t xml:space="preserve"> </w:t>
      </w:r>
    </w:p>
    <w:p w14:paraId="5AD75FBD" w14:textId="77777777" w:rsidR="00EE21D5" w:rsidRPr="000A6A78" w:rsidRDefault="00EE21D5" w:rsidP="000A6A78">
      <w:pPr>
        <w:spacing w:after="20" w:line="240" w:lineRule="auto"/>
        <w:rPr>
          <w:color w:val="000000" w:themeColor="text1"/>
          <w:sz w:val="32"/>
          <w:szCs w:val="32"/>
        </w:rPr>
      </w:pPr>
    </w:p>
    <w:p w14:paraId="6F1894E4" w14:textId="014A0236" w:rsidR="00913E4B" w:rsidRPr="000A6A78" w:rsidRDefault="00913E4B" w:rsidP="000A6A78">
      <w:pPr>
        <w:pStyle w:val="Heading3"/>
        <w:rPr>
          <w:b/>
          <w:sz w:val="36"/>
          <w:szCs w:val="32"/>
        </w:rPr>
      </w:pPr>
      <w:bookmarkStart w:id="92" w:name="_Toc156993718"/>
      <w:bookmarkStart w:id="93" w:name="_Toc157003883"/>
      <w:bookmarkStart w:id="94" w:name="_Toc159236023"/>
      <w:bookmarkStart w:id="95" w:name="_Toc161757789"/>
      <w:r w:rsidRPr="000A6A78">
        <w:rPr>
          <w:sz w:val="36"/>
          <w:szCs w:val="32"/>
        </w:rPr>
        <w:t>Limitations of this report</w:t>
      </w:r>
      <w:bookmarkEnd w:id="92"/>
      <w:bookmarkEnd w:id="93"/>
      <w:bookmarkEnd w:id="94"/>
      <w:bookmarkEnd w:id="95"/>
    </w:p>
    <w:p w14:paraId="45F7E51A" w14:textId="58CBEA0A" w:rsidR="00913E4B" w:rsidRPr="000A6A78" w:rsidRDefault="00913E4B" w:rsidP="000A6A78">
      <w:pPr>
        <w:spacing w:after="20" w:line="240" w:lineRule="auto"/>
        <w:rPr>
          <w:color w:val="000000" w:themeColor="text1"/>
          <w:sz w:val="32"/>
          <w:szCs w:val="32"/>
        </w:rPr>
      </w:pPr>
      <w:r w:rsidRPr="000A6A78">
        <w:rPr>
          <w:color w:val="000000" w:themeColor="text1"/>
          <w:sz w:val="32"/>
          <w:szCs w:val="32"/>
        </w:rPr>
        <w:t xml:space="preserve">As these engagements were undertaken to inform </w:t>
      </w:r>
      <w:r w:rsidR="00135539" w:rsidRPr="000A6A78">
        <w:rPr>
          <w:color w:val="000000" w:themeColor="text1"/>
          <w:sz w:val="32"/>
          <w:szCs w:val="32"/>
        </w:rPr>
        <w:t xml:space="preserve">the development of </w:t>
      </w:r>
      <w:r w:rsidRPr="000A6A78">
        <w:rPr>
          <w:color w:val="000000" w:themeColor="text1"/>
          <w:sz w:val="32"/>
          <w:szCs w:val="32"/>
        </w:rPr>
        <w:t xml:space="preserve">NAPAR – a government project – we were required to shape the engagements to meet </w:t>
      </w:r>
      <w:r w:rsidR="00135539" w:rsidRPr="000A6A78">
        <w:rPr>
          <w:color w:val="000000" w:themeColor="text1"/>
          <w:sz w:val="32"/>
          <w:szCs w:val="32"/>
        </w:rPr>
        <w:t xml:space="preserve">the </w:t>
      </w:r>
      <w:r w:rsidRPr="000A6A78">
        <w:rPr>
          <w:color w:val="000000" w:themeColor="text1"/>
          <w:sz w:val="32"/>
          <w:szCs w:val="32"/>
        </w:rPr>
        <w:t>areas of inquiry</w:t>
      </w:r>
      <w:r w:rsidR="00135539" w:rsidRPr="000A6A78">
        <w:rPr>
          <w:color w:val="000000" w:themeColor="text1"/>
          <w:sz w:val="32"/>
          <w:szCs w:val="32"/>
        </w:rPr>
        <w:t xml:space="preserve"> identified by the government for NAPAR</w:t>
      </w:r>
      <w:r w:rsidRPr="000A6A78">
        <w:rPr>
          <w:color w:val="000000" w:themeColor="text1"/>
          <w:sz w:val="32"/>
          <w:szCs w:val="32"/>
        </w:rPr>
        <w:t xml:space="preserve">. As Mana Mokopuna is an Independent Crown Entity, </w:t>
      </w:r>
      <w:r w:rsidR="00135539" w:rsidRPr="000A6A78">
        <w:rPr>
          <w:color w:val="000000" w:themeColor="text1"/>
          <w:sz w:val="32"/>
          <w:szCs w:val="32"/>
        </w:rPr>
        <w:t>we are independent</w:t>
      </w:r>
      <w:r w:rsidR="00935E8B" w:rsidRPr="000A6A78">
        <w:rPr>
          <w:color w:val="000000" w:themeColor="text1"/>
          <w:sz w:val="32"/>
          <w:szCs w:val="32"/>
        </w:rPr>
        <w:t>,</w:t>
      </w:r>
      <w:r w:rsidR="003C7AA8" w:rsidRPr="000A6A78">
        <w:rPr>
          <w:color w:val="000000" w:themeColor="text1"/>
          <w:sz w:val="32"/>
          <w:szCs w:val="32"/>
        </w:rPr>
        <w:t xml:space="preserve"> but often work with the government to further our legislative duties and functions relating to mokopuna. We</w:t>
      </w:r>
      <w:r w:rsidRPr="000A6A78">
        <w:rPr>
          <w:color w:val="000000" w:themeColor="text1"/>
          <w:sz w:val="32"/>
          <w:szCs w:val="32"/>
        </w:rPr>
        <w:t xml:space="preserve"> have prioritised the voices of mokopuna by releasing </w:t>
      </w:r>
      <w:r w:rsidR="13E68DA4" w:rsidRPr="000A6A78">
        <w:rPr>
          <w:color w:val="000000" w:themeColor="text1"/>
          <w:sz w:val="32"/>
          <w:szCs w:val="32"/>
        </w:rPr>
        <w:t>th</w:t>
      </w:r>
      <w:r w:rsidR="67437B5A" w:rsidRPr="000A6A78">
        <w:rPr>
          <w:color w:val="000000" w:themeColor="text1"/>
          <w:sz w:val="32"/>
          <w:szCs w:val="32"/>
        </w:rPr>
        <w:t>is report</w:t>
      </w:r>
      <w:r w:rsidRPr="000A6A78">
        <w:rPr>
          <w:color w:val="000000" w:themeColor="text1"/>
          <w:sz w:val="32"/>
          <w:szCs w:val="32"/>
        </w:rPr>
        <w:t xml:space="preserve"> without the lens of the areas of </w:t>
      </w:r>
      <w:r w:rsidR="00935E8B" w:rsidRPr="000A6A78">
        <w:rPr>
          <w:color w:val="000000" w:themeColor="text1"/>
          <w:sz w:val="32"/>
          <w:szCs w:val="32"/>
        </w:rPr>
        <w:t>i</w:t>
      </w:r>
      <w:r w:rsidRPr="000A6A78">
        <w:rPr>
          <w:color w:val="000000" w:themeColor="text1"/>
          <w:sz w:val="32"/>
          <w:szCs w:val="32"/>
        </w:rPr>
        <w:t xml:space="preserve">nquiry which shaped the earlier reports we provided to </w:t>
      </w:r>
      <w:r w:rsidR="004A2C24" w:rsidRPr="000A6A78">
        <w:rPr>
          <w:color w:val="000000" w:themeColor="text1"/>
          <w:sz w:val="32"/>
          <w:szCs w:val="32"/>
        </w:rPr>
        <w:t>the Ministry</w:t>
      </w:r>
      <w:r w:rsidRPr="000A6A78">
        <w:rPr>
          <w:color w:val="000000" w:themeColor="text1"/>
          <w:sz w:val="32"/>
          <w:szCs w:val="32"/>
        </w:rPr>
        <w:t xml:space="preserve">/NICF. </w:t>
      </w:r>
    </w:p>
    <w:p w14:paraId="7F0D1567" w14:textId="77777777" w:rsidR="00D967E3" w:rsidRPr="000A6A78" w:rsidRDefault="00D967E3" w:rsidP="000A6A78">
      <w:pPr>
        <w:spacing w:after="20" w:line="240" w:lineRule="auto"/>
        <w:rPr>
          <w:color w:val="000000" w:themeColor="text1"/>
          <w:sz w:val="32"/>
          <w:szCs w:val="32"/>
        </w:rPr>
      </w:pPr>
    </w:p>
    <w:p w14:paraId="521CFD65" w14:textId="33FAFB57" w:rsidR="00913E4B" w:rsidRPr="000A6A78" w:rsidRDefault="00913E4B" w:rsidP="000A6A78">
      <w:pPr>
        <w:spacing w:after="20" w:line="240" w:lineRule="auto"/>
        <w:rPr>
          <w:color w:val="000000" w:themeColor="text1"/>
          <w:sz w:val="32"/>
          <w:szCs w:val="32"/>
        </w:rPr>
      </w:pPr>
      <w:r w:rsidRPr="000A6A78">
        <w:rPr>
          <w:color w:val="000000" w:themeColor="text1"/>
          <w:sz w:val="32"/>
          <w:szCs w:val="32"/>
        </w:rPr>
        <w:t xml:space="preserve">Although we intended to analyse the voices without the lens of the areas of </w:t>
      </w:r>
      <w:r w:rsidR="00935E8B" w:rsidRPr="000A6A78">
        <w:rPr>
          <w:color w:val="000000" w:themeColor="text1"/>
          <w:sz w:val="32"/>
          <w:szCs w:val="32"/>
        </w:rPr>
        <w:t>i</w:t>
      </w:r>
      <w:r w:rsidRPr="000A6A78">
        <w:rPr>
          <w:color w:val="000000" w:themeColor="text1"/>
          <w:sz w:val="32"/>
          <w:szCs w:val="32"/>
        </w:rPr>
        <w:t>nquiry, it was sometimes difficult to separate these because of the way the questions were asked and answered during the engagements.</w:t>
      </w:r>
    </w:p>
    <w:p w14:paraId="3E891A3D" w14:textId="77777777" w:rsidR="00D967E3" w:rsidRPr="000A6A78" w:rsidRDefault="00D967E3" w:rsidP="000A6A78">
      <w:pPr>
        <w:spacing w:after="20" w:line="240" w:lineRule="auto"/>
        <w:rPr>
          <w:color w:val="000000" w:themeColor="text1"/>
          <w:sz w:val="32"/>
          <w:szCs w:val="32"/>
        </w:rPr>
      </w:pPr>
    </w:p>
    <w:p w14:paraId="3B9CBCBD" w14:textId="616B5349" w:rsidR="007448C9" w:rsidRPr="000A6A78" w:rsidRDefault="007448C9" w:rsidP="000A6A78">
      <w:pPr>
        <w:spacing w:after="20" w:line="240" w:lineRule="auto"/>
        <w:rPr>
          <w:color w:val="000000" w:themeColor="text1"/>
          <w:sz w:val="32"/>
          <w:szCs w:val="32"/>
        </w:rPr>
      </w:pPr>
      <w:r w:rsidRPr="000A6A78">
        <w:rPr>
          <w:color w:val="000000" w:themeColor="text1"/>
          <w:sz w:val="32"/>
          <w:szCs w:val="32"/>
        </w:rPr>
        <w:t xml:space="preserve">Mokopuna shared many of their ideas to end racism in Aotearoa New Zealand, however for some </w:t>
      </w:r>
      <w:r w:rsidR="001418CA" w:rsidRPr="000A6A78">
        <w:rPr>
          <w:color w:val="000000" w:themeColor="text1"/>
          <w:sz w:val="32"/>
          <w:szCs w:val="32"/>
        </w:rPr>
        <w:t xml:space="preserve">there was not enough time for them to think up solutions in the </w:t>
      </w:r>
      <w:r w:rsidR="00696157" w:rsidRPr="000A6A78">
        <w:rPr>
          <w:color w:val="000000" w:themeColor="text1"/>
          <w:sz w:val="32"/>
          <w:szCs w:val="32"/>
        </w:rPr>
        <w:t xml:space="preserve">two </w:t>
      </w:r>
      <w:r w:rsidR="001418CA" w:rsidRPr="000A6A78">
        <w:rPr>
          <w:color w:val="000000" w:themeColor="text1"/>
          <w:sz w:val="32"/>
          <w:szCs w:val="32"/>
        </w:rPr>
        <w:t>–</w:t>
      </w:r>
      <w:r w:rsidR="00696157" w:rsidRPr="000A6A78">
        <w:rPr>
          <w:color w:val="000000" w:themeColor="text1"/>
          <w:sz w:val="32"/>
          <w:szCs w:val="32"/>
        </w:rPr>
        <w:t>four</w:t>
      </w:r>
      <w:r w:rsidR="001418CA" w:rsidRPr="000A6A78">
        <w:rPr>
          <w:color w:val="000000" w:themeColor="text1"/>
          <w:sz w:val="32"/>
          <w:szCs w:val="32"/>
        </w:rPr>
        <w:t xml:space="preserve">-hour sessions. This </w:t>
      </w:r>
      <w:r w:rsidR="0057052E" w:rsidRPr="000A6A78">
        <w:rPr>
          <w:color w:val="000000" w:themeColor="text1"/>
          <w:sz w:val="32"/>
          <w:szCs w:val="32"/>
        </w:rPr>
        <w:t>emphasises</w:t>
      </w:r>
      <w:r w:rsidR="001418CA" w:rsidRPr="000A6A78">
        <w:rPr>
          <w:color w:val="000000" w:themeColor="text1"/>
          <w:sz w:val="32"/>
          <w:szCs w:val="32"/>
        </w:rPr>
        <w:t xml:space="preserve"> the importance of ongoing </w:t>
      </w:r>
      <w:r w:rsidR="001418CA" w:rsidRPr="000A6A78">
        <w:rPr>
          <w:color w:val="000000" w:themeColor="text1"/>
          <w:sz w:val="32"/>
          <w:szCs w:val="32"/>
        </w:rPr>
        <w:lastRenderedPageBreak/>
        <w:t xml:space="preserve">engagement with mokopuna in the development of government decisions, </w:t>
      </w:r>
      <w:r w:rsidR="0057052E" w:rsidRPr="000A6A78">
        <w:rPr>
          <w:color w:val="000000" w:themeColor="text1"/>
          <w:sz w:val="32"/>
          <w:szCs w:val="32"/>
        </w:rPr>
        <w:t>actions,</w:t>
      </w:r>
      <w:r w:rsidR="001418CA" w:rsidRPr="000A6A78">
        <w:rPr>
          <w:color w:val="000000" w:themeColor="text1"/>
          <w:sz w:val="32"/>
          <w:szCs w:val="32"/>
        </w:rPr>
        <w:t xml:space="preserve"> and initiatives. </w:t>
      </w:r>
    </w:p>
    <w:p w14:paraId="3D3FBA25" w14:textId="77777777" w:rsidR="00D967E3" w:rsidRPr="000A6A78" w:rsidRDefault="00D967E3" w:rsidP="000A6A78">
      <w:pPr>
        <w:spacing w:after="20" w:line="240" w:lineRule="auto"/>
        <w:rPr>
          <w:color w:val="000000" w:themeColor="text1"/>
          <w:sz w:val="32"/>
          <w:szCs w:val="32"/>
        </w:rPr>
      </w:pPr>
    </w:p>
    <w:p w14:paraId="52076FFD" w14:textId="1380CBC0" w:rsidR="00DF7E0C" w:rsidRPr="000A6A78" w:rsidRDefault="00DF7E0C" w:rsidP="000A6A78">
      <w:pPr>
        <w:spacing w:after="20" w:line="240" w:lineRule="auto"/>
        <w:rPr>
          <w:color w:val="000000" w:themeColor="text1"/>
          <w:sz w:val="32"/>
          <w:szCs w:val="32"/>
        </w:rPr>
      </w:pPr>
      <w:r w:rsidRPr="000A6A78">
        <w:rPr>
          <w:color w:val="000000" w:themeColor="text1"/>
          <w:sz w:val="32"/>
          <w:szCs w:val="32"/>
        </w:rPr>
        <w:t xml:space="preserve">This report captures findings of engagements which ran from </w:t>
      </w:r>
      <w:r w:rsidR="00C6324E" w:rsidRPr="000A6A78">
        <w:rPr>
          <w:color w:val="000000" w:themeColor="text1"/>
          <w:sz w:val="32"/>
          <w:szCs w:val="32"/>
        </w:rPr>
        <w:t>September</w:t>
      </w:r>
      <w:r w:rsidRPr="000A6A78">
        <w:rPr>
          <w:color w:val="000000" w:themeColor="text1"/>
          <w:sz w:val="32"/>
          <w:szCs w:val="32"/>
        </w:rPr>
        <w:t xml:space="preserve"> 2022 until </w:t>
      </w:r>
      <w:r w:rsidR="00C6324E" w:rsidRPr="000A6A78">
        <w:rPr>
          <w:color w:val="000000" w:themeColor="text1"/>
          <w:sz w:val="32"/>
          <w:szCs w:val="32"/>
        </w:rPr>
        <w:t>June</w:t>
      </w:r>
      <w:r w:rsidRPr="000A6A78">
        <w:rPr>
          <w:color w:val="000000" w:themeColor="text1"/>
          <w:sz w:val="32"/>
          <w:szCs w:val="32"/>
        </w:rPr>
        <w:t xml:space="preserve"> 2023. Unfortunately, there was a delay in preparing this report which is not ideal. However, a thorough analysis was undertaken, and this report was built on earlier reports provided to </w:t>
      </w:r>
      <w:r w:rsidR="004A2C24" w:rsidRPr="000A6A78">
        <w:rPr>
          <w:color w:val="000000" w:themeColor="text1"/>
          <w:sz w:val="32"/>
          <w:szCs w:val="32"/>
        </w:rPr>
        <w:t>the Ministry</w:t>
      </w:r>
      <w:r w:rsidRPr="000A6A78">
        <w:rPr>
          <w:color w:val="000000" w:themeColor="text1"/>
          <w:sz w:val="32"/>
          <w:szCs w:val="32"/>
        </w:rPr>
        <w:t>/NICF, which were written soon after our engagements.</w:t>
      </w:r>
    </w:p>
    <w:p w14:paraId="4F15426A" w14:textId="77777777" w:rsidR="00EE21D5" w:rsidRPr="000A6A78" w:rsidRDefault="00EE21D5" w:rsidP="000A6A78">
      <w:pPr>
        <w:spacing w:after="20" w:line="240" w:lineRule="auto"/>
        <w:rPr>
          <w:color w:val="000000" w:themeColor="text1"/>
          <w:sz w:val="32"/>
          <w:szCs w:val="32"/>
        </w:rPr>
      </w:pPr>
    </w:p>
    <w:p w14:paraId="3D31FB8F" w14:textId="54A99629" w:rsidR="00913E4B" w:rsidRPr="000A6A78" w:rsidRDefault="00913E4B" w:rsidP="000A6A78">
      <w:pPr>
        <w:spacing w:after="20" w:line="240" w:lineRule="auto"/>
        <w:rPr>
          <w:color w:val="000000" w:themeColor="text1"/>
          <w:sz w:val="32"/>
          <w:szCs w:val="32"/>
        </w:rPr>
      </w:pPr>
      <w:r w:rsidRPr="000A6A78">
        <w:rPr>
          <w:color w:val="000000" w:themeColor="text1"/>
          <w:sz w:val="32"/>
          <w:szCs w:val="32"/>
        </w:rPr>
        <w:t xml:space="preserve">To the best of our efforts, we have kept mokopuna voice true to the context in which it was delivered. However, the project team that delivered the final </w:t>
      </w:r>
      <w:r w:rsidR="00AF3479" w:rsidRPr="000A6A78">
        <w:rPr>
          <w:color w:val="000000" w:themeColor="text1"/>
          <w:sz w:val="32"/>
          <w:szCs w:val="32"/>
        </w:rPr>
        <w:t>report</w:t>
      </w:r>
      <w:r w:rsidRPr="000A6A78">
        <w:rPr>
          <w:color w:val="000000" w:themeColor="text1"/>
          <w:sz w:val="32"/>
          <w:szCs w:val="32"/>
        </w:rPr>
        <w:t xml:space="preserve"> was not part of the original project team who facilitated engagements in 2022. As kaimahi who facilitated engagements in 2022 are still employed at Mana Mokopuna, the project team ha</w:t>
      </w:r>
      <w:r w:rsidR="001E332E" w:rsidRPr="000A6A78">
        <w:rPr>
          <w:color w:val="000000" w:themeColor="text1"/>
          <w:sz w:val="32"/>
          <w:szCs w:val="32"/>
        </w:rPr>
        <w:t>ve</w:t>
      </w:r>
      <w:r w:rsidRPr="000A6A78">
        <w:rPr>
          <w:color w:val="000000" w:themeColor="text1"/>
          <w:sz w:val="32"/>
          <w:szCs w:val="32"/>
        </w:rPr>
        <w:t xml:space="preserve"> checked context, meaning and direction with those kaimahi.</w:t>
      </w:r>
    </w:p>
    <w:p w14:paraId="13DA8572" w14:textId="77777777" w:rsidR="00D967E3" w:rsidRPr="000A6A78" w:rsidRDefault="00D967E3" w:rsidP="000A6A78">
      <w:pPr>
        <w:spacing w:after="20" w:line="240" w:lineRule="auto"/>
        <w:rPr>
          <w:color w:val="000000" w:themeColor="text1"/>
          <w:sz w:val="32"/>
          <w:szCs w:val="32"/>
        </w:rPr>
      </w:pPr>
    </w:p>
    <w:p w14:paraId="40635524" w14:textId="50D4EED0" w:rsidR="00DF7E0C" w:rsidRPr="000A6A78" w:rsidRDefault="00DF7E0C" w:rsidP="000A6A78">
      <w:pPr>
        <w:spacing w:after="20" w:line="240" w:lineRule="auto"/>
        <w:rPr>
          <w:color w:val="000000" w:themeColor="text1"/>
          <w:sz w:val="32"/>
          <w:szCs w:val="32"/>
        </w:rPr>
      </w:pPr>
      <w:r w:rsidRPr="000A6A78">
        <w:rPr>
          <w:color w:val="000000" w:themeColor="text1"/>
          <w:sz w:val="32"/>
          <w:szCs w:val="32"/>
        </w:rPr>
        <w:t>We would have liked to have sense-checked a draft of this report with all mokopuna who were involved in the engagements, however this was not possible due to the time delay since the engagements took place. The nature of some of the engagements also meant that mokopuna were not able to be contacted because they had relocated.</w:t>
      </w:r>
      <w:r w:rsidR="00C6324E" w:rsidRPr="000A6A78">
        <w:rPr>
          <w:color w:val="000000" w:themeColor="text1"/>
          <w:sz w:val="32"/>
          <w:szCs w:val="32"/>
        </w:rPr>
        <w:t xml:space="preserve"> It is important to note that after each of the engagements, a summary was provided to mokopuna to approve that what we heard from them was true and correct.</w:t>
      </w:r>
    </w:p>
    <w:p w14:paraId="072EE919" w14:textId="77777777" w:rsidR="00D967E3" w:rsidRPr="000A6A78" w:rsidRDefault="00D967E3" w:rsidP="000A6A78">
      <w:pPr>
        <w:spacing w:after="20" w:line="240" w:lineRule="auto"/>
        <w:rPr>
          <w:color w:val="000000" w:themeColor="text1"/>
          <w:sz w:val="32"/>
          <w:szCs w:val="32"/>
        </w:rPr>
      </w:pPr>
    </w:p>
    <w:p w14:paraId="23D43739" w14:textId="413E1EC3" w:rsidR="002B7DCF" w:rsidRPr="000A6A78" w:rsidRDefault="00913E4B" w:rsidP="000A6A78">
      <w:pPr>
        <w:spacing w:after="20" w:line="240" w:lineRule="auto"/>
        <w:rPr>
          <w:color w:val="000000" w:themeColor="text1"/>
          <w:sz w:val="32"/>
          <w:szCs w:val="32"/>
        </w:rPr>
      </w:pPr>
      <w:r w:rsidRPr="000A6A78">
        <w:rPr>
          <w:color w:val="000000" w:themeColor="text1"/>
          <w:sz w:val="32"/>
          <w:szCs w:val="32"/>
        </w:rPr>
        <w:t>Th</w:t>
      </w:r>
      <w:r w:rsidR="001418CA" w:rsidRPr="000A6A78">
        <w:rPr>
          <w:color w:val="000000" w:themeColor="text1"/>
          <w:sz w:val="32"/>
          <w:szCs w:val="32"/>
        </w:rPr>
        <w:t xml:space="preserve">is </w:t>
      </w:r>
      <w:r w:rsidR="003C7AA8" w:rsidRPr="000A6A78">
        <w:rPr>
          <w:color w:val="000000" w:themeColor="text1"/>
          <w:sz w:val="32"/>
          <w:szCs w:val="32"/>
        </w:rPr>
        <w:t>project did not involve a</w:t>
      </w:r>
      <w:r w:rsidRPr="000A6A78">
        <w:rPr>
          <w:color w:val="000000" w:themeColor="text1"/>
          <w:sz w:val="32"/>
          <w:szCs w:val="32"/>
        </w:rPr>
        <w:t xml:space="preserve"> representative sample of mokopuna</w:t>
      </w:r>
      <w:r w:rsidR="001418CA" w:rsidRPr="000A6A78">
        <w:rPr>
          <w:color w:val="000000" w:themeColor="text1"/>
          <w:sz w:val="32"/>
          <w:szCs w:val="32"/>
        </w:rPr>
        <w:t xml:space="preserve"> in Aotearoa New Zealand</w:t>
      </w:r>
      <w:r w:rsidRPr="000A6A78">
        <w:rPr>
          <w:color w:val="000000" w:themeColor="text1"/>
          <w:sz w:val="32"/>
          <w:szCs w:val="32"/>
        </w:rPr>
        <w:t xml:space="preserve">. The voices and themes </w:t>
      </w:r>
      <w:r w:rsidR="003C7AA8" w:rsidRPr="000A6A78">
        <w:rPr>
          <w:color w:val="000000" w:themeColor="text1"/>
          <w:sz w:val="32"/>
          <w:szCs w:val="32"/>
        </w:rPr>
        <w:t xml:space="preserve">presented in this report </w:t>
      </w:r>
      <w:r w:rsidRPr="000A6A78">
        <w:rPr>
          <w:color w:val="000000" w:themeColor="text1"/>
          <w:sz w:val="32"/>
          <w:szCs w:val="32"/>
        </w:rPr>
        <w:t xml:space="preserve">represent those who participated. These insights come from authentic, powerful, and profound </w:t>
      </w:r>
      <w:r w:rsidRPr="000A6A78">
        <w:rPr>
          <w:color w:val="000000" w:themeColor="text1"/>
          <w:sz w:val="32"/>
          <w:szCs w:val="32"/>
        </w:rPr>
        <w:lastRenderedPageBreak/>
        <w:t>real-life stories which illustrate the experiences of a diverse range of mokopuna across the motu.</w:t>
      </w:r>
    </w:p>
    <w:p w14:paraId="7DEA3A3B" w14:textId="77777777" w:rsidR="00D967E3" w:rsidRPr="000A6A78" w:rsidRDefault="00D967E3" w:rsidP="000A6A78">
      <w:pPr>
        <w:spacing w:after="20" w:line="240" w:lineRule="auto"/>
        <w:rPr>
          <w:color w:val="000000" w:themeColor="text1"/>
          <w:sz w:val="32"/>
          <w:szCs w:val="32"/>
        </w:rPr>
      </w:pPr>
    </w:p>
    <w:p w14:paraId="135B7176" w14:textId="2DB117C9" w:rsidR="002B7DCF" w:rsidRPr="000A6A78" w:rsidRDefault="00F5705A" w:rsidP="000A6A78">
      <w:pPr>
        <w:spacing w:after="20" w:line="240" w:lineRule="auto"/>
        <w:rPr>
          <w:color w:val="000000" w:themeColor="text1"/>
          <w:sz w:val="32"/>
          <w:szCs w:val="32"/>
        </w:rPr>
      </w:pPr>
      <w:r w:rsidRPr="000A6A78">
        <w:rPr>
          <w:color w:val="000000" w:themeColor="text1"/>
          <w:sz w:val="32"/>
          <w:szCs w:val="32"/>
        </w:rPr>
        <w:t>We collected demographic data through our consent forms and n</w:t>
      </w:r>
      <w:r w:rsidR="00630779" w:rsidRPr="000A6A78">
        <w:rPr>
          <w:color w:val="000000" w:themeColor="text1"/>
          <w:sz w:val="32"/>
          <w:szCs w:val="32"/>
        </w:rPr>
        <w:t xml:space="preserve">ot all </w:t>
      </w:r>
      <w:r w:rsidR="00404997" w:rsidRPr="000A6A78">
        <w:rPr>
          <w:color w:val="000000" w:themeColor="text1"/>
          <w:sz w:val="32"/>
          <w:szCs w:val="32"/>
        </w:rPr>
        <w:t xml:space="preserve">mokopuna </w:t>
      </w:r>
      <w:r w:rsidR="00C43E52" w:rsidRPr="000A6A78">
        <w:rPr>
          <w:color w:val="000000" w:themeColor="text1"/>
          <w:sz w:val="32"/>
          <w:szCs w:val="32"/>
        </w:rPr>
        <w:t>disclosed</w:t>
      </w:r>
      <w:r w:rsidRPr="000A6A78">
        <w:rPr>
          <w:color w:val="000000" w:themeColor="text1"/>
          <w:sz w:val="32"/>
          <w:szCs w:val="32"/>
        </w:rPr>
        <w:t xml:space="preserve"> their ethnicity </w:t>
      </w:r>
      <w:r w:rsidR="00630779" w:rsidRPr="000A6A78">
        <w:rPr>
          <w:color w:val="000000" w:themeColor="text1"/>
          <w:sz w:val="32"/>
          <w:szCs w:val="32"/>
        </w:rPr>
        <w:t xml:space="preserve">(this may have been by choice as </w:t>
      </w:r>
      <w:r w:rsidR="00C43E52" w:rsidRPr="000A6A78">
        <w:rPr>
          <w:color w:val="000000" w:themeColor="text1"/>
          <w:sz w:val="32"/>
          <w:szCs w:val="32"/>
        </w:rPr>
        <w:t>we asked mokopuna</w:t>
      </w:r>
      <w:r w:rsidR="00630779" w:rsidRPr="000A6A78">
        <w:rPr>
          <w:color w:val="000000" w:themeColor="text1"/>
          <w:sz w:val="32"/>
          <w:szCs w:val="32"/>
        </w:rPr>
        <w:t xml:space="preserve"> to self-identify</w:t>
      </w:r>
      <w:r w:rsidR="00906D62" w:rsidRPr="000A6A78">
        <w:rPr>
          <w:color w:val="000000" w:themeColor="text1"/>
          <w:sz w:val="32"/>
          <w:szCs w:val="32"/>
        </w:rPr>
        <w:t xml:space="preserve"> their </w:t>
      </w:r>
      <w:r w:rsidRPr="000A6A78">
        <w:rPr>
          <w:color w:val="000000" w:themeColor="text1"/>
          <w:sz w:val="32"/>
          <w:szCs w:val="32"/>
        </w:rPr>
        <w:t>ethnicity</w:t>
      </w:r>
      <w:r w:rsidR="00630779" w:rsidRPr="000A6A78">
        <w:rPr>
          <w:color w:val="000000" w:themeColor="text1"/>
          <w:sz w:val="32"/>
          <w:szCs w:val="32"/>
        </w:rPr>
        <w:t>)</w:t>
      </w:r>
      <w:r w:rsidRPr="000A6A78">
        <w:rPr>
          <w:color w:val="000000" w:themeColor="text1"/>
          <w:sz w:val="32"/>
          <w:szCs w:val="32"/>
        </w:rPr>
        <w:t>.</w:t>
      </w:r>
      <w:r w:rsidR="00630779" w:rsidRPr="000A6A78">
        <w:rPr>
          <w:color w:val="000000" w:themeColor="text1"/>
          <w:sz w:val="32"/>
          <w:szCs w:val="32"/>
        </w:rPr>
        <w:t xml:space="preserve"> </w:t>
      </w:r>
      <w:r w:rsidRPr="000A6A78">
        <w:rPr>
          <w:color w:val="000000" w:themeColor="text1"/>
          <w:sz w:val="32"/>
          <w:szCs w:val="32"/>
        </w:rPr>
        <w:t>This has</w:t>
      </w:r>
      <w:r w:rsidR="00630779" w:rsidRPr="000A6A78">
        <w:rPr>
          <w:color w:val="000000" w:themeColor="text1"/>
          <w:sz w:val="32"/>
          <w:szCs w:val="32"/>
        </w:rPr>
        <w:t xml:space="preserve"> </w:t>
      </w:r>
      <w:r w:rsidR="00CD71B4" w:rsidRPr="000A6A78">
        <w:rPr>
          <w:color w:val="000000" w:themeColor="text1"/>
          <w:sz w:val="32"/>
          <w:szCs w:val="32"/>
        </w:rPr>
        <w:t>resulted</w:t>
      </w:r>
      <w:r w:rsidR="00630779" w:rsidRPr="000A6A78">
        <w:rPr>
          <w:color w:val="000000" w:themeColor="text1"/>
          <w:sz w:val="32"/>
          <w:szCs w:val="32"/>
        </w:rPr>
        <w:t xml:space="preserve"> </w:t>
      </w:r>
      <w:r w:rsidR="00CD71B4" w:rsidRPr="000A6A78">
        <w:rPr>
          <w:color w:val="000000" w:themeColor="text1"/>
          <w:sz w:val="32"/>
          <w:szCs w:val="32"/>
        </w:rPr>
        <w:t>in</w:t>
      </w:r>
      <w:r w:rsidR="00630779" w:rsidRPr="000A6A78">
        <w:rPr>
          <w:color w:val="000000" w:themeColor="text1"/>
          <w:sz w:val="32"/>
          <w:szCs w:val="32"/>
        </w:rPr>
        <w:t xml:space="preserve"> </w:t>
      </w:r>
      <w:r w:rsidR="00CD71B4" w:rsidRPr="000A6A78">
        <w:rPr>
          <w:color w:val="000000" w:themeColor="text1"/>
          <w:sz w:val="32"/>
          <w:szCs w:val="32"/>
        </w:rPr>
        <w:t>limited</w:t>
      </w:r>
      <w:r w:rsidR="00630779" w:rsidRPr="000A6A78">
        <w:rPr>
          <w:color w:val="000000" w:themeColor="text1"/>
          <w:sz w:val="32"/>
          <w:szCs w:val="32"/>
        </w:rPr>
        <w:t xml:space="preserve"> demographic data available for all participants</w:t>
      </w:r>
      <w:r w:rsidRPr="000A6A78">
        <w:rPr>
          <w:color w:val="000000" w:themeColor="text1"/>
          <w:sz w:val="32"/>
          <w:szCs w:val="32"/>
        </w:rPr>
        <w:t xml:space="preserve"> and therefore, not all quotes are identifiable </w:t>
      </w:r>
      <w:r w:rsidR="001A0F7A" w:rsidRPr="000A6A78">
        <w:rPr>
          <w:color w:val="000000" w:themeColor="text1"/>
          <w:sz w:val="32"/>
          <w:szCs w:val="32"/>
        </w:rPr>
        <w:t>by ethnicity.</w:t>
      </w:r>
      <w:r w:rsidR="000642FD" w:rsidRPr="000A6A78">
        <w:rPr>
          <w:color w:val="000000" w:themeColor="text1"/>
          <w:sz w:val="32"/>
          <w:szCs w:val="32"/>
        </w:rPr>
        <w:t xml:space="preserve"> See Appendix </w:t>
      </w:r>
      <w:r w:rsidR="00E82EF4" w:rsidRPr="000A6A78">
        <w:rPr>
          <w:color w:val="000000" w:themeColor="text1"/>
          <w:sz w:val="32"/>
          <w:szCs w:val="32"/>
        </w:rPr>
        <w:t>3</w:t>
      </w:r>
      <w:r w:rsidR="000642FD" w:rsidRPr="000A6A78">
        <w:rPr>
          <w:color w:val="000000" w:themeColor="text1"/>
          <w:sz w:val="32"/>
          <w:szCs w:val="32"/>
        </w:rPr>
        <w:t xml:space="preserve"> for more details about the demographic data.</w:t>
      </w:r>
    </w:p>
    <w:p w14:paraId="3DCC5A00" w14:textId="77777777" w:rsidR="00D967E3" w:rsidRPr="000A6A78" w:rsidRDefault="00D967E3" w:rsidP="000A6A78">
      <w:pPr>
        <w:spacing w:after="20" w:line="240" w:lineRule="auto"/>
        <w:rPr>
          <w:color w:val="000000" w:themeColor="text1"/>
          <w:sz w:val="32"/>
          <w:szCs w:val="32"/>
        </w:rPr>
      </w:pPr>
    </w:p>
    <w:p w14:paraId="0A424092" w14:textId="1DC8DCD3" w:rsidR="00252653" w:rsidRPr="000A6A78" w:rsidRDefault="002B7DCF" w:rsidP="000A6A78">
      <w:pPr>
        <w:spacing w:after="20" w:line="240" w:lineRule="auto"/>
        <w:rPr>
          <w:color w:val="000000" w:themeColor="text1"/>
          <w:sz w:val="32"/>
          <w:szCs w:val="32"/>
        </w:rPr>
      </w:pPr>
      <w:r w:rsidRPr="000A6A78">
        <w:rPr>
          <w:color w:val="000000" w:themeColor="text1"/>
          <w:sz w:val="32"/>
          <w:szCs w:val="32"/>
        </w:rPr>
        <w:t xml:space="preserve">As noted, voices of mokopuna were recorded within their community, rather than individually. The demographics for quotes will be presented in the format of applicable demographics such as age, ethnicity, </w:t>
      </w:r>
      <w:proofErr w:type="gramStart"/>
      <w:r w:rsidRPr="000A6A78">
        <w:rPr>
          <w:color w:val="000000" w:themeColor="text1"/>
          <w:sz w:val="32"/>
          <w:szCs w:val="32"/>
        </w:rPr>
        <w:t>community</w:t>
      </w:r>
      <w:proofErr w:type="gramEnd"/>
      <w:r w:rsidRPr="000A6A78">
        <w:rPr>
          <w:color w:val="000000" w:themeColor="text1"/>
          <w:sz w:val="32"/>
          <w:szCs w:val="32"/>
        </w:rPr>
        <w:t xml:space="preserve"> and location.</w:t>
      </w:r>
      <w:bookmarkStart w:id="96" w:name="_Toc157003884"/>
      <w:r w:rsidR="00533B71" w:rsidRPr="000A6A78">
        <w:rPr>
          <w:color w:val="000000" w:themeColor="text1"/>
          <w:sz w:val="32"/>
          <w:szCs w:val="32"/>
        </w:rPr>
        <w:br w:type="page"/>
      </w:r>
    </w:p>
    <w:p w14:paraId="5C89455A" w14:textId="273F97C0" w:rsidR="002A7F5B" w:rsidRPr="000A6A78" w:rsidRDefault="00CB41C1" w:rsidP="00437757">
      <w:pPr>
        <w:pStyle w:val="Heading1"/>
      </w:pPr>
      <w:bookmarkStart w:id="97" w:name="_Toc156993719"/>
      <w:bookmarkStart w:id="98" w:name="_Toc161757790"/>
      <w:r w:rsidRPr="000A6A78">
        <w:lastRenderedPageBreak/>
        <w:t>What we heard from mokopuna</w:t>
      </w:r>
      <w:bookmarkEnd w:id="96"/>
      <w:bookmarkEnd w:id="97"/>
      <w:bookmarkEnd w:id="98"/>
    </w:p>
    <w:p w14:paraId="4C5410E7" w14:textId="5BE06872" w:rsidR="00C6324E" w:rsidRPr="000A6A78" w:rsidRDefault="00C6324E" w:rsidP="000A6A78">
      <w:pPr>
        <w:spacing w:after="20" w:line="240" w:lineRule="auto"/>
        <w:rPr>
          <w:rFonts w:cs="Segoe UI"/>
          <w:color w:val="000000" w:themeColor="text1"/>
          <w:sz w:val="32"/>
          <w:szCs w:val="32"/>
        </w:rPr>
      </w:pPr>
      <w:bookmarkStart w:id="99" w:name="_Hlk151043047"/>
      <w:r w:rsidRPr="000A6A78">
        <w:rPr>
          <w:rFonts w:cs="Segoe UI"/>
          <w:color w:val="000000" w:themeColor="text1"/>
          <w:sz w:val="32"/>
          <w:szCs w:val="32"/>
        </w:rPr>
        <w:t>This section provides insight</w:t>
      </w:r>
      <w:r w:rsidR="00A32877" w:rsidRPr="000A6A78">
        <w:rPr>
          <w:rFonts w:cs="Segoe UI"/>
          <w:color w:val="000000" w:themeColor="text1"/>
          <w:sz w:val="32"/>
          <w:szCs w:val="32"/>
        </w:rPr>
        <w:t>s</w:t>
      </w:r>
      <w:r w:rsidRPr="000A6A78">
        <w:rPr>
          <w:rFonts w:cs="Segoe UI"/>
          <w:color w:val="000000" w:themeColor="text1"/>
          <w:sz w:val="32"/>
          <w:szCs w:val="32"/>
        </w:rPr>
        <w:t xml:space="preserve"> into what we learnt from mokopuna</w:t>
      </w:r>
      <w:r w:rsidR="00AE03D4" w:rsidRPr="000A6A78">
        <w:rPr>
          <w:rFonts w:cs="Segoe UI"/>
          <w:color w:val="000000" w:themeColor="text1"/>
          <w:sz w:val="32"/>
          <w:szCs w:val="32"/>
        </w:rPr>
        <w:t xml:space="preserve"> – children and young people </w:t>
      </w:r>
      <w:r w:rsidR="00E35336" w:rsidRPr="000A6A78">
        <w:rPr>
          <w:rFonts w:cs="Segoe UI"/>
          <w:color w:val="000000" w:themeColor="text1"/>
          <w:sz w:val="32"/>
          <w:szCs w:val="32"/>
        </w:rPr>
        <w:t>– about</w:t>
      </w:r>
      <w:r w:rsidRPr="000A6A78">
        <w:rPr>
          <w:rFonts w:cs="Segoe UI"/>
          <w:color w:val="000000" w:themeColor="text1"/>
          <w:sz w:val="32"/>
          <w:szCs w:val="32"/>
        </w:rPr>
        <w:t xml:space="preserve"> their experiences of racism in Aotearoa New Zealand through the three different phases of engagement. It also shares their aspirations for a sense of belonging and a future where the next generation of mokopuna can grow up in a country that embraces diversity, where people can walk down the street</w:t>
      </w:r>
      <w:r w:rsidR="00A32877" w:rsidRPr="000A6A78">
        <w:rPr>
          <w:rFonts w:cs="Segoe UI"/>
          <w:color w:val="000000" w:themeColor="text1"/>
          <w:sz w:val="32"/>
          <w:szCs w:val="32"/>
        </w:rPr>
        <w:t xml:space="preserve"> and be in the places and spaces that are important to them in their communities,</w:t>
      </w:r>
      <w:r w:rsidRPr="000A6A78">
        <w:rPr>
          <w:rFonts w:cs="Segoe UI"/>
          <w:color w:val="000000" w:themeColor="text1"/>
          <w:sz w:val="32"/>
          <w:szCs w:val="32"/>
        </w:rPr>
        <w:t xml:space="preserve"> without fear of judgement, stereotyping or racist treatment. </w:t>
      </w:r>
    </w:p>
    <w:p w14:paraId="4B13BB99" w14:textId="77777777" w:rsidR="00D967E3" w:rsidRPr="000A6A78" w:rsidRDefault="00D967E3" w:rsidP="00D967E3">
      <w:pPr>
        <w:spacing w:after="20" w:line="320" w:lineRule="exact"/>
        <w:rPr>
          <w:rFonts w:cs="Segoe UI"/>
          <w:color w:val="000000" w:themeColor="text1"/>
          <w:sz w:val="32"/>
          <w:szCs w:val="32"/>
        </w:rPr>
      </w:pPr>
    </w:p>
    <w:bookmarkEnd w:id="99"/>
    <w:p w14:paraId="0CE2790C" w14:textId="77777777" w:rsidR="00553615" w:rsidRPr="000A6A78" w:rsidRDefault="00C6324E" w:rsidP="00D967E3">
      <w:pPr>
        <w:spacing w:afterLines="20" w:after="48" w:line="320" w:lineRule="exact"/>
        <w:ind w:left="720"/>
        <w:rPr>
          <w:b/>
          <w:bCs/>
          <w:color w:val="000000" w:themeColor="text1"/>
          <w:sz w:val="32"/>
          <w:szCs w:val="32"/>
        </w:rPr>
      </w:pPr>
      <w:r w:rsidRPr="000A6A78">
        <w:rPr>
          <w:b/>
          <w:bCs/>
          <w:color w:val="000000" w:themeColor="text1"/>
          <w:sz w:val="32"/>
          <w:szCs w:val="32"/>
        </w:rPr>
        <w:t>“It [racism] happens so often we don’t even notice.”</w:t>
      </w:r>
    </w:p>
    <w:p w14:paraId="757E39B4" w14:textId="7CB46070" w:rsidR="00D967E3" w:rsidRPr="000A6A78" w:rsidRDefault="00C6324E" w:rsidP="00D967E3">
      <w:pPr>
        <w:spacing w:afterLines="20" w:after="48" w:line="320" w:lineRule="exact"/>
        <w:ind w:left="720"/>
        <w:rPr>
          <w:rFonts w:cs="Segoe UI"/>
          <w:color w:val="000000" w:themeColor="text1"/>
          <w:sz w:val="32"/>
          <w:szCs w:val="32"/>
        </w:rPr>
      </w:pPr>
      <w:r w:rsidRPr="000A6A78">
        <w:rPr>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11-13, Rural Waikato)</w:t>
      </w:r>
    </w:p>
    <w:p w14:paraId="366285D0" w14:textId="1EE3053C" w:rsidR="00FF403E" w:rsidRPr="000A6A78" w:rsidRDefault="00D967E3" w:rsidP="00D967E3">
      <w:pPr>
        <w:spacing w:after="0" w:line="240" w:lineRule="auto"/>
        <w:rPr>
          <w:rFonts w:cs="Segoe UI"/>
          <w:color w:val="000000" w:themeColor="text1"/>
          <w:sz w:val="32"/>
          <w:szCs w:val="32"/>
        </w:rPr>
      </w:pPr>
      <w:r w:rsidRPr="000A6A78">
        <w:rPr>
          <w:rFonts w:cs="Segoe UI"/>
          <w:color w:val="000000" w:themeColor="text1"/>
          <w:sz w:val="32"/>
          <w:szCs w:val="32"/>
        </w:rPr>
        <w:br w:type="page"/>
      </w:r>
    </w:p>
    <w:p w14:paraId="01A61009" w14:textId="1845F3B4" w:rsidR="0058502C" w:rsidRPr="000A6A78" w:rsidRDefault="0058502C" w:rsidP="00B41135">
      <w:pPr>
        <w:pStyle w:val="Heading2"/>
        <w:rPr>
          <w:sz w:val="44"/>
          <w:szCs w:val="44"/>
        </w:rPr>
      </w:pPr>
      <w:bookmarkStart w:id="100" w:name="_Toc156993720"/>
      <w:bookmarkStart w:id="101" w:name="_Toc157003885"/>
      <w:bookmarkStart w:id="102" w:name="_Toc161757791"/>
      <w:bookmarkStart w:id="103" w:name="_Hlk156988990"/>
      <w:r w:rsidRPr="000A6A78">
        <w:rPr>
          <w:sz w:val="44"/>
          <w:szCs w:val="44"/>
        </w:rPr>
        <w:lastRenderedPageBreak/>
        <w:t>1. We experience racism in lots of different ways</w:t>
      </w:r>
      <w:bookmarkEnd w:id="100"/>
      <w:bookmarkEnd w:id="101"/>
      <w:bookmarkEnd w:id="102"/>
    </w:p>
    <w:bookmarkEnd w:id="103"/>
    <w:p w14:paraId="40D7C50C" w14:textId="77777777" w:rsidR="008321A5" w:rsidRPr="000A6A78" w:rsidRDefault="008321A5" w:rsidP="00BD534B">
      <w:pPr>
        <w:spacing w:afterLines="20" w:after="48" w:line="320" w:lineRule="exact"/>
        <w:ind w:left="720"/>
        <w:rPr>
          <w:b/>
          <w:bCs/>
          <w:color w:val="000000" w:themeColor="text1"/>
          <w:sz w:val="32"/>
          <w:szCs w:val="32"/>
        </w:rPr>
      </w:pPr>
    </w:p>
    <w:p w14:paraId="54BE4EEC" w14:textId="122F6F91" w:rsidR="00553615" w:rsidRPr="000A6A78" w:rsidRDefault="0058502C" w:rsidP="000A6A78">
      <w:pPr>
        <w:spacing w:afterLines="20" w:after="48" w:line="240" w:lineRule="auto"/>
        <w:ind w:left="720"/>
        <w:rPr>
          <w:i/>
          <w:iCs/>
          <w:color w:val="000000" w:themeColor="text1"/>
          <w:sz w:val="32"/>
          <w:szCs w:val="32"/>
        </w:rPr>
      </w:pPr>
      <w:r w:rsidRPr="000A6A78">
        <w:rPr>
          <w:b/>
          <w:bCs/>
          <w:color w:val="000000" w:themeColor="text1"/>
          <w:sz w:val="32"/>
          <w:szCs w:val="32"/>
        </w:rPr>
        <w:t>“Getting treated different and people think its ok cause they already decided you don’t deserve anything else.”</w:t>
      </w:r>
    </w:p>
    <w:p w14:paraId="5AC1CBA9" w14:textId="373A5AE8"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F42CC5" w:rsidRPr="000A6A78">
        <w:rPr>
          <w:rFonts w:cs="Segoe UI"/>
          <w:color w:val="000000" w:themeColor="text1"/>
          <w:sz w:val="32"/>
          <w:szCs w:val="32"/>
        </w:rPr>
        <w:t xml:space="preserve"> Māori</w:t>
      </w:r>
      <w:r w:rsidRPr="000A6A78">
        <w:rPr>
          <w:rFonts w:cs="Segoe UI"/>
          <w:color w:val="000000" w:themeColor="text1"/>
          <w:sz w:val="32"/>
          <w:szCs w:val="32"/>
        </w:rPr>
        <w:t xml:space="preserve">,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2A760DB0" w14:textId="77777777" w:rsidR="00BD534B" w:rsidRPr="000A6A78" w:rsidRDefault="00BD534B" w:rsidP="000A6A78">
      <w:pPr>
        <w:spacing w:afterLines="20" w:after="48" w:line="240" w:lineRule="auto"/>
        <w:rPr>
          <w:color w:val="000000" w:themeColor="text1"/>
          <w:sz w:val="32"/>
          <w:szCs w:val="32"/>
        </w:rPr>
      </w:pPr>
    </w:p>
    <w:p w14:paraId="786C5907" w14:textId="788EE7A0" w:rsidR="00BD534B" w:rsidRPr="000A6A78" w:rsidRDefault="0058502C" w:rsidP="000A6A78">
      <w:pPr>
        <w:spacing w:afterLines="50" w:line="240" w:lineRule="auto"/>
        <w:rPr>
          <w:color w:val="000000" w:themeColor="text1"/>
          <w:sz w:val="32"/>
          <w:szCs w:val="32"/>
        </w:rPr>
      </w:pPr>
      <w:r w:rsidRPr="000A6A78">
        <w:rPr>
          <w:color w:val="000000" w:themeColor="text1"/>
          <w:sz w:val="32"/>
          <w:szCs w:val="32"/>
        </w:rPr>
        <w:t>Racism is prevalent in Aotearoa New Zealand, so much so that primary school-</w:t>
      </w:r>
      <w:r w:rsidR="00A20012" w:rsidRPr="000A6A78">
        <w:rPr>
          <w:color w:val="000000" w:themeColor="text1"/>
          <w:sz w:val="32"/>
          <w:szCs w:val="32"/>
        </w:rPr>
        <w:t>aged</w:t>
      </w:r>
      <w:r w:rsidRPr="000A6A78">
        <w:rPr>
          <w:color w:val="000000" w:themeColor="text1"/>
          <w:sz w:val="32"/>
          <w:szCs w:val="32"/>
        </w:rPr>
        <w:t xml:space="preserve"> mokopuna understand and recognise </w:t>
      </w:r>
      <w:r w:rsidR="00696157" w:rsidRPr="000A6A78">
        <w:rPr>
          <w:color w:val="000000" w:themeColor="text1"/>
          <w:sz w:val="32"/>
          <w:szCs w:val="32"/>
        </w:rPr>
        <w:t>it</w:t>
      </w:r>
      <w:r w:rsidRPr="000A6A78">
        <w:rPr>
          <w:color w:val="000000" w:themeColor="text1"/>
          <w:sz w:val="32"/>
          <w:szCs w:val="32"/>
        </w:rPr>
        <w:t xml:space="preserve">. We heard from mokopuna that racism is </w:t>
      </w:r>
      <w:r w:rsidR="00DA7CEC" w:rsidRPr="000A6A78">
        <w:rPr>
          <w:color w:val="000000" w:themeColor="text1"/>
          <w:sz w:val="32"/>
          <w:szCs w:val="32"/>
        </w:rPr>
        <w:t xml:space="preserve">most often </w:t>
      </w:r>
      <w:r w:rsidRPr="000A6A78">
        <w:rPr>
          <w:color w:val="000000" w:themeColor="text1"/>
          <w:sz w:val="32"/>
          <w:szCs w:val="32"/>
        </w:rPr>
        <w:t xml:space="preserve">experienced at an individual and family level. Some mokopuna shared that their parents must put up with racist behaviour </w:t>
      </w:r>
      <w:r w:rsidR="007D752B" w:rsidRPr="000A6A78">
        <w:rPr>
          <w:color w:val="000000" w:themeColor="text1"/>
          <w:sz w:val="32"/>
          <w:szCs w:val="32"/>
        </w:rPr>
        <w:t>so that they can</w:t>
      </w:r>
      <w:r w:rsidRPr="000A6A78">
        <w:rPr>
          <w:color w:val="000000" w:themeColor="text1"/>
          <w:sz w:val="32"/>
          <w:szCs w:val="32"/>
        </w:rPr>
        <w:t xml:space="preserve"> provide for their family. </w:t>
      </w:r>
    </w:p>
    <w:p w14:paraId="4BE08F53" w14:textId="0DF7D9D4" w:rsidR="00553615" w:rsidRPr="000A6A78" w:rsidRDefault="0058502C" w:rsidP="000A6A78">
      <w:pPr>
        <w:spacing w:afterLines="50" w:line="240" w:lineRule="auto"/>
        <w:ind w:left="720"/>
        <w:rPr>
          <w:rFonts w:cs="Segoe UI"/>
          <w:i/>
          <w:iCs/>
          <w:color w:val="000000" w:themeColor="text1"/>
          <w:sz w:val="32"/>
          <w:szCs w:val="32"/>
        </w:rPr>
      </w:pPr>
      <w:r w:rsidRPr="000A6A78">
        <w:rPr>
          <w:rFonts w:cs="Segoe UI"/>
          <w:b/>
          <w:bCs/>
          <w:color w:val="000000" w:themeColor="text1"/>
          <w:sz w:val="32"/>
          <w:szCs w:val="32"/>
        </w:rPr>
        <w:t>“My Mum has to put on a costume, white clothes and a white voice for her office job.”</w:t>
      </w:r>
      <w:r w:rsidRPr="000A6A78">
        <w:rPr>
          <w:rFonts w:cs="Segoe UI"/>
          <w:i/>
          <w:iCs/>
          <w:color w:val="000000" w:themeColor="text1"/>
          <w:sz w:val="32"/>
          <w:szCs w:val="32"/>
        </w:rPr>
        <w:t xml:space="preserve"> </w:t>
      </w:r>
    </w:p>
    <w:p w14:paraId="6ECE9E3B" w14:textId="4AC6E8DF"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E3533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75711DF6" w14:textId="77777777" w:rsidR="00BD534B" w:rsidRPr="000A6A78" w:rsidRDefault="00BD534B" w:rsidP="000A6A78">
      <w:pPr>
        <w:spacing w:afterLines="20" w:after="48" w:line="240" w:lineRule="auto"/>
        <w:rPr>
          <w:color w:val="000000" w:themeColor="text1"/>
          <w:sz w:val="32"/>
          <w:szCs w:val="32"/>
        </w:rPr>
      </w:pPr>
    </w:p>
    <w:p w14:paraId="07992151" w14:textId="6FA05887" w:rsidR="0058502C" w:rsidRPr="000A6A78" w:rsidRDefault="0058502C" w:rsidP="000A6A78">
      <w:pPr>
        <w:spacing w:afterLines="20" w:after="48" w:line="240" w:lineRule="auto"/>
        <w:rPr>
          <w:color w:val="000000" w:themeColor="text1"/>
          <w:sz w:val="32"/>
          <w:szCs w:val="32"/>
        </w:rPr>
      </w:pPr>
      <w:r w:rsidRPr="000A6A78">
        <w:rPr>
          <w:color w:val="000000" w:themeColor="text1"/>
          <w:sz w:val="32"/>
          <w:szCs w:val="32"/>
        </w:rPr>
        <w:t xml:space="preserve">Mokopuna emphasised that many different experiences shape our understanding of racism. A common theme across the engagements that mokopuna shared was that racism is learnt behaviour and no one is born racist. </w:t>
      </w:r>
    </w:p>
    <w:p w14:paraId="189FD8D9" w14:textId="55342C68" w:rsidR="0058502C" w:rsidRDefault="0058502C"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It was evident from our engagements with mokopuna that they experienced racism in many ways; this varied from the feeling of being judged, stereotyping, bullying, and racist treatment such as name calling or even </w:t>
      </w:r>
      <w:r w:rsidR="005004F3" w:rsidRPr="000A6A78">
        <w:rPr>
          <w:rFonts w:cs="Segoe UI"/>
          <w:color w:val="000000" w:themeColor="text1"/>
          <w:sz w:val="32"/>
          <w:szCs w:val="32"/>
        </w:rPr>
        <w:t xml:space="preserve">acts of </w:t>
      </w:r>
      <w:r w:rsidRPr="000A6A78">
        <w:rPr>
          <w:rFonts w:cs="Segoe UI"/>
          <w:color w:val="000000" w:themeColor="text1"/>
          <w:sz w:val="32"/>
          <w:szCs w:val="32"/>
        </w:rPr>
        <w:t xml:space="preserve">violence. </w:t>
      </w:r>
      <w:r w:rsidR="00696157" w:rsidRPr="000A6A78">
        <w:rPr>
          <w:rFonts w:cs="Segoe UI"/>
          <w:color w:val="000000" w:themeColor="text1"/>
          <w:sz w:val="32"/>
          <w:szCs w:val="32"/>
        </w:rPr>
        <w:t>S</w:t>
      </w:r>
      <w:r w:rsidRPr="000A6A78">
        <w:rPr>
          <w:rFonts w:cs="Segoe UI"/>
          <w:color w:val="000000" w:themeColor="text1"/>
          <w:sz w:val="32"/>
          <w:szCs w:val="32"/>
        </w:rPr>
        <w:t xml:space="preserve">ome mokopuna felt racism had been normalised and </w:t>
      </w:r>
      <w:r w:rsidR="001A0F7A" w:rsidRPr="000A6A78">
        <w:rPr>
          <w:rFonts w:cs="Segoe UI"/>
          <w:color w:val="000000" w:themeColor="text1"/>
          <w:sz w:val="32"/>
          <w:szCs w:val="32"/>
        </w:rPr>
        <w:t xml:space="preserve">made </w:t>
      </w:r>
      <w:r w:rsidRPr="000A6A78">
        <w:rPr>
          <w:rFonts w:cs="Segoe UI"/>
          <w:color w:val="000000" w:themeColor="text1"/>
          <w:sz w:val="32"/>
          <w:szCs w:val="32"/>
        </w:rPr>
        <w:t>acceptable towards specific groups, especially Māori.</w:t>
      </w:r>
    </w:p>
    <w:p w14:paraId="4D986CF8" w14:textId="77777777" w:rsidR="000A6A78" w:rsidRPr="000A6A78" w:rsidRDefault="000A6A78" w:rsidP="000A6A78">
      <w:pPr>
        <w:spacing w:afterLines="20" w:after="48" w:line="240" w:lineRule="auto"/>
        <w:rPr>
          <w:rFonts w:cs="Segoe UI"/>
          <w:color w:val="000000" w:themeColor="text1"/>
          <w:sz w:val="32"/>
          <w:szCs w:val="32"/>
        </w:rPr>
      </w:pPr>
    </w:p>
    <w:p w14:paraId="474ECE0E" w14:textId="76B488D4" w:rsidR="0058502C" w:rsidRPr="000A6A78" w:rsidRDefault="0058502C" w:rsidP="000A6A78">
      <w:pPr>
        <w:pStyle w:val="Heading3"/>
        <w:rPr>
          <w:b/>
          <w:sz w:val="36"/>
          <w:szCs w:val="32"/>
        </w:rPr>
      </w:pPr>
      <w:bookmarkStart w:id="104" w:name="_Toc156993721"/>
      <w:bookmarkStart w:id="105" w:name="_Toc157003886"/>
      <w:bookmarkStart w:id="106" w:name="_Toc161757792"/>
      <w:r w:rsidRPr="000A6A78">
        <w:rPr>
          <w:sz w:val="36"/>
          <w:szCs w:val="32"/>
        </w:rPr>
        <w:lastRenderedPageBreak/>
        <w:t xml:space="preserve">Racism against mokopuna Māori is very </w:t>
      </w:r>
      <w:proofErr w:type="gramStart"/>
      <w:r w:rsidRPr="000A6A78">
        <w:rPr>
          <w:sz w:val="36"/>
          <w:szCs w:val="32"/>
        </w:rPr>
        <w:t>common</w:t>
      </w:r>
      <w:bookmarkEnd w:id="104"/>
      <w:bookmarkEnd w:id="105"/>
      <w:bookmarkEnd w:id="106"/>
      <w:proofErr w:type="gramEnd"/>
    </w:p>
    <w:p w14:paraId="3543C508" w14:textId="7189E1BE" w:rsidR="0058502C" w:rsidRPr="000A6A78" w:rsidRDefault="0058502C" w:rsidP="000A6A78">
      <w:pPr>
        <w:spacing w:afterLines="50" w:line="240" w:lineRule="auto"/>
        <w:rPr>
          <w:color w:val="000000" w:themeColor="text1"/>
          <w:sz w:val="32"/>
          <w:szCs w:val="32"/>
        </w:rPr>
      </w:pPr>
      <w:r w:rsidRPr="000A6A78">
        <w:rPr>
          <w:color w:val="000000" w:themeColor="text1"/>
          <w:sz w:val="32"/>
          <w:szCs w:val="32"/>
        </w:rPr>
        <w:t xml:space="preserve">Throughout our engagements, there was a recurring theme about the distinct experiences of mokopuna Māori, who shared that racism is intergenerational in nature. Mokopuna Māori shared experiences of being judged for speaking te </w:t>
      </w:r>
      <w:proofErr w:type="spellStart"/>
      <w:r w:rsidRPr="000A6A78">
        <w:rPr>
          <w:color w:val="000000" w:themeColor="text1"/>
          <w:sz w:val="32"/>
          <w:szCs w:val="32"/>
        </w:rPr>
        <w:t>reo</w:t>
      </w:r>
      <w:proofErr w:type="spellEnd"/>
      <w:r w:rsidRPr="000A6A78">
        <w:rPr>
          <w:color w:val="000000" w:themeColor="text1"/>
          <w:sz w:val="32"/>
          <w:szCs w:val="32"/>
        </w:rPr>
        <w:t xml:space="preserve"> Māori and the harmful assumptions people had about</w:t>
      </w:r>
      <w:r w:rsidR="00902466" w:rsidRPr="000A6A78">
        <w:rPr>
          <w:color w:val="000000" w:themeColor="text1"/>
          <w:sz w:val="32"/>
          <w:szCs w:val="32"/>
        </w:rPr>
        <w:t xml:space="preserve"> mokopuna and whānau</w:t>
      </w:r>
      <w:r w:rsidRPr="000A6A78">
        <w:rPr>
          <w:color w:val="000000" w:themeColor="text1"/>
          <w:sz w:val="32"/>
          <w:szCs w:val="32"/>
        </w:rPr>
        <w:t xml:space="preserve"> Māori.</w:t>
      </w:r>
    </w:p>
    <w:p w14:paraId="3F4661D1" w14:textId="0C5CEE88" w:rsidR="00553615" w:rsidRPr="000A6A78" w:rsidRDefault="0058502C" w:rsidP="000A6A78">
      <w:pPr>
        <w:spacing w:afterLines="50" w:line="240" w:lineRule="auto"/>
        <w:ind w:left="720"/>
        <w:rPr>
          <w:rFonts w:cs="Segoe UI"/>
          <w:b/>
          <w:bCs/>
          <w:color w:val="000000" w:themeColor="text1"/>
          <w:sz w:val="32"/>
          <w:szCs w:val="32"/>
        </w:rPr>
      </w:pPr>
      <w:r w:rsidRPr="000A6A78">
        <w:rPr>
          <w:rFonts w:cs="Segoe UI"/>
          <w:b/>
          <w:bCs/>
          <w:color w:val="000000" w:themeColor="text1"/>
          <w:sz w:val="32"/>
          <w:szCs w:val="32"/>
        </w:rPr>
        <w:t>“The Māori battalion</w:t>
      </w:r>
      <w:r w:rsidR="00553615" w:rsidRPr="000A6A78">
        <w:rPr>
          <w:rFonts w:cs="Segoe UI"/>
          <w:b/>
          <w:bCs/>
          <w:color w:val="000000" w:themeColor="text1"/>
          <w:sz w:val="32"/>
          <w:szCs w:val="32"/>
        </w:rPr>
        <w:t>…</w:t>
      </w:r>
      <w:r w:rsidRPr="000A6A78">
        <w:rPr>
          <w:rFonts w:cs="Segoe UI"/>
          <w:b/>
          <w:bCs/>
          <w:color w:val="000000" w:themeColor="text1"/>
          <w:sz w:val="32"/>
          <w:szCs w:val="32"/>
        </w:rPr>
        <w:t>Man we fought the war for the racist and we got nothing, but our Māori showed the world.”</w:t>
      </w:r>
    </w:p>
    <w:p w14:paraId="03EA8480" w14:textId="55F9F4D3" w:rsidR="0058502C" w:rsidRPr="000A6A78" w:rsidRDefault="00CB3C4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 </w:t>
      </w:r>
    </w:p>
    <w:p w14:paraId="713232E4" w14:textId="77777777" w:rsidR="00BD534B" w:rsidRPr="000A6A78" w:rsidRDefault="00BD534B" w:rsidP="000A6A78">
      <w:pPr>
        <w:spacing w:afterLines="20" w:after="48" w:line="240" w:lineRule="auto"/>
        <w:ind w:left="720"/>
        <w:rPr>
          <w:rFonts w:cs="Segoe UI"/>
          <w:color w:val="000000" w:themeColor="text1"/>
          <w:sz w:val="32"/>
          <w:szCs w:val="32"/>
        </w:rPr>
      </w:pPr>
    </w:p>
    <w:p w14:paraId="1327003C"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“Keep bringing up how we fail or all the bad things we do not the bad that they do to us or did to our people</w:t>
      </w:r>
      <w:r w:rsidR="00BC55BD"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7E9638C8" w14:textId="1ABEF842" w:rsidR="00BD534B"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1962D010" w14:textId="77777777" w:rsidR="002D6AFF" w:rsidRPr="000A6A78" w:rsidRDefault="002D6AFF" w:rsidP="000A6A78">
      <w:pPr>
        <w:spacing w:afterLines="20" w:after="48" w:line="240" w:lineRule="auto"/>
        <w:ind w:left="720"/>
        <w:rPr>
          <w:rFonts w:cs="Segoe UI"/>
          <w:i/>
          <w:iCs/>
          <w:color w:val="000000" w:themeColor="text1"/>
          <w:sz w:val="32"/>
          <w:szCs w:val="32"/>
        </w:rPr>
      </w:pPr>
    </w:p>
    <w:p w14:paraId="30293D72"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“Talk different, walk different, act different, you ok but if you are Māori than you get treated different</w:t>
      </w:r>
      <w:r w:rsidR="00BC55BD"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7DFB6D47" w14:textId="0DA6AF58"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4EA180DC" w14:textId="77777777" w:rsidR="002D6AFF" w:rsidRPr="000A6A78" w:rsidRDefault="002D6AFF" w:rsidP="000A6A78">
      <w:pPr>
        <w:spacing w:afterLines="20" w:after="48" w:line="240" w:lineRule="auto"/>
        <w:ind w:left="720"/>
        <w:rPr>
          <w:rFonts w:cs="Segoe UI"/>
          <w:color w:val="000000" w:themeColor="text1"/>
          <w:sz w:val="32"/>
          <w:szCs w:val="32"/>
        </w:rPr>
      </w:pPr>
    </w:p>
    <w:p w14:paraId="3CF8E477"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“People think all Māori are thieves.”</w:t>
      </w:r>
      <w:r w:rsidRPr="000A6A78">
        <w:rPr>
          <w:rFonts w:cs="Segoe UI"/>
          <w:i/>
          <w:iCs/>
          <w:color w:val="000000" w:themeColor="text1"/>
          <w:sz w:val="32"/>
          <w:szCs w:val="32"/>
        </w:rPr>
        <w:t xml:space="preserve"> </w:t>
      </w:r>
    </w:p>
    <w:p w14:paraId="319C2F5C" w14:textId="6BF86986"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Māori, Youth Justice Residence)</w:t>
      </w:r>
    </w:p>
    <w:p w14:paraId="33F5240B" w14:textId="77777777" w:rsidR="00BD534B" w:rsidRPr="000A6A78" w:rsidRDefault="00BD534B" w:rsidP="000A6A78">
      <w:pPr>
        <w:spacing w:afterLines="20" w:after="48" w:line="240" w:lineRule="auto"/>
        <w:ind w:left="720"/>
        <w:rPr>
          <w:rFonts w:cs="Segoe UI"/>
          <w:color w:val="000000" w:themeColor="text1"/>
          <w:sz w:val="32"/>
          <w:szCs w:val="32"/>
        </w:rPr>
      </w:pPr>
    </w:p>
    <w:p w14:paraId="72995592" w14:textId="77777777" w:rsidR="00553615" w:rsidRPr="000A6A78" w:rsidRDefault="0058502C" w:rsidP="000A6A78">
      <w:pPr>
        <w:spacing w:afterLines="20" w:after="48" w:line="240" w:lineRule="auto"/>
        <w:ind w:left="720"/>
        <w:rPr>
          <w:b/>
          <w:bCs/>
          <w:color w:val="000000" w:themeColor="text1"/>
          <w:sz w:val="32"/>
          <w:szCs w:val="32"/>
        </w:rPr>
      </w:pPr>
      <w:r w:rsidRPr="000A6A78">
        <w:rPr>
          <w:b/>
          <w:bCs/>
          <w:color w:val="000000" w:themeColor="text1"/>
          <w:sz w:val="32"/>
          <w:szCs w:val="32"/>
        </w:rPr>
        <w:t xml:space="preserve">“Getting weird looks for speaking Māori in public.” </w:t>
      </w:r>
    </w:p>
    <w:p w14:paraId="4FD1ABEC" w14:textId="5E747A82"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7D752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358CB621" w14:textId="77777777" w:rsidR="00BD534B" w:rsidRPr="000A6A78" w:rsidRDefault="00BD534B" w:rsidP="000A6A78">
      <w:pPr>
        <w:spacing w:afterLines="20" w:after="48" w:line="240" w:lineRule="auto"/>
        <w:ind w:left="720"/>
        <w:rPr>
          <w:color w:val="000000" w:themeColor="text1"/>
          <w:sz w:val="32"/>
          <w:szCs w:val="32"/>
        </w:rPr>
      </w:pPr>
    </w:p>
    <w:p w14:paraId="7A5596B8" w14:textId="74EB750B" w:rsidR="00553615" w:rsidRPr="000A6A78" w:rsidRDefault="0058502C"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“Assumptions about Māori being involved in gang life.”</w:t>
      </w:r>
    </w:p>
    <w:p w14:paraId="48936A3F" w14:textId="435F12D0" w:rsidR="00BD534B"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14-18, Te Moana a Toi)</w:t>
      </w:r>
    </w:p>
    <w:p w14:paraId="243DE583" w14:textId="77777777" w:rsidR="00553615" w:rsidRPr="000A6A78" w:rsidRDefault="0058502C"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lastRenderedPageBreak/>
        <w:t>“</w:t>
      </w:r>
      <w:r w:rsidR="004B7416" w:rsidRPr="000A6A78">
        <w:rPr>
          <w:rFonts w:cs="Segoe UI"/>
          <w:b/>
          <w:bCs/>
          <w:color w:val="000000" w:themeColor="text1"/>
          <w:sz w:val="32"/>
          <w:szCs w:val="32"/>
        </w:rPr>
        <w:t>T</w:t>
      </w:r>
      <w:r w:rsidRPr="000A6A78">
        <w:rPr>
          <w:rFonts w:cs="Segoe UI"/>
          <w:b/>
          <w:bCs/>
          <w:color w:val="000000" w:themeColor="text1"/>
          <w:sz w:val="32"/>
          <w:szCs w:val="32"/>
        </w:rPr>
        <w:t>hey try make us ashamed – but we are actually proud of being Māori.”</w:t>
      </w:r>
    </w:p>
    <w:p w14:paraId="51BFE6ED" w14:textId="5A5FBFD6"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Youth Justice Residence) </w:t>
      </w:r>
    </w:p>
    <w:p w14:paraId="264F637D" w14:textId="77777777" w:rsidR="00BD534B" w:rsidRPr="000A6A78" w:rsidRDefault="00BD534B" w:rsidP="000A6A78">
      <w:pPr>
        <w:spacing w:afterLines="20" w:after="48" w:line="240" w:lineRule="auto"/>
        <w:ind w:left="720"/>
        <w:rPr>
          <w:rFonts w:cs="Segoe UI"/>
          <w:color w:val="000000" w:themeColor="text1"/>
          <w:sz w:val="32"/>
          <w:szCs w:val="32"/>
        </w:rPr>
      </w:pPr>
    </w:p>
    <w:p w14:paraId="3005A85C" w14:textId="77777777" w:rsidR="00BD534B" w:rsidRPr="000A6A78" w:rsidRDefault="0058502C" w:rsidP="000A6A78">
      <w:pPr>
        <w:spacing w:afterLines="20" w:after="48" w:line="240" w:lineRule="auto"/>
        <w:rPr>
          <w:color w:val="000000" w:themeColor="text1"/>
          <w:sz w:val="32"/>
          <w:szCs w:val="32"/>
        </w:rPr>
      </w:pPr>
      <w:r w:rsidRPr="000A6A78">
        <w:rPr>
          <w:color w:val="000000" w:themeColor="text1"/>
          <w:sz w:val="32"/>
          <w:szCs w:val="32"/>
        </w:rPr>
        <w:t xml:space="preserve">Mokopuna Māori spoke about the use of te </w:t>
      </w:r>
      <w:proofErr w:type="spellStart"/>
      <w:r w:rsidRPr="000A6A78">
        <w:rPr>
          <w:color w:val="000000" w:themeColor="text1"/>
          <w:sz w:val="32"/>
          <w:szCs w:val="32"/>
        </w:rPr>
        <w:t>reo</w:t>
      </w:r>
      <w:proofErr w:type="spellEnd"/>
      <w:r w:rsidR="00172BEE" w:rsidRPr="000A6A78">
        <w:rPr>
          <w:color w:val="000000" w:themeColor="text1"/>
          <w:sz w:val="32"/>
          <w:szCs w:val="32"/>
        </w:rPr>
        <w:t>, tikanga</w:t>
      </w:r>
      <w:r w:rsidRPr="000A6A78">
        <w:rPr>
          <w:color w:val="000000" w:themeColor="text1"/>
          <w:sz w:val="32"/>
          <w:szCs w:val="32"/>
        </w:rPr>
        <w:t xml:space="preserve"> and mātauranga Māori in token</w:t>
      </w:r>
      <w:r w:rsidR="00BA3816" w:rsidRPr="000A6A78">
        <w:rPr>
          <w:color w:val="000000" w:themeColor="text1"/>
          <w:sz w:val="32"/>
          <w:szCs w:val="32"/>
        </w:rPr>
        <w:t>istic</w:t>
      </w:r>
      <w:r w:rsidRPr="000A6A78">
        <w:rPr>
          <w:color w:val="000000" w:themeColor="text1"/>
          <w:sz w:val="32"/>
          <w:szCs w:val="32"/>
        </w:rPr>
        <w:t xml:space="preserve"> ways </w:t>
      </w:r>
      <w:r w:rsidR="00BA3816" w:rsidRPr="000A6A78">
        <w:rPr>
          <w:color w:val="000000" w:themeColor="text1"/>
          <w:sz w:val="32"/>
          <w:szCs w:val="32"/>
        </w:rPr>
        <w:t>which</w:t>
      </w:r>
      <w:r w:rsidRPr="000A6A78">
        <w:rPr>
          <w:color w:val="000000" w:themeColor="text1"/>
          <w:sz w:val="32"/>
          <w:szCs w:val="32"/>
        </w:rPr>
        <w:t xml:space="preserve"> ma</w:t>
      </w:r>
      <w:r w:rsidR="00EF1F27" w:rsidRPr="000A6A78">
        <w:rPr>
          <w:color w:val="000000" w:themeColor="text1"/>
          <w:sz w:val="32"/>
          <w:szCs w:val="32"/>
        </w:rPr>
        <w:t>d</w:t>
      </w:r>
      <w:r w:rsidRPr="000A6A78">
        <w:rPr>
          <w:color w:val="000000" w:themeColor="text1"/>
          <w:sz w:val="32"/>
          <w:szCs w:val="32"/>
        </w:rPr>
        <w:t xml:space="preserve">e them feel personally objectified and used. Some of them shared that it seems like people only want Māori culture </w:t>
      </w:r>
      <w:r w:rsidR="00E02B93" w:rsidRPr="000A6A78">
        <w:rPr>
          <w:color w:val="000000" w:themeColor="text1"/>
          <w:sz w:val="32"/>
          <w:szCs w:val="32"/>
        </w:rPr>
        <w:t xml:space="preserve">to make them look inclusive and it is always the role of </w:t>
      </w:r>
      <w:r w:rsidR="00BD6642" w:rsidRPr="000A6A78">
        <w:rPr>
          <w:color w:val="000000" w:themeColor="text1"/>
          <w:sz w:val="32"/>
          <w:szCs w:val="32"/>
        </w:rPr>
        <w:t xml:space="preserve">the ‘Māori person’ to </w:t>
      </w:r>
      <w:r w:rsidR="00AA1A3E" w:rsidRPr="000A6A78">
        <w:rPr>
          <w:color w:val="000000" w:themeColor="text1"/>
          <w:sz w:val="32"/>
          <w:szCs w:val="32"/>
        </w:rPr>
        <w:t xml:space="preserve">lead </w:t>
      </w:r>
      <w:r w:rsidR="004F1AE0" w:rsidRPr="000A6A78">
        <w:rPr>
          <w:color w:val="000000" w:themeColor="text1"/>
          <w:sz w:val="32"/>
          <w:szCs w:val="32"/>
        </w:rPr>
        <w:t>this</w:t>
      </w:r>
      <w:r w:rsidR="00783400" w:rsidRPr="000A6A78">
        <w:rPr>
          <w:rFonts w:cs="Segoe UI"/>
          <w:color w:val="000000" w:themeColor="text1"/>
          <w:sz w:val="32"/>
          <w:szCs w:val="32"/>
        </w:rPr>
        <w:t>,</w:t>
      </w:r>
      <w:r w:rsidR="00AA1A3E" w:rsidRPr="000A6A78">
        <w:rPr>
          <w:color w:val="000000" w:themeColor="text1"/>
          <w:sz w:val="32"/>
          <w:szCs w:val="32"/>
        </w:rPr>
        <w:t xml:space="preserve"> with no support or compensation</w:t>
      </w:r>
      <w:r w:rsidR="00333025" w:rsidRPr="000A6A78">
        <w:rPr>
          <w:color w:val="000000" w:themeColor="text1"/>
          <w:sz w:val="32"/>
          <w:szCs w:val="32"/>
        </w:rPr>
        <w:t xml:space="preserve">. </w:t>
      </w:r>
      <w:r w:rsidR="00D202CD" w:rsidRPr="000A6A78">
        <w:rPr>
          <w:color w:val="000000" w:themeColor="text1"/>
          <w:sz w:val="32"/>
          <w:szCs w:val="32"/>
        </w:rPr>
        <w:t xml:space="preserve">In our discussions with mokopuna, </w:t>
      </w:r>
      <w:r w:rsidR="007D752B" w:rsidRPr="000A6A78">
        <w:rPr>
          <w:color w:val="000000" w:themeColor="text1"/>
          <w:sz w:val="32"/>
          <w:szCs w:val="32"/>
        </w:rPr>
        <w:t>they discussed</w:t>
      </w:r>
      <w:r w:rsidR="00572829" w:rsidRPr="000A6A78">
        <w:rPr>
          <w:color w:val="000000" w:themeColor="text1"/>
          <w:sz w:val="32"/>
          <w:szCs w:val="32"/>
        </w:rPr>
        <w:t xml:space="preserve"> </w:t>
      </w:r>
      <w:r w:rsidR="00912D52" w:rsidRPr="000A6A78">
        <w:rPr>
          <w:color w:val="000000" w:themeColor="text1"/>
          <w:sz w:val="32"/>
          <w:szCs w:val="32"/>
        </w:rPr>
        <w:t>the</w:t>
      </w:r>
      <w:r w:rsidR="00C53C63" w:rsidRPr="000A6A78">
        <w:rPr>
          <w:color w:val="000000" w:themeColor="text1"/>
          <w:sz w:val="32"/>
          <w:szCs w:val="32"/>
        </w:rPr>
        <w:t xml:space="preserve"> tokenistic</w:t>
      </w:r>
      <w:r w:rsidR="00912D52" w:rsidRPr="000A6A78">
        <w:rPr>
          <w:color w:val="000000" w:themeColor="text1"/>
          <w:sz w:val="32"/>
          <w:szCs w:val="32"/>
        </w:rPr>
        <w:t xml:space="preserve"> use of </w:t>
      </w:r>
      <w:r w:rsidRPr="000A6A78">
        <w:rPr>
          <w:color w:val="000000" w:themeColor="text1"/>
          <w:sz w:val="32"/>
          <w:szCs w:val="32"/>
        </w:rPr>
        <w:t>haka</w:t>
      </w:r>
      <w:r w:rsidR="002527DB" w:rsidRPr="000A6A78">
        <w:rPr>
          <w:color w:val="000000" w:themeColor="text1"/>
          <w:sz w:val="32"/>
          <w:szCs w:val="32"/>
        </w:rPr>
        <w:t xml:space="preserve">, </w:t>
      </w:r>
      <w:proofErr w:type="spellStart"/>
      <w:r w:rsidR="00912D52" w:rsidRPr="000A6A78">
        <w:rPr>
          <w:color w:val="000000" w:themeColor="text1"/>
          <w:sz w:val="32"/>
          <w:szCs w:val="32"/>
        </w:rPr>
        <w:t>waiata</w:t>
      </w:r>
      <w:proofErr w:type="spellEnd"/>
      <w:r w:rsidR="002527DB" w:rsidRPr="000A6A78">
        <w:rPr>
          <w:color w:val="000000" w:themeColor="text1"/>
          <w:sz w:val="32"/>
          <w:szCs w:val="32"/>
        </w:rPr>
        <w:t xml:space="preserve"> or pōwhiri </w:t>
      </w:r>
      <w:r w:rsidR="006F6803" w:rsidRPr="000A6A78">
        <w:rPr>
          <w:color w:val="000000" w:themeColor="text1"/>
          <w:sz w:val="32"/>
          <w:szCs w:val="32"/>
        </w:rPr>
        <w:t>as a</w:t>
      </w:r>
      <w:r w:rsidRPr="000A6A78">
        <w:rPr>
          <w:color w:val="000000" w:themeColor="text1"/>
          <w:sz w:val="32"/>
          <w:szCs w:val="32"/>
        </w:rPr>
        <w:t xml:space="preserve"> promotion</w:t>
      </w:r>
      <w:r w:rsidR="006F6803" w:rsidRPr="000A6A78">
        <w:rPr>
          <w:color w:val="000000" w:themeColor="text1"/>
          <w:sz w:val="32"/>
          <w:szCs w:val="32"/>
        </w:rPr>
        <w:t xml:space="preserve">al </w:t>
      </w:r>
      <w:r w:rsidR="00ED2355" w:rsidRPr="000A6A78">
        <w:rPr>
          <w:color w:val="000000" w:themeColor="text1"/>
          <w:sz w:val="32"/>
          <w:szCs w:val="32"/>
        </w:rPr>
        <w:t>tool</w:t>
      </w:r>
      <w:r w:rsidRPr="000A6A78">
        <w:rPr>
          <w:color w:val="000000" w:themeColor="text1"/>
          <w:sz w:val="32"/>
          <w:szCs w:val="32"/>
        </w:rPr>
        <w:t xml:space="preserve"> </w:t>
      </w:r>
      <w:r w:rsidR="00ED2355" w:rsidRPr="000A6A78">
        <w:rPr>
          <w:color w:val="000000" w:themeColor="text1"/>
          <w:sz w:val="32"/>
          <w:szCs w:val="32"/>
        </w:rPr>
        <w:t xml:space="preserve">which </w:t>
      </w:r>
      <w:r w:rsidRPr="000A6A78">
        <w:rPr>
          <w:color w:val="000000" w:themeColor="text1"/>
          <w:sz w:val="32"/>
          <w:szCs w:val="32"/>
        </w:rPr>
        <w:t xml:space="preserve">businesses </w:t>
      </w:r>
      <w:r w:rsidR="00592117" w:rsidRPr="000A6A78">
        <w:rPr>
          <w:color w:val="000000" w:themeColor="text1"/>
          <w:sz w:val="32"/>
          <w:szCs w:val="32"/>
        </w:rPr>
        <w:t>or</w:t>
      </w:r>
      <w:r w:rsidR="00ED2355" w:rsidRPr="000A6A78">
        <w:rPr>
          <w:color w:val="000000" w:themeColor="text1"/>
          <w:sz w:val="32"/>
          <w:szCs w:val="32"/>
        </w:rPr>
        <w:t xml:space="preserve"> organisations </w:t>
      </w:r>
      <w:r w:rsidR="00172BEE" w:rsidRPr="000A6A78">
        <w:rPr>
          <w:color w:val="000000" w:themeColor="text1"/>
          <w:sz w:val="32"/>
          <w:szCs w:val="32"/>
        </w:rPr>
        <w:t>often use for</w:t>
      </w:r>
      <w:r w:rsidRPr="000A6A78">
        <w:rPr>
          <w:color w:val="000000" w:themeColor="text1"/>
          <w:sz w:val="32"/>
          <w:szCs w:val="32"/>
        </w:rPr>
        <w:t xml:space="preserve"> advertising or </w:t>
      </w:r>
      <w:r w:rsidR="00AA1A3E" w:rsidRPr="000A6A78">
        <w:rPr>
          <w:color w:val="000000" w:themeColor="text1"/>
          <w:sz w:val="32"/>
          <w:szCs w:val="32"/>
        </w:rPr>
        <w:t>financial gain.</w:t>
      </w:r>
    </w:p>
    <w:p w14:paraId="4A0AF77A" w14:textId="4EA877B8" w:rsidR="0058502C" w:rsidRPr="000A6A78" w:rsidRDefault="00AA1A3E" w:rsidP="000A6A78">
      <w:pPr>
        <w:spacing w:afterLines="20" w:after="48" w:line="240" w:lineRule="auto"/>
        <w:rPr>
          <w:color w:val="000000" w:themeColor="text1"/>
          <w:sz w:val="32"/>
          <w:szCs w:val="32"/>
        </w:rPr>
      </w:pPr>
      <w:r w:rsidRPr="000A6A78">
        <w:rPr>
          <w:color w:val="000000" w:themeColor="text1"/>
          <w:sz w:val="32"/>
          <w:szCs w:val="32"/>
        </w:rPr>
        <w:t xml:space="preserve"> </w:t>
      </w:r>
    </w:p>
    <w:p w14:paraId="211013A3" w14:textId="77777777" w:rsidR="00553615" w:rsidRPr="000A6A78" w:rsidRDefault="0058502C" w:rsidP="000A6A78">
      <w:pPr>
        <w:spacing w:afterLines="20" w:after="48" w:line="240" w:lineRule="auto"/>
        <w:ind w:left="720"/>
        <w:rPr>
          <w:i/>
          <w:color w:val="000000" w:themeColor="text1"/>
          <w:sz w:val="32"/>
          <w:szCs w:val="32"/>
        </w:rPr>
      </w:pPr>
      <w:r w:rsidRPr="000A6A78">
        <w:rPr>
          <w:b/>
          <w:bCs/>
          <w:color w:val="000000" w:themeColor="text1"/>
          <w:sz w:val="32"/>
          <w:szCs w:val="32"/>
        </w:rPr>
        <w:t>“It’s not a performance it is our culture</w:t>
      </w:r>
      <w:r w:rsidR="00171FC8" w:rsidRPr="000A6A78">
        <w:rPr>
          <w:b/>
          <w:bCs/>
          <w:color w:val="000000" w:themeColor="text1"/>
          <w:sz w:val="32"/>
          <w:szCs w:val="32"/>
        </w:rPr>
        <w:t>.</w:t>
      </w:r>
      <w:r w:rsidRPr="000A6A78">
        <w:rPr>
          <w:b/>
          <w:bCs/>
          <w:color w:val="000000" w:themeColor="text1"/>
          <w:sz w:val="32"/>
          <w:szCs w:val="32"/>
        </w:rPr>
        <w:t>”</w:t>
      </w:r>
      <w:r w:rsidRPr="000A6A78">
        <w:rPr>
          <w:i/>
          <w:color w:val="000000" w:themeColor="text1"/>
          <w:sz w:val="32"/>
          <w:szCs w:val="32"/>
        </w:rPr>
        <w:t xml:space="preserve"> </w:t>
      </w:r>
      <w:bookmarkStart w:id="107" w:name="_heading=h.m7zu3yn0fhum" w:colFirst="0" w:colLast="0"/>
      <w:bookmarkEnd w:id="107"/>
    </w:p>
    <w:p w14:paraId="21C4D3F2" w14:textId="64189515"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1E1C214B" w14:textId="77777777" w:rsidR="00BD534B" w:rsidRPr="000A6A78" w:rsidRDefault="00BD534B" w:rsidP="000A6A78">
      <w:pPr>
        <w:spacing w:afterLines="20" w:after="48" w:line="240" w:lineRule="auto"/>
        <w:ind w:left="720"/>
        <w:rPr>
          <w:rFonts w:cs="Segoe UI"/>
          <w:color w:val="000000" w:themeColor="text1"/>
          <w:sz w:val="32"/>
          <w:szCs w:val="32"/>
        </w:rPr>
      </w:pPr>
    </w:p>
    <w:p w14:paraId="7D72631C" w14:textId="77777777" w:rsidR="00553615" w:rsidRPr="000A6A78" w:rsidRDefault="00491B30"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w:t>
      </w:r>
      <w:r w:rsidR="00ED38AA" w:rsidRPr="000A6A78">
        <w:rPr>
          <w:rFonts w:cs="Segoe UI"/>
          <w:b/>
          <w:bCs/>
          <w:color w:val="000000" w:themeColor="text1"/>
          <w:sz w:val="32"/>
          <w:szCs w:val="32"/>
        </w:rPr>
        <w:t xml:space="preserve">Laughing during </w:t>
      </w:r>
      <w:proofErr w:type="spellStart"/>
      <w:r w:rsidR="00ED38AA" w:rsidRPr="000A6A78">
        <w:rPr>
          <w:rFonts w:cs="Segoe UI"/>
          <w:b/>
          <w:bCs/>
          <w:color w:val="000000" w:themeColor="text1"/>
          <w:sz w:val="32"/>
          <w:szCs w:val="32"/>
        </w:rPr>
        <w:t>karakia</w:t>
      </w:r>
      <w:proofErr w:type="spellEnd"/>
      <w:r w:rsidR="00ED38AA" w:rsidRPr="000A6A78">
        <w:rPr>
          <w:rFonts w:cs="Segoe UI"/>
          <w:b/>
          <w:bCs/>
          <w:color w:val="000000" w:themeColor="text1"/>
          <w:sz w:val="32"/>
          <w:szCs w:val="32"/>
        </w:rPr>
        <w:t xml:space="preserve">, disrespecting </w:t>
      </w:r>
      <w:proofErr w:type="spellStart"/>
      <w:r w:rsidR="00ED38AA" w:rsidRPr="000A6A78">
        <w:rPr>
          <w:rFonts w:cs="Segoe UI"/>
          <w:b/>
          <w:bCs/>
          <w:color w:val="000000" w:themeColor="text1"/>
          <w:sz w:val="32"/>
          <w:szCs w:val="32"/>
        </w:rPr>
        <w:t>waiata</w:t>
      </w:r>
      <w:proofErr w:type="spellEnd"/>
      <w:r w:rsidRPr="000A6A78">
        <w:rPr>
          <w:rFonts w:cs="Segoe UI"/>
          <w:b/>
          <w:bCs/>
          <w:color w:val="000000" w:themeColor="text1"/>
          <w:sz w:val="32"/>
          <w:szCs w:val="32"/>
        </w:rPr>
        <w:t>.”</w:t>
      </w:r>
    </w:p>
    <w:p w14:paraId="12C15E08" w14:textId="5D3EF711" w:rsidR="006D45DE" w:rsidRPr="000A6A78" w:rsidRDefault="0037024F" w:rsidP="000A6A78">
      <w:pPr>
        <w:spacing w:afterLines="20" w:after="48" w:line="240" w:lineRule="auto"/>
        <w:ind w:left="720"/>
        <w:rPr>
          <w:rFonts w:cs="Segoe UI"/>
          <w:color w:val="000000" w:themeColor="text1"/>
          <w:sz w:val="32"/>
          <w:szCs w:val="32"/>
        </w:rPr>
      </w:pPr>
      <w:bookmarkStart w:id="108" w:name="_Hlk155790820"/>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bookmarkEnd w:id="108"/>
    </w:p>
    <w:p w14:paraId="53993804" w14:textId="77777777" w:rsidR="002D6AFF" w:rsidRPr="000A6A78" w:rsidRDefault="002D6AFF" w:rsidP="000A6A78">
      <w:pPr>
        <w:spacing w:afterLines="20" w:after="48" w:line="240" w:lineRule="auto"/>
        <w:ind w:left="720"/>
        <w:rPr>
          <w:rFonts w:cs="Segoe UI"/>
          <w:color w:val="000000" w:themeColor="text1"/>
          <w:sz w:val="32"/>
          <w:szCs w:val="32"/>
        </w:rPr>
      </w:pPr>
    </w:p>
    <w:p w14:paraId="1703AF7A" w14:textId="5C6971D7" w:rsidR="0058502C" w:rsidRPr="000A6A78" w:rsidRDefault="0058502C" w:rsidP="000A6A78">
      <w:pPr>
        <w:pStyle w:val="Heading3"/>
        <w:rPr>
          <w:b/>
          <w:sz w:val="36"/>
          <w:szCs w:val="32"/>
        </w:rPr>
      </w:pPr>
      <w:bookmarkStart w:id="109" w:name="_Toc156993722"/>
      <w:bookmarkStart w:id="110" w:name="_Toc157003887"/>
      <w:bookmarkStart w:id="111" w:name="_Toc161757793"/>
      <w:r w:rsidRPr="000A6A78">
        <w:rPr>
          <w:sz w:val="36"/>
          <w:szCs w:val="32"/>
        </w:rPr>
        <w:t xml:space="preserve">We feel judged about our culture and how we </w:t>
      </w:r>
      <w:proofErr w:type="gramStart"/>
      <w:r w:rsidRPr="000A6A78">
        <w:rPr>
          <w:sz w:val="36"/>
          <w:szCs w:val="32"/>
        </w:rPr>
        <w:t>look</w:t>
      </w:r>
      <w:bookmarkEnd w:id="109"/>
      <w:bookmarkEnd w:id="110"/>
      <w:bookmarkEnd w:id="111"/>
      <w:proofErr w:type="gramEnd"/>
    </w:p>
    <w:p w14:paraId="036F9685" w14:textId="31618C8E" w:rsidR="0058502C" w:rsidRDefault="0058502C"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Mokopuna, </w:t>
      </w:r>
      <w:r w:rsidR="0018552D" w:rsidRPr="000A6A78">
        <w:rPr>
          <w:rFonts w:cs="Segoe UI"/>
          <w:color w:val="000000" w:themeColor="text1"/>
          <w:sz w:val="32"/>
          <w:szCs w:val="32"/>
        </w:rPr>
        <w:t>especially</w:t>
      </w:r>
      <w:r w:rsidRPr="000A6A78">
        <w:rPr>
          <w:rFonts w:cs="Segoe UI"/>
          <w:color w:val="000000" w:themeColor="text1"/>
          <w:sz w:val="32"/>
          <w:szCs w:val="32"/>
        </w:rPr>
        <w:t xml:space="preserve"> mokopuna Māori, feel like they are</w:t>
      </w:r>
      <w:r w:rsidR="001144BE" w:rsidRPr="000A6A78">
        <w:rPr>
          <w:rFonts w:cs="Segoe UI"/>
          <w:color w:val="000000" w:themeColor="text1"/>
          <w:sz w:val="32"/>
          <w:szCs w:val="32"/>
        </w:rPr>
        <w:t xml:space="preserve"> judged and</w:t>
      </w:r>
      <w:r w:rsidRPr="000A6A78">
        <w:rPr>
          <w:rFonts w:cs="Segoe UI"/>
          <w:color w:val="000000" w:themeColor="text1"/>
          <w:sz w:val="32"/>
          <w:szCs w:val="32"/>
        </w:rPr>
        <w:t xml:space="preserve"> looked at differently. They told us they are </w:t>
      </w:r>
      <w:r w:rsidR="001144BE" w:rsidRPr="000A6A78">
        <w:rPr>
          <w:rFonts w:cs="Segoe UI"/>
          <w:color w:val="000000" w:themeColor="text1"/>
          <w:sz w:val="32"/>
          <w:szCs w:val="32"/>
        </w:rPr>
        <w:t xml:space="preserve">often </w:t>
      </w:r>
      <w:r w:rsidRPr="000A6A78">
        <w:rPr>
          <w:rFonts w:cs="Segoe UI"/>
          <w:color w:val="000000" w:themeColor="text1"/>
          <w:sz w:val="32"/>
          <w:szCs w:val="32"/>
        </w:rPr>
        <w:t xml:space="preserve">judged about how they look, </w:t>
      </w:r>
      <w:r w:rsidR="001144BE" w:rsidRPr="000A6A78">
        <w:rPr>
          <w:rFonts w:cs="Segoe UI"/>
          <w:color w:val="000000" w:themeColor="text1"/>
          <w:sz w:val="32"/>
          <w:szCs w:val="32"/>
        </w:rPr>
        <w:t>for having different names</w:t>
      </w:r>
      <w:r w:rsidRPr="000A6A78">
        <w:rPr>
          <w:rFonts w:cs="Segoe UI"/>
          <w:color w:val="000000" w:themeColor="text1"/>
          <w:sz w:val="32"/>
          <w:szCs w:val="32"/>
        </w:rPr>
        <w:t>, or for being Māori.</w:t>
      </w:r>
      <w:r w:rsidR="00FA0786" w:rsidRPr="000A6A78">
        <w:rPr>
          <w:color w:val="000000" w:themeColor="text1"/>
          <w:sz w:val="32"/>
          <w:szCs w:val="32"/>
        </w:rPr>
        <w:t xml:space="preserve"> </w:t>
      </w:r>
      <w:r w:rsidR="00FA0786" w:rsidRPr="000A6A78">
        <w:rPr>
          <w:rFonts w:cs="Segoe UI"/>
          <w:color w:val="000000" w:themeColor="text1"/>
          <w:sz w:val="32"/>
          <w:szCs w:val="32"/>
        </w:rPr>
        <w:t xml:space="preserve">Across </w:t>
      </w:r>
      <w:proofErr w:type="gramStart"/>
      <w:r w:rsidR="00FA0786" w:rsidRPr="000A6A78">
        <w:rPr>
          <w:rFonts w:cs="Segoe UI"/>
          <w:color w:val="000000" w:themeColor="text1"/>
          <w:sz w:val="32"/>
          <w:szCs w:val="32"/>
        </w:rPr>
        <w:t>a number of</w:t>
      </w:r>
      <w:proofErr w:type="gramEnd"/>
      <w:r w:rsidR="00FA0786" w:rsidRPr="000A6A78">
        <w:rPr>
          <w:rFonts w:cs="Segoe UI"/>
          <w:color w:val="000000" w:themeColor="text1"/>
          <w:sz w:val="32"/>
          <w:szCs w:val="32"/>
        </w:rPr>
        <w:t xml:space="preserve"> engagements, mokopuna </w:t>
      </w:r>
      <w:r w:rsidR="007D752B" w:rsidRPr="000A6A78">
        <w:rPr>
          <w:rFonts w:cs="Segoe UI"/>
          <w:color w:val="000000" w:themeColor="text1"/>
          <w:sz w:val="32"/>
          <w:szCs w:val="32"/>
        </w:rPr>
        <w:t xml:space="preserve">and mokopuna Māori </w:t>
      </w:r>
      <w:r w:rsidR="00FA0786" w:rsidRPr="000A6A78">
        <w:rPr>
          <w:rFonts w:cs="Segoe UI"/>
          <w:color w:val="000000" w:themeColor="text1"/>
          <w:sz w:val="32"/>
          <w:szCs w:val="32"/>
        </w:rPr>
        <w:t xml:space="preserve">shared they felt the need to fit in due to being judged. One mokopuna shared they felt so judged that they had to </w:t>
      </w:r>
      <w:r w:rsidR="00FF373F" w:rsidRPr="000A6A78">
        <w:rPr>
          <w:rFonts w:cs="Segoe UI"/>
          <w:color w:val="000000" w:themeColor="text1"/>
          <w:sz w:val="32"/>
          <w:szCs w:val="32"/>
        </w:rPr>
        <w:t xml:space="preserve">assimilate </w:t>
      </w:r>
      <w:proofErr w:type="gramStart"/>
      <w:r w:rsidR="00FF373F" w:rsidRPr="000A6A78">
        <w:rPr>
          <w:rFonts w:cs="Segoe UI"/>
          <w:color w:val="000000" w:themeColor="text1"/>
          <w:sz w:val="32"/>
          <w:szCs w:val="32"/>
        </w:rPr>
        <w:t>in order to</w:t>
      </w:r>
      <w:proofErr w:type="gramEnd"/>
      <w:r w:rsidR="00FF373F" w:rsidRPr="000A6A78">
        <w:rPr>
          <w:rFonts w:cs="Segoe UI"/>
          <w:color w:val="000000" w:themeColor="text1"/>
          <w:sz w:val="32"/>
          <w:szCs w:val="32"/>
        </w:rPr>
        <w:t xml:space="preserve"> fit in. </w:t>
      </w:r>
    </w:p>
    <w:p w14:paraId="0659F902" w14:textId="77777777" w:rsidR="000A6A78" w:rsidRPr="000A6A78" w:rsidRDefault="000A6A78" w:rsidP="000A6A78">
      <w:pPr>
        <w:spacing w:afterLines="20" w:after="48" w:line="240" w:lineRule="auto"/>
        <w:rPr>
          <w:rFonts w:cs="Segoe UI"/>
          <w:color w:val="000000" w:themeColor="text1"/>
          <w:sz w:val="32"/>
          <w:szCs w:val="32"/>
        </w:rPr>
      </w:pPr>
    </w:p>
    <w:p w14:paraId="51F83A37" w14:textId="77777777" w:rsidR="00BD534B" w:rsidRPr="000A6A78" w:rsidRDefault="00BD534B" w:rsidP="000A6A78">
      <w:pPr>
        <w:spacing w:afterLines="20" w:after="48" w:line="240" w:lineRule="auto"/>
        <w:rPr>
          <w:rFonts w:cs="Segoe UI"/>
          <w:color w:val="000000" w:themeColor="text1"/>
          <w:sz w:val="32"/>
          <w:szCs w:val="32"/>
        </w:rPr>
      </w:pPr>
    </w:p>
    <w:p w14:paraId="0B871B3E" w14:textId="77777777" w:rsidR="00553615" w:rsidRPr="000A6A78" w:rsidRDefault="0058502C"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lastRenderedPageBreak/>
        <w:t>“Looked at differently, weird looks – just at the shops.”</w:t>
      </w:r>
      <w:r w:rsidRPr="000A6A78">
        <w:rPr>
          <w:rFonts w:cs="Segoe UI"/>
          <w:b/>
          <w:bCs/>
          <w:i/>
          <w:iCs/>
          <w:color w:val="000000" w:themeColor="text1"/>
          <w:sz w:val="32"/>
          <w:szCs w:val="32"/>
        </w:rPr>
        <w:t xml:space="preserve"> </w:t>
      </w:r>
    </w:p>
    <w:p w14:paraId="6AEE0C75" w14:textId="44B277E6" w:rsidR="0058502C"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11-13, Rural Waikato)</w:t>
      </w:r>
    </w:p>
    <w:p w14:paraId="0DAE98E9" w14:textId="77777777" w:rsidR="000A6A78" w:rsidRPr="000A6A78" w:rsidRDefault="000A6A78" w:rsidP="000A6A78">
      <w:pPr>
        <w:spacing w:afterLines="20" w:after="48" w:line="240" w:lineRule="auto"/>
        <w:ind w:left="720"/>
        <w:rPr>
          <w:rFonts w:cs="Segoe UI"/>
          <w:color w:val="000000" w:themeColor="text1"/>
          <w:sz w:val="32"/>
          <w:szCs w:val="32"/>
        </w:rPr>
      </w:pPr>
    </w:p>
    <w:p w14:paraId="0BED53F8" w14:textId="77777777" w:rsidR="00553615" w:rsidRPr="000A6A78" w:rsidRDefault="0058502C" w:rsidP="000A6A78">
      <w:pPr>
        <w:spacing w:afterLines="20" w:after="48" w:line="240" w:lineRule="auto"/>
        <w:ind w:left="720"/>
        <w:rPr>
          <w:i/>
          <w:iCs/>
          <w:color w:val="000000" w:themeColor="text1"/>
          <w:sz w:val="32"/>
          <w:szCs w:val="32"/>
        </w:rPr>
      </w:pPr>
      <w:r w:rsidRPr="000A6A78">
        <w:rPr>
          <w:b/>
          <w:bCs/>
          <w:color w:val="000000" w:themeColor="text1"/>
          <w:sz w:val="32"/>
          <w:szCs w:val="32"/>
        </w:rPr>
        <w:t>“</w:t>
      </w:r>
      <w:r w:rsidR="004B7416" w:rsidRPr="000A6A78">
        <w:rPr>
          <w:b/>
          <w:bCs/>
          <w:color w:val="000000" w:themeColor="text1"/>
          <w:sz w:val="32"/>
          <w:szCs w:val="32"/>
        </w:rPr>
        <w:t>K</w:t>
      </w:r>
      <w:r w:rsidRPr="000A6A78">
        <w:rPr>
          <w:b/>
          <w:bCs/>
          <w:color w:val="000000" w:themeColor="text1"/>
          <w:sz w:val="32"/>
          <w:szCs w:val="32"/>
        </w:rPr>
        <w:t xml:space="preserve">ids judged due to food </w:t>
      </w:r>
      <w:proofErr w:type="gramStart"/>
      <w:r w:rsidRPr="000A6A78">
        <w:rPr>
          <w:b/>
          <w:bCs/>
          <w:color w:val="000000" w:themeColor="text1"/>
          <w:sz w:val="32"/>
          <w:szCs w:val="32"/>
        </w:rPr>
        <w:t>i.e.</w:t>
      </w:r>
      <w:proofErr w:type="gramEnd"/>
      <w:r w:rsidRPr="000A6A78">
        <w:rPr>
          <w:b/>
          <w:bCs/>
          <w:color w:val="000000" w:themeColor="text1"/>
          <w:sz w:val="32"/>
          <w:szCs w:val="32"/>
        </w:rPr>
        <w:t xml:space="preserve"> dumplings or names that are uncommon.”</w:t>
      </w:r>
      <w:r w:rsidRPr="000A6A78">
        <w:rPr>
          <w:i/>
          <w:iCs/>
          <w:color w:val="000000" w:themeColor="text1"/>
          <w:sz w:val="32"/>
          <w:szCs w:val="32"/>
        </w:rPr>
        <w:t xml:space="preserve"> </w:t>
      </w:r>
    </w:p>
    <w:p w14:paraId="4960E1C9" w14:textId="233870D1"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474CB4CD" w14:textId="77777777" w:rsidR="00BD534B" w:rsidRPr="000A6A78" w:rsidRDefault="00BD534B" w:rsidP="000A6A78">
      <w:pPr>
        <w:spacing w:afterLines="20" w:after="48" w:line="240" w:lineRule="auto"/>
        <w:ind w:left="720"/>
        <w:rPr>
          <w:color w:val="000000" w:themeColor="text1"/>
          <w:sz w:val="32"/>
          <w:szCs w:val="32"/>
        </w:rPr>
      </w:pPr>
    </w:p>
    <w:p w14:paraId="711ED972"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t>
      </w:r>
      <w:r w:rsidR="004B7416" w:rsidRPr="000A6A78">
        <w:rPr>
          <w:rFonts w:cs="Segoe UI"/>
          <w:b/>
          <w:bCs/>
          <w:color w:val="000000" w:themeColor="text1"/>
          <w:sz w:val="32"/>
          <w:szCs w:val="32"/>
        </w:rPr>
        <w:t>B</w:t>
      </w:r>
      <w:r w:rsidRPr="000A6A78">
        <w:rPr>
          <w:rFonts w:cs="Segoe UI"/>
          <w:b/>
          <w:bCs/>
          <w:color w:val="000000" w:themeColor="text1"/>
          <w:sz w:val="32"/>
          <w:szCs w:val="32"/>
        </w:rPr>
        <w:t>oys at school saying they are scared of me cause of [being] Māori.”</w:t>
      </w:r>
      <w:r w:rsidRPr="000A6A78">
        <w:rPr>
          <w:rFonts w:cs="Segoe UI"/>
          <w:i/>
          <w:iCs/>
          <w:color w:val="000000" w:themeColor="text1"/>
          <w:sz w:val="32"/>
          <w:szCs w:val="32"/>
        </w:rPr>
        <w:t xml:space="preserve"> </w:t>
      </w:r>
    </w:p>
    <w:p w14:paraId="5BA1B69E" w14:textId="45DD4062" w:rsidR="00BD534B"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Youth Justice Residence)  </w:t>
      </w:r>
    </w:p>
    <w:p w14:paraId="686A1A7E"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t>
      </w:r>
      <w:r w:rsidR="004B7416" w:rsidRPr="000A6A78">
        <w:rPr>
          <w:rFonts w:cs="Segoe UI"/>
          <w:b/>
          <w:bCs/>
          <w:color w:val="000000" w:themeColor="text1"/>
          <w:sz w:val="32"/>
          <w:szCs w:val="32"/>
        </w:rPr>
        <w:t>W</w:t>
      </w:r>
      <w:r w:rsidRPr="000A6A78">
        <w:rPr>
          <w:rFonts w:cs="Segoe UI"/>
          <w:b/>
          <w:bCs/>
          <w:color w:val="000000" w:themeColor="text1"/>
          <w:sz w:val="32"/>
          <w:szCs w:val="32"/>
        </w:rPr>
        <w:t>e don’t look at pākehā the way they look at us – we just want our land back.”</w:t>
      </w:r>
      <w:r w:rsidRPr="000A6A78">
        <w:rPr>
          <w:rFonts w:cs="Segoe UI"/>
          <w:i/>
          <w:iCs/>
          <w:color w:val="000000" w:themeColor="text1"/>
          <w:sz w:val="32"/>
          <w:szCs w:val="32"/>
        </w:rPr>
        <w:t xml:space="preserve"> </w:t>
      </w:r>
    </w:p>
    <w:p w14:paraId="5B129E40" w14:textId="65E7BCFD"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064A1DD7" w14:textId="77777777" w:rsidR="00BD534B" w:rsidRPr="000A6A78" w:rsidRDefault="00BD534B" w:rsidP="000A6A78">
      <w:pPr>
        <w:spacing w:afterLines="20" w:after="48" w:line="240" w:lineRule="auto"/>
        <w:ind w:left="720"/>
        <w:rPr>
          <w:rFonts w:cs="Segoe UI"/>
          <w:color w:val="000000" w:themeColor="text1"/>
          <w:sz w:val="32"/>
          <w:szCs w:val="32"/>
        </w:rPr>
      </w:pPr>
    </w:p>
    <w:p w14:paraId="3CA379B9"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“Pākehā look at Māori like we are maggots.”</w:t>
      </w:r>
      <w:r w:rsidRPr="000A6A78">
        <w:rPr>
          <w:rFonts w:cs="Segoe UI"/>
          <w:i/>
          <w:iCs/>
          <w:color w:val="000000" w:themeColor="text1"/>
          <w:sz w:val="32"/>
          <w:szCs w:val="32"/>
        </w:rPr>
        <w:t xml:space="preserve"> </w:t>
      </w:r>
    </w:p>
    <w:p w14:paraId="744DE339" w14:textId="6467721B"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6F916E11" w14:textId="77777777" w:rsidR="00BD534B" w:rsidRPr="000A6A78" w:rsidRDefault="00BD534B" w:rsidP="000A6A78">
      <w:pPr>
        <w:spacing w:afterLines="20" w:after="48" w:line="240" w:lineRule="auto"/>
        <w:ind w:left="720"/>
        <w:rPr>
          <w:rFonts w:cs="Segoe UI"/>
          <w:color w:val="000000" w:themeColor="text1"/>
          <w:sz w:val="32"/>
          <w:szCs w:val="32"/>
        </w:rPr>
      </w:pPr>
    </w:p>
    <w:p w14:paraId="0E3C68E5" w14:textId="77777777" w:rsidR="00553615" w:rsidRPr="000A6A78" w:rsidRDefault="0058502C" w:rsidP="000A6A78">
      <w:pPr>
        <w:spacing w:afterLines="20" w:after="48" w:line="240" w:lineRule="auto"/>
        <w:ind w:left="720"/>
        <w:rPr>
          <w:i/>
          <w:iCs/>
          <w:color w:val="000000" w:themeColor="text1"/>
          <w:sz w:val="32"/>
          <w:szCs w:val="32"/>
        </w:rPr>
      </w:pPr>
      <w:r w:rsidRPr="000A6A78">
        <w:rPr>
          <w:b/>
          <w:bCs/>
          <w:color w:val="000000" w:themeColor="text1"/>
          <w:sz w:val="32"/>
          <w:szCs w:val="32"/>
        </w:rPr>
        <w:t xml:space="preserve">“Some people don’t want to be mates </w:t>
      </w:r>
      <w:proofErr w:type="gramStart"/>
      <w:r w:rsidRPr="000A6A78">
        <w:rPr>
          <w:b/>
          <w:bCs/>
          <w:color w:val="000000" w:themeColor="text1"/>
          <w:sz w:val="32"/>
          <w:szCs w:val="32"/>
        </w:rPr>
        <w:t>cause</w:t>
      </w:r>
      <w:proofErr w:type="gramEnd"/>
      <w:r w:rsidRPr="000A6A78">
        <w:rPr>
          <w:b/>
          <w:bCs/>
          <w:color w:val="000000" w:themeColor="text1"/>
          <w:sz w:val="32"/>
          <w:szCs w:val="32"/>
        </w:rPr>
        <w:t xml:space="preserve"> of my culture.”</w:t>
      </w:r>
      <w:r w:rsidRPr="000A6A78">
        <w:rPr>
          <w:i/>
          <w:iCs/>
          <w:color w:val="000000" w:themeColor="text1"/>
          <w:sz w:val="32"/>
          <w:szCs w:val="32"/>
        </w:rPr>
        <w:t xml:space="preserve"> </w:t>
      </w:r>
    </w:p>
    <w:p w14:paraId="6B130A13" w14:textId="39387079"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453F93D2" w14:textId="77777777" w:rsidR="00BD534B" w:rsidRPr="000A6A78" w:rsidRDefault="00BD534B" w:rsidP="000A6A78">
      <w:pPr>
        <w:spacing w:afterLines="20" w:after="48" w:line="240" w:lineRule="auto"/>
        <w:ind w:left="720"/>
        <w:rPr>
          <w:rFonts w:cs="Segoe UI"/>
          <w:color w:val="000000" w:themeColor="text1"/>
          <w:sz w:val="32"/>
          <w:szCs w:val="32"/>
        </w:rPr>
      </w:pPr>
    </w:p>
    <w:p w14:paraId="52549C88" w14:textId="77777777" w:rsidR="00553615"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“People judge so you white-wash to fit in more.”</w:t>
      </w:r>
      <w:r w:rsidRPr="000A6A78">
        <w:rPr>
          <w:rFonts w:cs="Segoe UI"/>
          <w:i/>
          <w:iCs/>
          <w:color w:val="000000" w:themeColor="text1"/>
          <w:sz w:val="32"/>
          <w:szCs w:val="32"/>
        </w:rPr>
        <w:t xml:space="preserve"> </w:t>
      </w:r>
    </w:p>
    <w:p w14:paraId="7F518FDD" w14:textId="52601FE0" w:rsidR="00EE21D5" w:rsidRDefault="0058502C" w:rsidP="000A6A78">
      <w:pPr>
        <w:spacing w:afterLines="100" w:after="240"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14-18, Waikato</w:t>
      </w:r>
      <w:r w:rsidR="00262F7A" w:rsidRPr="000A6A78">
        <w:rPr>
          <w:rFonts w:cs="Segoe UI"/>
          <w:color w:val="000000" w:themeColor="text1"/>
          <w:sz w:val="32"/>
          <w:szCs w:val="32"/>
        </w:rPr>
        <w:t>)</w:t>
      </w:r>
    </w:p>
    <w:p w14:paraId="4CB3A526" w14:textId="074E0411" w:rsidR="000A6A78" w:rsidRPr="000A6A78" w:rsidRDefault="000A6A78" w:rsidP="000A6A78"/>
    <w:p w14:paraId="2D965320" w14:textId="6E6162D5" w:rsidR="0058502C" w:rsidRPr="000A6A78" w:rsidRDefault="0058502C" w:rsidP="000A6A78">
      <w:pPr>
        <w:pStyle w:val="Heading3"/>
        <w:rPr>
          <w:b/>
          <w:sz w:val="36"/>
          <w:szCs w:val="32"/>
        </w:rPr>
      </w:pPr>
      <w:bookmarkStart w:id="112" w:name="_Toc156993723"/>
      <w:bookmarkStart w:id="113" w:name="_Toc157003888"/>
      <w:bookmarkStart w:id="114" w:name="_Toc161757794"/>
      <w:r w:rsidRPr="000A6A78">
        <w:rPr>
          <w:sz w:val="36"/>
          <w:szCs w:val="32"/>
        </w:rPr>
        <w:t xml:space="preserve">People stereotype and make assumptions about our </w:t>
      </w:r>
      <w:proofErr w:type="gramStart"/>
      <w:r w:rsidRPr="000A6A78">
        <w:rPr>
          <w:sz w:val="36"/>
          <w:szCs w:val="32"/>
        </w:rPr>
        <w:t>culture</w:t>
      </w:r>
      <w:r w:rsidR="002E2642" w:rsidRPr="000A6A78">
        <w:rPr>
          <w:sz w:val="36"/>
          <w:szCs w:val="32"/>
        </w:rPr>
        <w:t>s</w:t>
      </w:r>
      <w:bookmarkEnd w:id="112"/>
      <w:bookmarkEnd w:id="113"/>
      <w:bookmarkEnd w:id="114"/>
      <w:proofErr w:type="gramEnd"/>
    </w:p>
    <w:p w14:paraId="502AAFBD" w14:textId="77777777" w:rsidR="00514038" w:rsidRPr="000A6A78" w:rsidRDefault="0058502C" w:rsidP="000A6A78">
      <w:pPr>
        <w:spacing w:afterLines="20" w:after="48" w:line="240" w:lineRule="auto"/>
        <w:rPr>
          <w:rFonts w:cs="Segoe UI"/>
          <w:color w:val="000000" w:themeColor="text1"/>
          <w:sz w:val="32"/>
          <w:szCs w:val="32"/>
        </w:rPr>
      </w:pPr>
      <w:r w:rsidRPr="000A6A78" w:rsidDel="00E003E7">
        <w:rPr>
          <w:rFonts w:cs="Segoe UI"/>
          <w:color w:val="000000" w:themeColor="text1"/>
          <w:sz w:val="32"/>
          <w:szCs w:val="32"/>
        </w:rPr>
        <w:t>Mokopuna told us about harmful assumptions people make about their culture, including that stereotypical comments hurt their feelings</w:t>
      </w:r>
      <w:r w:rsidRPr="000A6A78">
        <w:rPr>
          <w:rFonts w:cs="Segoe UI"/>
          <w:color w:val="000000" w:themeColor="text1"/>
          <w:sz w:val="32"/>
          <w:szCs w:val="32"/>
        </w:rPr>
        <w:t xml:space="preserve">. </w:t>
      </w:r>
      <w:r w:rsidR="00B07BAE" w:rsidRPr="000A6A78">
        <w:rPr>
          <w:rFonts w:cs="Segoe UI"/>
          <w:color w:val="000000" w:themeColor="text1"/>
          <w:sz w:val="32"/>
          <w:szCs w:val="32"/>
        </w:rPr>
        <w:t xml:space="preserve">Mokopuna recognised that stereotyping </w:t>
      </w:r>
      <w:r w:rsidR="00247F60" w:rsidRPr="000A6A78">
        <w:rPr>
          <w:rFonts w:cs="Segoe UI"/>
          <w:color w:val="000000" w:themeColor="text1"/>
          <w:sz w:val="32"/>
          <w:szCs w:val="32"/>
        </w:rPr>
        <w:t xml:space="preserve">is a </w:t>
      </w:r>
      <w:r w:rsidR="00BE09D9" w:rsidRPr="000A6A78">
        <w:rPr>
          <w:rFonts w:cs="Segoe UI"/>
          <w:color w:val="000000" w:themeColor="text1"/>
          <w:sz w:val="32"/>
          <w:szCs w:val="32"/>
        </w:rPr>
        <w:t xml:space="preserve">form </w:t>
      </w:r>
      <w:r w:rsidR="00BE09D9" w:rsidRPr="000A6A78">
        <w:rPr>
          <w:rFonts w:cs="Segoe UI"/>
          <w:color w:val="000000" w:themeColor="text1"/>
          <w:sz w:val="32"/>
          <w:szCs w:val="32"/>
        </w:rPr>
        <w:lastRenderedPageBreak/>
        <w:t>of racism which stops people from being open to and understanding other cultu</w:t>
      </w:r>
      <w:r w:rsidR="0091140E" w:rsidRPr="000A6A78">
        <w:rPr>
          <w:rFonts w:cs="Segoe UI"/>
          <w:color w:val="000000" w:themeColor="text1"/>
          <w:sz w:val="32"/>
          <w:szCs w:val="32"/>
        </w:rPr>
        <w:t>res.</w:t>
      </w:r>
    </w:p>
    <w:p w14:paraId="7AFFBA07" w14:textId="64A6056A" w:rsidR="0058502C" w:rsidRPr="000A6A78" w:rsidDel="00E003E7" w:rsidRDefault="0091140E"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 </w:t>
      </w:r>
    </w:p>
    <w:p w14:paraId="0E05761F" w14:textId="77777777" w:rsidR="00BC409E"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“Stop the stereotyping, open themselves to other cultures, to understand others culture. Show don’t tell.”</w:t>
      </w:r>
      <w:r w:rsidRPr="000A6A78">
        <w:rPr>
          <w:rFonts w:cs="Segoe UI"/>
          <w:i/>
          <w:iCs/>
          <w:color w:val="000000" w:themeColor="text1"/>
          <w:sz w:val="32"/>
          <w:szCs w:val="32"/>
        </w:rPr>
        <w:t xml:space="preserve"> </w:t>
      </w:r>
    </w:p>
    <w:p w14:paraId="3F90A2B8" w14:textId="10A4C5A6"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1C3F1892" w14:textId="77777777" w:rsidR="00514038" w:rsidRPr="000A6A78" w:rsidRDefault="00514038" w:rsidP="000A6A78">
      <w:pPr>
        <w:spacing w:afterLines="20" w:after="48" w:line="240" w:lineRule="auto"/>
        <w:ind w:left="720"/>
        <w:rPr>
          <w:rFonts w:cs="Segoe UI"/>
          <w:color w:val="000000" w:themeColor="text1"/>
          <w:sz w:val="32"/>
          <w:szCs w:val="32"/>
        </w:rPr>
      </w:pPr>
    </w:p>
    <w:p w14:paraId="2ABF3035" w14:textId="4F662274" w:rsidR="0058502C" w:rsidRPr="000A6A78" w:rsidRDefault="00D9174D"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Many mokopuna, especially</w:t>
      </w:r>
      <w:r w:rsidR="0058502C" w:rsidRPr="000A6A78">
        <w:rPr>
          <w:rFonts w:cs="Segoe UI"/>
          <w:color w:val="000000" w:themeColor="text1"/>
          <w:sz w:val="32"/>
          <w:szCs w:val="32"/>
        </w:rPr>
        <w:t xml:space="preserve"> mokopuna Māori</w:t>
      </w:r>
      <w:r w:rsidR="00696157" w:rsidRPr="000A6A78">
        <w:rPr>
          <w:rFonts w:cs="Segoe UI"/>
          <w:color w:val="000000" w:themeColor="text1"/>
          <w:sz w:val="32"/>
          <w:szCs w:val="32"/>
        </w:rPr>
        <w:t>,</w:t>
      </w:r>
      <w:r w:rsidR="0058502C" w:rsidRPr="000A6A78">
        <w:rPr>
          <w:rFonts w:cs="Segoe UI"/>
          <w:color w:val="000000" w:themeColor="text1"/>
          <w:sz w:val="32"/>
          <w:szCs w:val="32"/>
        </w:rPr>
        <w:t xml:space="preserve"> shared the stereotypical assumptions people had made about them</w:t>
      </w:r>
      <w:r w:rsidR="008B3B1E" w:rsidRPr="000A6A78">
        <w:rPr>
          <w:rFonts w:cs="Segoe UI"/>
          <w:color w:val="000000" w:themeColor="text1"/>
          <w:sz w:val="32"/>
          <w:szCs w:val="32"/>
        </w:rPr>
        <w:t xml:space="preserve"> as examples of racism</w:t>
      </w:r>
      <w:r w:rsidR="000859AC" w:rsidRPr="000A6A78">
        <w:rPr>
          <w:rFonts w:cs="Segoe UI"/>
          <w:color w:val="000000" w:themeColor="text1"/>
          <w:sz w:val="32"/>
          <w:szCs w:val="32"/>
        </w:rPr>
        <w:t xml:space="preserve">. </w:t>
      </w:r>
      <w:r w:rsidR="00940175" w:rsidRPr="000A6A78">
        <w:rPr>
          <w:rFonts w:cs="Segoe UI"/>
          <w:color w:val="000000" w:themeColor="text1"/>
          <w:sz w:val="32"/>
          <w:szCs w:val="32"/>
        </w:rPr>
        <w:t xml:space="preserve">These assumptions </w:t>
      </w:r>
      <w:r w:rsidR="0029281F" w:rsidRPr="000A6A78">
        <w:rPr>
          <w:rFonts w:cs="Segoe UI"/>
          <w:color w:val="000000" w:themeColor="text1"/>
          <w:sz w:val="32"/>
          <w:szCs w:val="32"/>
        </w:rPr>
        <w:t xml:space="preserve">are harmful as </w:t>
      </w:r>
      <w:r w:rsidR="004B7416" w:rsidRPr="000A6A78">
        <w:rPr>
          <w:rFonts w:cs="Segoe UI"/>
          <w:color w:val="000000" w:themeColor="text1"/>
          <w:sz w:val="32"/>
          <w:szCs w:val="32"/>
        </w:rPr>
        <w:t xml:space="preserve">they </w:t>
      </w:r>
      <w:r w:rsidR="001E56AE" w:rsidRPr="000A6A78">
        <w:rPr>
          <w:rFonts w:cs="Segoe UI"/>
          <w:color w:val="000000" w:themeColor="text1"/>
          <w:sz w:val="32"/>
          <w:szCs w:val="32"/>
        </w:rPr>
        <w:t xml:space="preserve">perpetuate stereotypes and </w:t>
      </w:r>
      <w:r w:rsidR="004B7416" w:rsidRPr="000A6A78">
        <w:rPr>
          <w:rFonts w:cs="Segoe UI"/>
          <w:color w:val="000000" w:themeColor="text1"/>
          <w:sz w:val="32"/>
          <w:szCs w:val="32"/>
        </w:rPr>
        <w:t>create an enabling environment</w:t>
      </w:r>
      <w:r w:rsidR="00903CC4" w:rsidRPr="000A6A78">
        <w:rPr>
          <w:rFonts w:cs="Segoe UI"/>
          <w:color w:val="000000" w:themeColor="text1"/>
          <w:sz w:val="32"/>
          <w:szCs w:val="32"/>
        </w:rPr>
        <w:t xml:space="preserve"> for ongoing </w:t>
      </w:r>
      <w:r w:rsidR="00304327" w:rsidRPr="000A6A78">
        <w:rPr>
          <w:rFonts w:cs="Segoe UI"/>
          <w:color w:val="000000" w:themeColor="text1"/>
          <w:sz w:val="32"/>
          <w:szCs w:val="32"/>
        </w:rPr>
        <w:t>racism</w:t>
      </w:r>
      <w:r w:rsidR="006D4764" w:rsidRPr="000A6A78">
        <w:rPr>
          <w:rFonts w:cs="Segoe UI"/>
          <w:color w:val="000000" w:themeColor="text1"/>
          <w:sz w:val="32"/>
          <w:szCs w:val="32"/>
        </w:rPr>
        <w:t>,</w:t>
      </w:r>
      <w:r w:rsidR="00304327" w:rsidRPr="000A6A78">
        <w:rPr>
          <w:rFonts w:cs="Segoe UI"/>
          <w:color w:val="000000" w:themeColor="text1"/>
          <w:sz w:val="32"/>
          <w:szCs w:val="32"/>
        </w:rPr>
        <w:t xml:space="preserve"> </w:t>
      </w:r>
      <w:r w:rsidR="00ED62FD" w:rsidRPr="000A6A78">
        <w:rPr>
          <w:rFonts w:cs="Segoe UI"/>
          <w:color w:val="000000" w:themeColor="text1"/>
          <w:sz w:val="32"/>
          <w:szCs w:val="32"/>
        </w:rPr>
        <w:t xml:space="preserve">which </w:t>
      </w:r>
      <w:r w:rsidR="001E56AE" w:rsidRPr="000A6A78">
        <w:rPr>
          <w:rFonts w:cs="Segoe UI"/>
          <w:color w:val="000000" w:themeColor="text1"/>
          <w:sz w:val="32"/>
          <w:szCs w:val="32"/>
        </w:rPr>
        <w:t xml:space="preserve">can affect generations of </w:t>
      </w:r>
      <w:r w:rsidR="00F30B92" w:rsidRPr="000A6A78">
        <w:rPr>
          <w:rFonts w:cs="Segoe UI"/>
          <w:color w:val="000000" w:themeColor="text1"/>
          <w:sz w:val="32"/>
          <w:szCs w:val="32"/>
        </w:rPr>
        <w:t xml:space="preserve">families and whānau. </w:t>
      </w:r>
    </w:p>
    <w:p w14:paraId="1C44ACD6" w14:textId="77777777" w:rsidR="00514038" w:rsidRPr="000A6A78" w:rsidRDefault="00514038" w:rsidP="000A6A78">
      <w:pPr>
        <w:spacing w:afterLines="20" w:after="48" w:line="240" w:lineRule="auto"/>
        <w:rPr>
          <w:rFonts w:cs="Segoe UI"/>
          <w:color w:val="000000" w:themeColor="text1"/>
          <w:sz w:val="32"/>
          <w:szCs w:val="32"/>
        </w:rPr>
      </w:pPr>
    </w:p>
    <w:p w14:paraId="7734D93F" w14:textId="77777777" w:rsidR="00BC409E" w:rsidRPr="000A6A78" w:rsidRDefault="0058502C" w:rsidP="000A6A78">
      <w:pPr>
        <w:spacing w:afterLines="20" w:after="48" w:line="240" w:lineRule="auto"/>
        <w:ind w:left="720"/>
        <w:rPr>
          <w:rFonts w:cs="Segoe UI"/>
          <w:b/>
          <w:bCs/>
          <w:i/>
          <w:iCs/>
          <w:color w:val="000000" w:themeColor="text1"/>
          <w:sz w:val="32"/>
          <w:szCs w:val="32"/>
        </w:rPr>
      </w:pPr>
      <w:r w:rsidRPr="000A6A78">
        <w:rPr>
          <w:rFonts w:cs="Segoe UI"/>
          <w:b/>
          <w:bCs/>
          <w:color w:val="000000" w:themeColor="text1"/>
          <w:sz w:val="32"/>
          <w:szCs w:val="32"/>
        </w:rPr>
        <w:t xml:space="preserve">“Assumptions </w:t>
      </w:r>
      <w:r w:rsidR="00CB195F" w:rsidRPr="000A6A78">
        <w:rPr>
          <w:rFonts w:cs="Segoe UI"/>
          <w:b/>
          <w:bCs/>
          <w:color w:val="000000" w:themeColor="text1"/>
          <w:sz w:val="32"/>
          <w:szCs w:val="32"/>
        </w:rPr>
        <w:t xml:space="preserve">[that] </w:t>
      </w:r>
      <w:r w:rsidRPr="000A6A78">
        <w:rPr>
          <w:rFonts w:cs="Segoe UI"/>
          <w:b/>
          <w:bCs/>
          <w:color w:val="000000" w:themeColor="text1"/>
          <w:sz w:val="32"/>
          <w:szCs w:val="32"/>
        </w:rPr>
        <w:t>after school Māori will go on the benefit.”</w:t>
      </w:r>
      <w:r w:rsidRPr="000A6A78">
        <w:rPr>
          <w:rFonts w:cs="Segoe UI"/>
          <w:b/>
          <w:bCs/>
          <w:i/>
          <w:iCs/>
          <w:color w:val="000000" w:themeColor="text1"/>
          <w:sz w:val="32"/>
          <w:szCs w:val="32"/>
        </w:rPr>
        <w:t xml:space="preserve"> </w:t>
      </w:r>
    </w:p>
    <w:p w14:paraId="03A9200C" w14:textId="11A7486A"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14-18, Te Moana a Toi) </w:t>
      </w:r>
    </w:p>
    <w:p w14:paraId="5991C699" w14:textId="77777777" w:rsidR="00514038" w:rsidRPr="000A6A78" w:rsidRDefault="00514038" w:rsidP="000A6A78">
      <w:pPr>
        <w:spacing w:afterLines="20" w:after="48" w:line="240" w:lineRule="auto"/>
        <w:ind w:left="720"/>
        <w:rPr>
          <w:rFonts w:cs="Segoe UI"/>
          <w:color w:val="000000" w:themeColor="text1"/>
          <w:sz w:val="32"/>
          <w:szCs w:val="32"/>
        </w:rPr>
      </w:pPr>
    </w:p>
    <w:p w14:paraId="670983DE" w14:textId="77777777" w:rsidR="00BC409E" w:rsidRPr="000A6A78" w:rsidRDefault="0058502C" w:rsidP="000A6A78">
      <w:pPr>
        <w:spacing w:afterLines="20" w:after="48" w:line="240" w:lineRule="auto"/>
        <w:ind w:left="720"/>
        <w:rPr>
          <w:rFonts w:cs="Segoe UI"/>
          <w:b/>
          <w:bCs/>
          <w:color w:val="000000" w:themeColor="text1"/>
          <w:sz w:val="32"/>
          <w:szCs w:val="32"/>
        </w:rPr>
      </w:pPr>
      <w:bookmarkStart w:id="115" w:name="_Hlk124241736"/>
      <w:r w:rsidRPr="000A6A78">
        <w:rPr>
          <w:rFonts w:cs="Segoe UI"/>
          <w:b/>
          <w:bCs/>
          <w:color w:val="000000" w:themeColor="text1"/>
          <w:sz w:val="32"/>
          <w:szCs w:val="32"/>
        </w:rPr>
        <w:t>“No one cares cause you just another Māori boy.”</w:t>
      </w:r>
    </w:p>
    <w:p w14:paraId="3288F100" w14:textId="487CCF59"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7D489B" w:rsidRPr="000A6A78">
        <w:rPr>
          <w:rFonts w:cs="Segoe UI"/>
          <w:color w:val="000000" w:themeColor="text1"/>
          <w:sz w:val="32"/>
          <w:szCs w:val="32"/>
        </w:rPr>
        <w:t xml:space="preserve"> Māori</w:t>
      </w:r>
      <w:r w:rsidRPr="000A6A78">
        <w:rPr>
          <w:rFonts w:cs="Segoe UI"/>
          <w:color w:val="000000" w:themeColor="text1"/>
          <w:sz w:val="32"/>
          <w:szCs w:val="32"/>
        </w:rPr>
        <w:t xml:space="preserve">,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772B5528" w14:textId="77777777" w:rsidR="00514038" w:rsidRPr="000A6A78" w:rsidRDefault="00514038" w:rsidP="000A6A78">
      <w:pPr>
        <w:spacing w:afterLines="20" w:after="48" w:line="240" w:lineRule="auto"/>
        <w:ind w:left="720"/>
        <w:rPr>
          <w:rFonts w:cs="Segoe UI"/>
          <w:i/>
          <w:iCs/>
          <w:color w:val="000000" w:themeColor="text1"/>
          <w:sz w:val="32"/>
          <w:szCs w:val="32"/>
        </w:rPr>
      </w:pPr>
    </w:p>
    <w:bookmarkEnd w:id="115"/>
    <w:p w14:paraId="22588419" w14:textId="77777777" w:rsidR="00BC409E"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“People say </w:t>
      </w:r>
      <w:r w:rsidR="001F50EB" w:rsidRPr="000A6A78">
        <w:rPr>
          <w:rFonts w:cs="Segoe UI"/>
          <w:b/>
          <w:bCs/>
          <w:color w:val="000000" w:themeColor="text1"/>
          <w:sz w:val="32"/>
          <w:szCs w:val="32"/>
        </w:rPr>
        <w:t>‘</w:t>
      </w:r>
      <w:r w:rsidRPr="000A6A78">
        <w:rPr>
          <w:rFonts w:cs="Segoe UI"/>
          <w:b/>
          <w:bCs/>
          <w:color w:val="000000" w:themeColor="text1"/>
          <w:sz w:val="32"/>
          <w:szCs w:val="32"/>
        </w:rPr>
        <w:t>you can’t be Māori or Samoan you’re too white</w:t>
      </w:r>
      <w:r w:rsidR="001F50EB" w:rsidRPr="000A6A78">
        <w:rPr>
          <w:rFonts w:cs="Segoe UI"/>
          <w:b/>
          <w:bCs/>
          <w:color w:val="000000" w:themeColor="text1"/>
          <w:sz w:val="32"/>
          <w:szCs w:val="32"/>
        </w:rPr>
        <w:t>’</w:t>
      </w:r>
      <w:r w:rsidRPr="000A6A78">
        <w:rPr>
          <w:rFonts w:cs="Segoe UI"/>
          <w:b/>
          <w:bCs/>
          <w:color w:val="000000" w:themeColor="text1"/>
          <w:sz w:val="32"/>
          <w:szCs w:val="32"/>
        </w:rPr>
        <w:t xml:space="preserve"> or </w:t>
      </w:r>
      <w:r w:rsidR="001F50EB" w:rsidRPr="000A6A78">
        <w:rPr>
          <w:rFonts w:cs="Segoe UI"/>
          <w:b/>
          <w:bCs/>
          <w:color w:val="000000" w:themeColor="text1"/>
          <w:sz w:val="32"/>
          <w:szCs w:val="32"/>
        </w:rPr>
        <w:t>‘</w:t>
      </w:r>
      <w:r w:rsidRPr="000A6A78">
        <w:rPr>
          <w:rFonts w:cs="Segoe UI"/>
          <w:b/>
          <w:bCs/>
          <w:color w:val="000000" w:themeColor="text1"/>
          <w:sz w:val="32"/>
          <w:szCs w:val="32"/>
        </w:rPr>
        <w:t>stop trying to speak Māori</w:t>
      </w:r>
      <w:r w:rsidR="00CB195F" w:rsidRPr="000A6A78">
        <w:rPr>
          <w:rFonts w:cs="Segoe UI"/>
          <w:b/>
          <w:bCs/>
          <w:color w:val="000000" w:themeColor="text1"/>
          <w:sz w:val="32"/>
          <w:szCs w:val="32"/>
        </w:rPr>
        <w:t>,</w:t>
      </w:r>
      <w:r w:rsidRPr="000A6A78">
        <w:rPr>
          <w:rFonts w:cs="Segoe UI"/>
          <w:b/>
          <w:bCs/>
          <w:color w:val="000000" w:themeColor="text1"/>
          <w:sz w:val="32"/>
          <w:szCs w:val="32"/>
        </w:rPr>
        <w:t xml:space="preserve"> you’re just doing it for attention</w:t>
      </w:r>
      <w:r w:rsidR="001F50EB"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4A9255D4" w14:textId="7E47C9B0" w:rsidR="0058502C" w:rsidRPr="000A6A78" w:rsidRDefault="0058502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Secondary School</w:t>
      </w:r>
      <w:r w:rsidR="007D752B" w:rsidRPr="000A6A78">
        <w:rPr>
          <w:rFonts w:cs="Segoe UI"/>
          <w:color w:val="000000" w:themeColor="text1"/>
          <w:sz w:val="32"/>
          <w:szCs w:val="32"/>
        </w:rPr>
        <w:t xml:space="preserve"> 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3116D4F" w14:textId="77777777" w:rsidR="00EE21D5" w:rsidRPr="000A6A78" w:rsidRDefault="00EE21D5" w:rsidP="000A6A78">
      <w:pPr>
        <w:spacing w:afterLines="20" w:after="48" w:line="240" w:lineRule="auto"/>
        <w:ind w:left="720"/>
        <w:rPr>
          <w:rFonts w:cs="Segoe UI"/>
          <w:color w:val="000000" w:themeColor="text1"/>
          <w:sz w:val="32"/>
          <w:szCs w:val="32"/>
        </w:rPr>
      </w:pPr>
    </w:p>
    <w:p w14:paraId="6A5EF1B1" w14:textId="77777777" w:rsidR="00BC409E"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“Black person </w:t>
      </w:r>
      <w:r w:rsidR="00CB195F" w:rsidRPr="000A6A78">
        <w:rPr>
          <w:rFonts w:cs="Segoe UI"/>
          <w:b/>
          <w:bCs/>
          <w:color w:val="000000" w:themeColor="text1"/>
          <w:sz w:val="32"/>
          <w:szCs w:val="32"/>
        </w:rPr>
        <w:t xml:space="preserve">- </w:t>
      </w:r>
      <w:r w:rsidRPr="000A6A78">
        <w:rPr>
          <w:rFonts w:cs="Segoe UI"/>
          <w:b/>
          <w:bCs/>
          <w:color w:val="000000" w:themeColor="text1"/>
          <w:sz w:val="32"/>
          <w:szCs w:val="32"/>
        </w:rPr>
        <w:t>hide your stuff.”</w:t>
      </w:r>
      <w:r w:rsidRPr="000A6A78">
        <w:rPr>
          <w:rFonts w:cs="Segoe UI"/>
          <w:i/>
          <w:iCs/>
          <w:color w:val="000000" w:themeColor="text1"/>
          <w:sz w:val="32"/>
          <w:szCs w:val="32"/>
        </w:rPr>
        <w:t xml:space="preserve"> </w:t>
      </w:r>
    </w:p>
    <w:p w14:paraId="6AF39522" w14:textId="11F01183" w:rsidR="0058502C" w:rsidRPr="000A6A78" w:rsidRDefault="00CB3C4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A20012" w:rsidRPr="000A6A78">
        <w:rPr>
          <w:rFonts w:cs="Segoe UI"/>
          <w:color w:val="000000" w:themeColor="text1"/>
          <w:sz w:val="32"/>
          <w:szCs w:val="32"/>
        </w:rPr>
        <w:t>aged</w:t>
      </w:r>
      <w:r w:rsidRPr="000A6A78">
        <w:rPr>
          <w:rFonts w:cs="Segoe UI"/>
          <w:color w:val="000000" w:themeColor="text1"/>
          <w:sz w:val="32"/>
          <w:szCs w:val="32"/>
        </w:rPr>
        <w:t xml:space="preserve"> 14-16, Remand Home) </w:t>
      </w:r>
    </w:p>
    <w:p w14:paraId="41DC8583" w14:textId="77777777" w:rsidR="00514038" w:rsidRPr="000A6A78" w:rsidRDefault="00514038" w:rsidP="000A6A78">
      <w:pPr>
        <w:spacing w:afterLines="20" w:after="48" w:line="240" w:lineRule="auto"/>
        <w:ind w:left="720"/>
        <w:rPr>
          <w:rFonts w:cs="Segoe UI"/>
          <w:color w:val="000000" w:themeColor="text1"/>
          <w:sz w:val="32"/>
          <w:szCs w:val="32"/>
        </w:rPr>
      </w:pPr>
    </w:p>
    <w:p w14:paraId="525E001E" w14:textId="77777777" w:rsidR="00BC409E" w:rsidRPr="000A6A78" w:rsidRDefault="0058502C"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lastRenderedPageBreak/>
        <w:t>“Being told I don’t deserve things &amp; can’t achieve my goals because I’m Māori.”</w:t>
      </w:r>
      <w:r w:rsidRPr="000A6A78">
        <w:rPr>
          <w:rFonts w:cs="Segoe UI"/>
          <w:i/>
          <w:iCs/>
          <w:color w:val="000000" w:themeColor="text1"/>
          <w:sz w:val="32"/>
          <w:szCs w:val="32"/>
        </w:rPr>
        <w:t xml:space="preserve"> </w:t>
      </w:r>
    </w:p>
    <w:p w14:paraId="30FC653A" w14:textId="77777777" w:rsidR="00EE21D5" w:rsidRPr="000A6A78" w:rsidRDefault="0058502C" w:rsidP="000A6A78">
      <w:pPr>
        <w:spacing w:afterLines="100" w:after="240"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7D752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bookmarkStart w:id="116" w:name="_Hlk154043287"/>
      <w:bookmarkStart w:id="117" w:name="_Hlk154042335"/>
      <w:bookmarkStart w:id="118" w:name="_Toc156993724"/>
      <w:bookmarkStart w:id="119" w:name="_Toc157003889"/>
    </w:p>
    <w:p w14:paraId="27091130" w14:textId="77777777" w:rsidR="000A6A78" w:rsidRDefault="000A6A78" w:rsidP="000A6A78">
      <w:bookmarkStart w:id="120" w:name="_Toc161757795"/>
    </w:p>
    <w:p w14:paraId="15EB17ED" w14:textId="25040A3A" w:rsidR="0058502C" w:rsidRPr="000A6A78" w:rsidRDefault="0058502C" w:rsidP="000A6A78">
      <w:pPr>
        <w:pStyle w:val="Heading3"/>
        <w:spacing w:afterLines="100" w:after="240"/>
        <w:rPr>
          <w:b/>
          <w:sz w:val="36"/>
          <w:szCs w:val="32"/>
        </w:rPr>
      </w:pPr>
      <w:r w:rsidRPr="000A6A78">
        <w:rPr>
          <w:sz w:val="36"/>
          <w:szCs w:val="32"/>
        </w:rPr>
        <w:t xml:space="preserve">Racism is </w:t>
      </w:r>
      <w:proofErr w:type="gramStart"/>
      <w:r w:rsidRPr="000A6A78">
        <w:rPr>
          <w:sz w:val="36"/>
          <w:szCs w:val="32"/>
        </w:rPr>
        <w:t>bullying</w:t>
      </w:r>
      <w:bookmarkEnd w:id="118"/>
      <w:bookmarkEnd w:id="119"/>
      <w:bookmarkEnd w:id="120"/>
      <w:proofErr w:type="gramEnd"/>
    </w:p>
    <w:p w14:paraId="4609661C" w14:textId="77777777" w:rsidR="00514038" w:rsidRPr="000A6A78" w:rsidRDefault="009435F8"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Mokopuna also described bullying as a common form of racism they experienced, which was aimed at their ethnicity and/or religion. Bullying </w:t>
      </w:r>
      <w:r w:rsidR="004B7416" w:rsidRPr="000A6A78">
        <w:rPr>
          <w:rFonts w:cs="Segoe UI"/>
          <w:color w:val="000000" w:themeColor="text1"/>
          <w:sz w:val="32"/>
          <w:szCs w:val="32"/>
        </w:rPr>
        <w:t xml:space="preserve">came through in the engagements as </w:t>
      </w:r>
      <w:r w:rsidRPr="000A6A78">
        <w:rPr>
          <w:rFonts w:cs="Segoe UI"/>
          <w:color w:val="000000" w:themeColor="text1"/>
          <w:sz w:val="32"/>
          <w:szCs w:val="32"/>
        </w:rPr>
        <w:t xml:space="preserve">a </w:t>
      </w:r>
      <w:r w:rsidR="006D4764" w:rsidRPr="000A6A78">
        <w:rPr>
          <w:rFonts w:cs="Segoe UI"/>
          <w:color w:val="000000" w:themeColor="text1"/>
          <w:sz w:val="32"/>
          <w:szCs w:val="32"/>
        </w:rPr>
        <w:t>significant</w:t>
      </w:r>
      <w:r w:rsidRPr="000A6A78">
        <w:rPr>
          <w:rFonts w:cs="Segoe UI"/>
          <w:color w:val="000000" w:themeColor="text1"/>
          <w:sz w:val="32"/>
          <w:szCs w:val="32"/>
        </w:rPr>
        <w:t xml:space="preserve"> issue for many mokopuna and </w:t>
      </w:r>
      <w:r w:rsidR="00696157" w:rsidRPr="000A6A78">
        <w:rPr>
          <w:rFonts w:cs="Segoe UI"/>
          <w:color w:val="000000" w:themeColor="text1"/>
          <w:sz w:val="32"/>
          <w:szCs w:val="32"/>
        </w:rPr>
        <w:t xml:space="preserve">they </w:t>
      </w:r>
      <w:r w:rsidR="004B7416" w:rsidRPr="000A6A78">
        <w:rPr>
          <w:rFonts w:cs="Segoe UI"/>
          <w:color w:val="000000" w:themeColor="text1"/>
          <w:sz w:val="32"/>
          <w:szCs w:val="32"/>
        </w:rPr>
        <w:t xml:space="preserve">shared that it </w:t>
      </w:r>
      <w:proofErr w:type="gramStart"/>
      <w:r w:rsidR="004B7416" w:rsidRPr="000A6A78">
        <w:rPr>
          <w:rFonts w:cs="Segoe UI"/>
          <w:color w:val="000000" w:themeColor="text1"/>
          <w:sz w:val="32"/>
          <w:szCs w:val="32"/>
        </w:rPr>
        <w:t>can</w:t>
      </w:r>
      <w:proofErr w:type="gramEnd"/>
      <w:r w:rsidR="004B7416" w:rsidRPr="000A6A78">
        <w:rPr>
          <w:rFonts w:cs="Segoe UI"/>
          <w:color w:val="000000" w:themeColor="text1"/>
          <w:sz w:val="32"/>
          <w:szCs w:val="32"/>
        </w:rPr>
        <w:t xml:space="preserve"> prevent them</w:t>
      </w:r>
      <w:r w:rsidRPr="000A6A78">
        <w:rPr>
          <w:rFonts w:cs="Segoe UI"/>
          <w:color w:val="000000" w:themeColor="text1"/>
          <w:sz w:val="32"/>
          <w:szCs w:val="32"/>
        </w:rPr>
        <w:t xml:space="preserve"> from being their true and authentic selves. For some, it also meant hiding </w:t>
      </w:r>
      <w:r w:rsidR="007D752B" w:rsidRPr="000A6A78">
        <w:rPr>
          <w:rFonts w:cs="Segoe UI"/>
          <w:color w:val="000000" w:themeColor="text1"/>
          <w:sz w:val="32"/>
          <w:szCs w:val="32"/>
        </w:rPr>
        <w:t>instances of bullying</w:t>
      </w:r>
      <w:r w:rsidRPr="000A6A78">
        <w:rPr>
          <w:rFonts w:cs="Segoe UI"/>
          <w:color w:val="000000" w:themeColor="text1"/>
          <w:sz w:val="32"/>
          <w:szCs w:val="32"/>
        </w:rPr>
        <w:t xml:space="preserve"> from their parents. Many of the instances of bullying that mokopuna talked about happened in their schools.</w:t>
      </w:r>
    </w:p>
    <w:p w14:paraId="2C45C937" w14:textId="21C963E1" w:rsidR="009435F8" w:rsidRPr="000A6A78" w:rsidRDefault="009435F8"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 </w:t>
      </w:r>
    </w:p>
    <w:p w14:paraId="1900226E" w14:textId="77777777" w:rsidR="00BC409E" w:rsidRPr="000A6A78" w:rsidRDefault="005D51FE"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“End school first, racism is coming from school, I don’t get bullied anywhere but school.”</w:t>
      </w:r>
      <w:r w:rsidRPr="000A6A78">
        <w:rPr>
          <w:rFonts w:cs="Segoe UI"/>
          <w:i/>
          <w:iCs/>
          <w:color w:val="000000" w:themeColor="text1"/>
          <w:sz w:val="32"/>
          <w:szCs w:val="32"/>
        </w:rPr>
        <w:t xml:space="preserve"> </w:t>
      </w:r>
    </w:p>
    <w:p w14:paraId="52A333A2" w14:textId="719F22ED" w:rsidR="009435F8" w:rsidRPr="000A6A78" w:rsidRDefault="005D51FE"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010BC760" w14:textId="77777777" w:rsidR="00514038" w:rsidRPr="000A6A78" w:rsidRDefault="00514038" w:rsidP="000A6A78">
      <w:pPr>
        <w:spacing w:afterLines="20" w:after="48" w:line="240" w:lineRule="auto"/>
        <w:ind w:left="720"/>
        <w:rPr>
          <w:rFonts w:cs="Segoe UI"/>
          <w:color w:val="000000" w:themeColor="text1"/>
          <w:sz w:val="32"/>
          <w:szCs w:val="32"/>
        </w:rPr>
      </w:pPr>
    </w:p>
    <w:p w14:paraId="6680EA55" w14:textId="77777777" w:rsidR="00BC409E" w:rsidRPr="000A6A78" w:rsidRDefault="009435F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“It’s not just racism it’s bullying.”</w:t>
      </w:r>
      <w:r w:rsidRPr="000A6A78">
        <w:rPr>
          <w:rFonts w:cs="Segoe UI"/>
          <w:i/>
          <w:iCs/>
          <w:color w:val="000000" w:themeColor="text1"/>
          <w:sz w:val="32"/>
          <w:szCs w:val="32"/>
        </w:rPr>
        <w:t xml:space="preserve"> </w:t>
      </w:r>
    </w:p>
    <w:p w14:paraId="1B2B2A94" w14:textId="739A5269" w:rsidR="009435F8" w:rsidRPr="000A6A78" w:rsidRDefault="00F64101"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(Resettled 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12- 18, Te Whanganui ā Tara)</w:t>
      </w:r>
    </w:p>
    <w:p w14:paraId="02587412" w14:textId="77777777" w:rsidR="00514038" w:rsidRPr="000A6A78" w:rsidRDefault="00514038" w:rsidP="000A6A78">
      <w:pPr>
        <w:spacing w:afterLines="20" w:after="48" w:line="240" w:lineRule="auto"/>
        <w:ind w:left="720"/>
        <w:rPr>
          <w:rFonts w:cs="Segoe UI"/>
          <w:color w:val="000000" w:themeColor="text1"/>
          <w:sz w:val="32"/>
          <w:szCs w:val="32"/>
        </w:rPr>
      </w:pPr>
    </w:p>
    <w:p w14:paraId="0320DDED" w14:textId="77777777" w:rsidR="00BC409E" w:rsidRPr="000A6A78" w:rsidRDefault="009435F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“They bullied me for wearing a </w:t>
      </w:r>
      <w:proofErr w:type="gramStart"/>
      <w:r w:rsidRPr="000A6A78">
        <w:rPr>
          <w:rFonts w:cs="Segoe UI"/>
          <w:b/>
          <w:bCs/>
          <w:color w:val="000000" w:themeColor="text1"/>
          <w:sz w:val="32"/>
          <w:szCs w:val="32"/>
        </w:rPr>
        <w:t>hijab</w:t>
      </w:r>
      <w:proofErr w:type="gramEnd"/>
      <w:r w:rsidRPr="000A6A78">
        <w:rPr>
          <w:rFonts w:cs="Segoe UI"/>
          <w:b/>
          <w:bCs/>
          <w:color w:val="000000" w:themeColor="text1"/>
          <w:sz w:val="32"/>
          <w:szCs w:val="32"/>
        </w:rPr>
        <w:t xml:space="preserve"> so I stopped wearing it to school.”</w:t>
      </w:r>
      <w:r w:rsidRPr="000A6A78">
        <w:rPr>
          <w:rFonts w:cs="Segoe UI"/>
          <w:i/>
          <w:iCs/>
          <w:color w:val="000000" w:themeColor="text1"/>
          <w:sz w:val="32"/>
          <w:szCs w:val="32"/>
        </w:rPr>
        <w:t xml:space="preserve"> </w:t>
      </w:r>
    </w:p>
    <w:p w14:paraId="620D3E10" w14:textId="166975A3" w:rsidR="009435F8" w:rsidRPr="000A6A78" w:rsidRDefault="009435F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(Resettled Mokopuna, Te Whanganui ā Tara)</w:t>
      </w:r>
    </w:p>
    <w:p w14:paraId="66D2B04D" w14:textId="77777777" w:rsidR="00514038" w:rsidRPr="000A6A78" w:rsidRDefault="00514038" w:rsidP="000A6A78">
      <w:pPr>
        <w:spacing w:afterLines="20" w:after="48" w:line="240" w:lineRule="auto"/>
        <w:ind w:left="720"/>
        <w:rPr>
          <w:rFonts w:cs="Segoe UI"/>
          <w:color w:val="000000" w:themeColor="text1"/>
          <w:sz w:val="32"/>
          <w:szCs w:val="32"/>
        </w:rPr>
      </w:pPr>
    </w:p>
    <w:p w14:paraId="19240C7C" w14:textId="77777777" w:rsidR="00BC409E" w:rsidRPr="000A6A78" w:rsidRDefault="009435F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“When I was in Mosgiel, every time I go with my friends to the park, some kids who vape always tell us go back to your country and </w:t>
      </w:r>
      <w:proofErr w:type="spellStart"/>
      <w:r w:rsidRPr="000A6A78">
        <w:rPr>
          <w:rFonts w:cs="Segoe UI"/>
          <w:b/>
          <w:bCs/>
          <w:color w:val="000000" w:themeColor="text1"/>
          <w:sz w:val="32"/>
          <w:szCs w:val="32"/>
        </w:rPr>
        <w:t>starteding</w:t>
      </w:r>
      <w:proofErr w:type="spellEnd"/>
      <w:r w:rsidRPr="000A6A78">
        <w:rPr>
          <w:rFonts w:cs="Segoe UI"/>
          <w:b/>
          <w:bCs/>
          <w:color w:val="000000" w:themeColor="text1"/>
          <w:sz w:val="32"/>
          <w:szCs w:val="32"/>
        </w:rPr>
        <w:t xml:space="preserve"> [start</w:t>
      </w:r>
      <w:r w:rsidR="009E7BAB" w:rsidRPr="000A6A78">
        <w:rPr>
          <w:rFonts w:cs="Segoe UI"/>
          <w:b/>
          <w:bCs/>
          <w:color w:val="000000" w:themeColor="text1"/>
          <w:sz w:val="32"/>
          <w:szCs w:val="32"/>
        </w:rPr>
        <w:t>ed</w:t>
      </w:r>
      <w:r w:rsidRPr="000A6A78">
        <w:rPr>
          <w:rFonts w:cs="Segoe UI"/>
          <w:b/>
          <w:bCs/>
          <w:color w:val="000000" w:themeColor="text1"/>
          <w:sz w:val="32"/>
          <w:szCs w:val="32"/>
        </w:rPr>
        <w:t xml:space="preserve">] to be mean, sometimes they try to hurt us. And when I go </w:t>
      </w:r>
      <w:r w:rsidRPr="000A6A78">
        <w:rPr>
          <w:rFonts w:cs="Segoe UI"/>
          <w:b/>
          <w:bCs/>
          <w:color w:val="000000" w:themeColor="text1"/>
          <w:sz w:val="32"/>
          <w:szCs w:val="32"/>
        </w:rPr>
        <w:lastRenderedPageBreak/>
        <w:t xml:space="preserve">back home Mum tell me how </w:t>
      </w:r>
      <w:proofErr w:type="gramStart"/>
      <w:r w:rsidRPr="000A6A78">
        <w:rPr>
          <w:rFonts w:cs="Segoe UI"/>
          <w:b/>
          <w:bCs/>
          <w:color w:val="000000" w:themeColor="text1"/>
          <w:sz w:val="32"/>
          <w:szCs w:val="32"/>
        </w:rPr>
        <w:t>was the park</w:t>
      </w:r>
      <w:proofErr w:type="gramEnd"/>
      <w:r w:rsidRPr="000A6A78">
        <w:rPr>
          <w:rFonts w:cs="Segoe UI"/>
          <w:b/>
          <w:bCs/>
          <w:color w:val="000000" w:themeColor="text1"/>
          <w:sz w:val="32"/>
          <w:szCs w:val="32"/>
        </w:rPr>
        <w:t>, I tell her it was good.”</w:t>
      </w:r>
      <w:r w:rsidRPr="000A6A78">
        <w:rPr>
          <w:rFonts w:cs="Segoe UI"/>
          <w:i/>
          <w:iCs/>
          <w:color w:val="000000" w:themeColor="text1"/>
          <w:sz w:val="32"/>
          <w:szCs w:val="32"/>
        </w:rPr>
        <w:t xml:space="preserve"> </w:t>
      </w:r>
    </w:p>
    <w:p w14:paraId="2DB94ED3" w14:textId="77777777" w:rsidR="00514038" w:rsidRPr="000A6A78" w:rsidRDefault="009435F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3112E4E6" w14:textId="3BC272C2" w:rsidR="009435F8" w:rsidRPr="000A6A78" w:rsidRDefault="009435F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 </w:t>
      </w:r>
    </w:p>
    <w:p w14:paraId="6AC17E8B" w14:textId="77777777" w:rsidR="00BC409E" w:rsidRPr="000A6A78" w:rsidRDefault="009435F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“Yr9 in math, only black girl. Teacher told to join group. Girls talked about me. Made me feel uncomfortable and not welcome. Go back to my country where I belong.”</w:t>
      </w:r>
      <w:r w:rsidRPr="000A6A78">
        <w:rPr>
          <w:rFonts w:cs="Segoe UI"/>
          <w:i/>
          <w:iCs/>
          <w:color w:val="000000" w:themeColor="text1"/>
          <w:sz w:val="32"/>
          <w:szCs w:val="32"/>
        </w:rPr>
        <w:t xml:space="preserve"> </w:t>
      </w:r>
    </w:p>
    <w:p w14:paraId="3CE41369" w14:textId="3911C008" w:rsidR="009435F8" w:rsidRPr="000A6A78" w:rsidRDefault="009435F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A20012" w:rsidRPr="000A6A78">
        <w:rPr>
          <w:rFonts w:cs="Segoe UI"/>
          <w:color w:val="000000" w:themeColor="text1"/>
          <w:sz w:val="32"/>
          <w:szCs w:val="32"/>
        </w:rPr>
        <w:t>aged</w:t>
      </w:r>
      <w:r w:rsidRPr="000A6A78">
        <w:rPr>
          <w:rFonts w:cs="Segoe UI"/>
          <w:color w:val="000000" w:themeColor="text1"/>
          <w:sz w:val="32"/>
          <w:szCs w:val="32"/>
        </w:rPr>
        <w:t xml:space="preserve"> 14-18, Waikato)</w:t>
      </w:r>
    </w:p>
    <w:p w14:paraId="7900C267" w14:textId="77777777" w:rsidR="00514038" w:rsidRPr="000A6A78" w:rsidRDefault="00514038" w:rsidP="000A6A78">
      <w:pPr>
        <w:spacing w:afterLines="20" w:after="48" w:line="240" w:lineRule="auto"/>
        <w:ind w:left="720"/>
        <w:rPr>
          <w:rFonts w:cs="Segoe UI"/>
          <w:color w:val="000000" w:themeColor="text1"/>
          <w:sz w:val="32"/>
          <w:szCs w:val="32"/>
        </w:rPr>
      </w:pPr>
    </w:p>
    <w:p w14:paraId="23688D50" w14:textId="5C5C68AE" w:rsidR="0058502C" w:rsidRPr="000A6A78" w:rsidRDefault="00E048EC"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Although bullying was </w:t>
      </w:r>
      <w:r w:rsidR="009E7BAB" w:rsidRPr="000A6A78">
        <w:rPr>
          <w:rFonts w:cs="Segoe UI"/>
          <w:color w:val="000000" w:themeColor="text1"/>
          <w:sz w:val="32"/>
          <w:szCs w:val="32"/>
        </w:rPr>
        <w:t>often the main form of racism mokopuna experienced, s</w:t>
      </w:r>
      <w:r w:rsidR="0058502C" w:rsidRPr="000A6A78">
        <w:rPr>
          <w:rFonts w:cs="Segoe UI"/>
          <w:color w:val="000000" w:themeColor="text1"/>
          <w:sz w:val="32"/>
          <w:szCs w:val="32"/>
        </w:rPr>
        <w:t>ome shared that people who bully cannot</w:t>
      </w:r>
      <w:r w:rsidR="00AE03D4" w:rsidRPr="000A6A78">
        <w:rPr>
          <w:rFonts w:cs="Segoe UI"/>
          <w:color w:val="000000" w:themeColor="text1"/>
          <w:sz w:val="32"/>
          <w:szCs w:val="32"/>
        </w:rPr>
        <w:t xml:space="preserve"> always</w:t>
      </w:r>
      <w:r w:rsidR="0058502C" w:rsidRPr="000A6A78">
        <w:rPr>
          <w:rFonts w:cs="Segoe UI"/>
          <w:color w:val="000000" w:themeColor="text1"/>
          <w:sz w:val="32"/>
          <w:szCs w:val="32"/>
        </w:rPr>
        <w:t xml:space="preserve"> help it</w:t>
      </w:r>
      <w:r w:rsidR="00AE03D4" w:rsidRPr="000A6A78">
        <w:rPr>
          <w:rFonts w:cs="Segoe UI"/>
          <w:color w:val="000000" w:themeColor="text1"/>
          <w:sz w:val="32"/>
          <w:szCs w:val="32"/>
        </w:rPr>
        <w:t>,</w:t>
      </w:r>
      <w:r w:rsidR="0058502C" w:rsidRPr="000A6A78">
        <w:rPr>
          <w:rFonts w:cs="Segoe UI"/>
          <w:color w:val="000000" w:themeColor="text1"/>
          <w:sz w:val="32"/>
          <w:szCs w:val="32"/>
        </w:rPr>
        <w:t xml:space="preserve"> as it </w:t>
      </w:r>
      <w:r w:rsidR="00220FAE" w:rsidRPr="000A6A78">
        <w:rPr>
          <w:rFonts w:cs="Segoe UI"/>
          <w:color w:val="000000" w:themeColor="text1"/>
          <w:sz w:val="32"/>
          <w:szCs w:val="32"/>
        </w:rPr>
        <w:t>is often</w:t>
      </w:r>
      <w:r w:rsidR="0058502C" w:rsidRPr="000A6A78">
        <w:rPr>
          <w:rFonts w:cs="Segoe UI"/>
          <w:color w:val="000000" w:themeColor="text1"/>
          <w:sz w:val="32"/>
          <w:szCs w:val="32"/>
        </w:rPr>
        <w:t xml:space="preserve"> learnt </w:t>
      </w:r>
      <w:r w:rsidR="0008797A" w:rsidRPr="000A6A78">
        <w:rPr>
          <w:rFonts w:cs="Segoe UI"/>
          <w:color w:val="000000" w:themeColor="text1"/>
          <w:sz w:val="32"/>
          <w:szCs w:val="32"/>
        </w:rPr>
        <w:t>behaviour</w:t>
      </w:r>
      <w:r w:rsidR="0058502C" w:rsidRPr="000A6A78">
        <w:rPr>
          <w:rFonts w:cs="Segoe UI"/>
          <w:color w:val="000000" w:themeColor="text1"/>
          <w:sz w:val="32"/>
          <w:szCs w:val="32"/>
        </w:rPr>
        <w:t xml:space="preserve"> or </w:t>
      </w:r>
      <w:r w:rsidR="00220FAE" w:rsidRPr="000A6A78">
        <w:rPr>
          <w:rFonts w:cs="Segoe UI"/>
          <w:color w:val="000000" w:themeColor="text1"/>
          <w:sz w:val="32"/>
          <w:szCs w:val="32"/>
        </w:rPr>
        <w:t xml:space="preserve">because </w:t>
      </w:r>
      <w:r w:rsidR="0058502C" w:rsidRPr="000A6A78">
        <w:rPr>
          <w:rFonts w:cs="Segoe UI"/>
          <w:color w:val="000000" w:themeColor="text1"/>
          <w:sz w:val="32"/>
          <w:szCs w:val="32"/>
        </w:rPr>
        <w:t>they might be going through something stressful at home.</w:t>
      </w:r>
    </w:p>
    <w:p w14:paraId="6028B99E" w14:textId="77777777" w:rsidR="00EE21D5" w:rsidRPr="000A6A78" w:rsidRDefault="00EE21D5" w:rsidP="000A6A78">
      <w:pPr>
        <w:spacing w:afterLines="20" w:after="48" w:line="240" w:lineRule="auto"/>
        <w:rPr>
          <w:rFonts w:cs="Segoe UI"/>
          <w:color w:val="000000" w:themeColor="text1"/>
          <w:sz w:val="32"/>
          <w:szCs w:val="32"/>
        </w:rPr>
      </w:pPr>
    </w:p>
    <w:p w14:paraId="293D7DD0" w14:textId="77777777" w:rsidR="00BC409E" w:rsidRPr="000A6A78" w:rsidRDefault="0058502C" w:rsidP="000A6A78">
      <w:pPr>
        <w:spacing w:afterLines="20" w:after="48" w:line="240" w:lineRule="auto"/>
        <w:ind w:left="720"/>
        <w:rPr>
          <w:i/>
          <w:iCs/>
          <w:color w:val="000000" w:themeColor="text1"/>
          <w:sz w:val="32"/>
          <w:szCs w:val="32"/>
        </w:rPr>
      </w:pPr>
      <w:r w:rsidRPr="000A6A78">
        <w:rPr>
          <w:b/>
          <w:bCs/>
          <w:color w:val="000000" w:themeColor="text1"/>
          <w:sz w:val="32"/>
          <w:szCs w:val="32"/>
        </w:rPr>
        <w:t>“We can’t control bullying, maybe there is something happening at home. They need support.”</w:t>
      </w:r>
      <w:r w:rsidRPr="000A6A78">
        <w:rPr>
          <w:i/>
          <w:iCs/>
          <w:color w:val="000000" w:themeColor="text1"/>
          <w:sz w:val="32"/>
          <w:szCs w:val="32"/>
        </w:rPr>
        <w:t xml:space="preserve"> </w:t>
      </w:r>
    </w:p>
    <w:p w14:paraId="21B94324" w14:textId="1D827409" w:rsidR="00732D3B" w:rsidRPr="000A6A78" w:rsidRDefault="0058502C" w:rsidP="000A6A7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A20012" w:rsidRPr="000A6A78">
        <w:rPr>
          <w:color w:val="000000" w:themeColor="text1"/>
          <w:sz w:val="32"/>
          <w:szCs w:val="32"/>
        </w:rPr>
        <w:t>aged</w:t>
      </w:r>
      <w:r w:rsidRPr="000A6A78">
        <w:rPr>
          <w:color w:val="000000" w:themeColor="text1"/>
          <w:sz w:val="32"/>
          <w:szCs w:val="32"/>
        </w:rPr>
        <w:t xml:space="preserve"> 12-14, </w:t>
      </w:r>
      <w:proofErr w:type="spellStart"/>
      <w:r w:rsidRPr="000A6A78">
        <w:rPr>
          <w:color w:val="000000" w:themeColor="text1"/>
          <w:sz w:val="32"/>
          <w:szCs w:val="32"/>
        </w:rPr>
        <w:t>Ōtepoti</w:t>
      </w:r>
      <w:proofErr w:type="spellEnd"/>
      <w:r w:rsidRPr="000A6A78">
        <w:rPr>
          <w:color w:val="000000" w:themeColor="text1"/>
          <w:sz w:val="32"/>
          <w:szCs w:val="32"/>
        </w:rPr>
        <w:t>)</w:t>
      </w:r>
      <w:r w:rsidR="00882D3E" w:rsidRPr="000A6A78">
        <w:rPr>
          <w:color w:val="000000" w:themeColor="text1"/>
          <w:sz w:val="32"/>
          <w:szCs w:val="32"/>
        </w:rPr>
        <w:t xml:space="preserve"> </w:t>
      </w:r>
      <w:bookmarkEnd w:id="116"/>
    </w:p>
    <w:p w14:paraId="30AA3B03" w14:textId="77777777" w:rsidR="002D6AFF" w:rsidRPr="000A6A78" w:rsidRDefault="002D6AFF" w:rsidP="000A6A78"/>
    <w:p w14:paraId="7187A969" w14:textId="7CBB7586" w:rsidR="00A17BB3" w:rsidRPr="000A6A78" w:rsidRDefault="00A17BB3" w:rsidP="000A6A78">
      <w:pPr>
        <w:pStyle w:val="Heading3"/>
        <w:rPr>
          <w:b/>
          <w:sz w:val="36"/>
          <w:szCs w:val="32"/>
        </w:rPr>
      </w:pPr>
      <w:bookmarkStart w:id="121" w:name="_Toc156993725"/>
      <w:bookmarkStart w:id="122" w:name="_Toc157003890"/>
      <w:bookmarkStart w:id="123" w:name="_Toc161757796"/>
      <w:r w:rsidRPr="000A6A78">
        <w:rPr>
          <w:sz w:val="36"/>
          <w:szCs w:val="32"/>
        </w:rPr>
        <w:t>Racism comes from</w:t>
      </w:r>
      <w:r w:rsidR="005156BD" w:rsidRPr="000A6A78">
        <w:rPr>
          <w:sz w:val="36"/>
          <w:szCs w:val="32"/>
        </w:rPr>
        <w:t xml:space="preserve"> many</w:t>
      </w:r>
      <w:r w:rsidRPr="000A6A78">
        <w:rPr>
          <w:sz w:val="36"/>
          <w:szCs w:val="32"/>
        </w:rPr>
        <w:t xml:space="preserve"> different people and </w:t>
      </w:r>
      <w:proofErr w:type="gramStart"/>
      <w:r w:rsidRPr="000A6A78">
        <w:rPr>
          <w:sz w:val="36"/>
          <w:szCs w:val="32"/>
        </w:rPr>
        <w:t>groups</w:t>
      </w:r>
      <w:bookmarkEnd w:id="121"/>
      <w:bookmarkEnd w:id="122"/>
      <w:bookmarkEnd w:id="123"/>
      <w:proofErr w:type="gramEnd"/>
    </w:p>
    <w:p w14:paraId="18ED4E46" w14:textId="77777777" w:rsidR="00514038" w:rsidRPr="000A6A78" w:rsidRDefault="00A17BB3" w:rsidP="000A6A78">
      <w:pPr>
        <w:spacing w:afterLines="20" w:after="48" w:line="240" w:lineRule="auto"/>
        <w:rPr>
          <w:color w:val="000000" w:themeColor="text1"/>
          <w:sz w:val="32"/>
          <w:szCs w:val="32"/>
        </w:rPr>
      </w:pPr>
      <w:r w:rsidRPr="000A6A78">
        <w:rPr>
          <w:rFonts w:cs="Segoe UI"/>
          <w:color w:val="000000" w:themeColor="text1"/>
          <w:sz w:val="32"/>
          <w:szCs w:val="32"/>
        </w:rPr>
        <w:t>Mokopuna shared that racism comes from many different people and groups within the community.</w:t>
      </w:r>
      <w:r w:rsidR="00CA6A61" w:rsidRPr="000A6A78">
        <w:rPr>
          <w:rFonts w:cs="Segoe UI"/>
          <w:color w:val="000000" w:themeColor="text1"/>
          <w:sz w:val="32"/>
          <w:szCs w:val="32"/>
        </w:rPr>
        <w:t xml:space="preserve"> Mokopuna described racist treatment by others, which made </w:t>
      </w:r>
      <w:r w:rsidR="00145361" w:rsidRPr="000A6A78">
        <w:rPr>
          <w:rFonts w:cs="Segoe UI"/>
          <w:color w:val="000000" w:themeColor="text1"/>
          <w:sz w:val="32"/>
          <w:szCs w:val="32"/>
        </w:rPr>
        <w:t>them</w:t>
      </w:r>
      <w:r w:rsidR="00CA6A61" w:rsidRPr="000A6A78">
        <w:rPr>
          <w:rFonts w:cs="Segoe UI"/>
          <w:color w:val="000000" w:themeColor="text1"/>
          <w:sz w:val="32"/>
          <w:szCs w:val="32"/>
        </w:rPr>
        <w:t xml:space="preserve"> feel inferior or ‘different’. </w:t>
      </w:r>
      <w:r w:rsidR="00CA6A61" w:rsidRPr="000A6A78">
        <w:rPr>
          <w:color w:val="000000" w:themeColor="text1"/>
          <w:sz w:val="32"/>
          <w:szCs w:val="32"/>
        </w:rPr>
        <w:t xml:space="preserve">Some </w:t>
      </w:r>
      <w:r w:rsidR="00256C7F" w:rsidRPr="000A6A78">
        <w:rPr>
          <w:color w:val="000000" w:themeColor="text1"/>
          <w:sz w:val="32"/>
          <w:szCs w:val="32"/>
        </w:rPr>
        <w:t xml:space="preserve">resettled </w:t>
      </w:r>
      <w:r w:rsidR="00CA6A61" w:rsidRPr="000A6A78">
        <w:rPr>
          <w:color w:val="000000" w:themeColor="text1"/>
          <w:sz w:val="32"/>
          <w:szCs w:val="32"/>
        </w:rPr>
        <w:t>mokopuna shared that they wanted to return home or felt they had to</w:t>
      </w:r>
      <w:r w:rsidR="00AE03D4" w:rsidRPr="000A6A78">
        <w:rPr>
          <w:color w:val="000000" w:themeColor="text1"/>
          <w:sz w:val="32"/>
          <w:szCs w:val="32"/>
        </w:rPr>
        <w:t xml:space="preserve"> return home</w:t>
      </w:r>
      <w:r w:rsidR="00CA6A61" w:rsidRPr="000A6A78">
        <w:rPr>
          <w:color w:val="000000" w:themeColor="text1"/>
          <w:sz w:val="32"/>
          <w:szCs w:val="32"/>
        </w:rPr>
        <w:t xml:space="preserve"> because other mokopuna had made them and their families feel </w:t>
      </w:r>
      <w:r w:rsidR="00696157" w:rsidRPr="000A6A78">
        <w:rPr>
          <w:color w:val="000000" w:themeColor="text1"/>
          <w:sz w:val="32"/>
          <w:szCs w:val="32"/>
        </w:rPr>
        <w:t xml:space="preserve">unwelcome in </w:t>
      </w:r>
      <w:r w:rsidR="00CA6A61" w:rsidRPr="000A6A78">
        <w:rPr>
          <w:color w:val="000000" w:themeColor="text1"/>
          <w:sz w:val="32"/>
          <w:szCs w:val="32"/>
        </w:rPr>
        <w:t>Aotearoa N</w:t>
      </w:r>
      <w:r w:rsidR="00935E8B" w:rsidRPr="000A6A78">
        <w:rPr>
          <w:color w:val="000000" w:themeColor="text1"/>
          <w:sz w:val="32"/>
          <w:szCs w:val="32"/>
        </w:rPr>
        <w:t>ew Zealand</w:t>
      </w:r>
      <w:r w:rsidR="00CA6A61" w:rsidRPr="000A6A78">
        <w:rPr>
          <w:color w:val="000000" w:themeColor="text1"/>
          <w:sz w:val="32"/>
          <w:szCs w:val="32"/>
        </w:rPr>
        <w:t>.</w:t>
      </w:r>
    </w:p>
    <w:p w14:paraId="3BB4C72A" w14:textId="3280F96B" w:rsidR="00634F65" w:rsidRPr="000A6A78" w:rsidRDefault="00256C7F" w:rsidP="000A6A78">
      <w:pPr>
        <w:spacing w:afterLines="20" w:after="48" w:line="240" w:lineRule="auto"/>
        <w:rPr>
          <w:color w:val="000000" w:themeColor="text1"/>
          <w:sz w:val="32"/>
          <w:szCs w:val="32"/>
        </w:rPr>
      </w:pPr>
      <w:r w:rsidRPr="000A6A78">
        <w:rPr>
          <w:color w:val="000000" w:themeColor="text1"/>
          <w:sz w:val="32"/>
          <w:szCs w:val="32"/>
        </w:rPr>
        <w:t xml:space="preserve"> </w:t>
      </w:r>
    </w:p>
    <w:p w14:paraId="0BCFDDF3" w14:textId="77777777" w:rsidR="00BC409E" w:rsidRPr="000A6A78" w:rsidRDefault="00634F65" w:rsidP="000A6A78">
      <w:pPr>
        <w:spacing w:afterLines="20" w:after="48" w:line="240" w:lineRule="auto"/>
        <w:ind w:left="720"/>
        <w:rPr>
          <w:b/>
          <w:bCs/>
          <w:color w:val="000000" w:themeColor="text1"/>
          <w:sz w:val="32"/>
          <w:szCs w:val="32"/>
        </w:rPr>
      </w:pPr>
      <w:r w:rsidRPr="000A6A78">
        <w:rPr>
          <w:rFonts w:cs="Segoe UI"/>
          <w:b/>
          <w:bCs/>
          <w:color w:val="000000" w:themeColor="text1"/>
          <w:sz w:val="32"/>
          <w:szCs w:val="32"/>
        </w:rPr>
        <w:t>“</w:t>
      </w:r>
      <w:r w:rsidRPr="000A6A78">
        <w:rPr>
          <w:b/>
          <w:bCs/>
          <w:color w:val="000000" w:themeColor="text1"/>
          <w:sz w:val="32"/>
          <w:szCs w:val="32"/>
        </w:rPr>
        <w:t>I feel like I don’t belong</w:t>
      </w:r>
      <w:r w:rsidR="000706F8" w:rsidRPr="000A6A78">
        <w:rPr>
          <w:b/>
          <w:bCs/>
          <w:color w:val="000000" w:themeColor="text1"/>
          <w:sz w:val="32"/>
          <w:szCs w:val="32"/>
        </w:rPr>
        <w:t xml:space="preserve"> [here]</w:t>
      </w:r>
      <w:r w:rsidRPr="000A6A78">
        <w:rPr>
          <w:b/>
          <w:bCs/>
          <w:color w:val="000000" w:themeColor="text1"/>
          <w:sz w:val="32"/>
          <w:szCs w:val="32"/>
        </w:rPr>
        <w:t>, they treat me different.”</w:t>
      </w:r>
    </w:p>
    <w:p w14:paraId="5A11AA8C" w14:textId="0B4F2AE8" w:rsidR="00514038" w:rsidRPr="000A6A78" w:rsidRDefault="00634F65"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7A3D4B3A" w14:textId="77777777" w:rsidR="00BC409E" w:rsidRPr="000A6A78" w:rsidRDefault="00634F65"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lastRenderedPageBreak/>
        <w:t>“Treated different because you’re from a different country.”</w:t>
      </w:r>
      <w:r w:rsidRPr="000A6A78">
        <w:rPr>
          <w:rFonts w:cs="Segoe UI"/>
          <w:i/>
          <w:iCs/>
          <w:color w:val="000000" w:themeColor="text1"/>
          <w:sz w:val="32"/>
          <w:szCs w:val="32"/>
        </w:rPr>
        <w:t xml:space="preserve"> </w:t>
      </w:r>
    </w:p>
    <w:p w14:paraId="6908CB71" w14:textId="6EDEE25C" w:rsidR="00AD5761" w:rsidRPr="000A6A78" w:rsidRDefault="00634F65"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 xml:space="preserve">) </w:t>
      </w:r>
      <w:bookmarkStart w:id="124" w:name="_Hlk150711734"/>
    </w:p>
    <w:p w14:paraId="779EC56D" w14:textId="77777777" w:rsidR="00514038" w:rsidRPr="000A6A78" w:rsidRDefault="00514038" w:rsidP="000A6A78">
      <w:pPr>
        <w:spacing w:afterLines="20" w:after="48" w:line="240" w:lineRule="auto"/>
        <w:ind w:left="720"/>
        <w:rPr>
          <w:rFonts w:cs="Segoe UI"/>
          <w:color w:val="000000" w:themeColor="text1"/>
          <w:sz w:val="32"/>
          <w:szCs w:val="32"/>
        </w:rPr>
      </w:pPr>
    </w:p>
    <w:p w14:paraId="7C7B2504" w14:textId="2108D6EB" w:rsidR="00A17BB3" w:rsidRPr="000A6A78" w:rsidRDefault="003B572C" w:rsidP="000A6A78">
      <w:pPr>
        <w:spacing w:afterLines="20" w:after="48" w:line="240" w:lineRule="auto"/>
        <w:rPr>
          <w:color w:val="000000" w:themeColor="text1"/>
          <w:sz w:val="32"/>
          <w:szCs w:val="32"/>
        </w:rPr>
      </w:pPr>
      <w:r w:rsidRPr="000A6A78">
        <w:rPr>
          <w:color w:val="000000" w:themeColor="text1"/>
          <w:sz w:val="32"/>
          <w:szCs w:val="32"/>
        </w:rPr>
        <w:t>In</w:t>
      </w:r>
      <w:r w:rsidR="00634F65" w:rsidRPr="000A6A78">
        <w:rPr>
          <w:color w:val="000000" w:themeColor="text1"/>
          <w:sz w:val="32"/>
          <w:szCs w:val="32"/>
        </w:rPr>
        <w:t xml:space="preserve"> some engagements</w:t>
      </w:r>
      <w:r w:rsidR="00696157" w:rsidRPr="000A6A78">
        <w:rPr>
          <w:color w:val="000000" w:themeColor="text1"/>
          <w:sz w:val="32"/>
          <w:szCs w:val="32"/>
        </w:rPr>
        <w:t xml:space="preserve"> </w:t>
      </w:r>
      <w:r w:rsidR="00634F65" w:rsidRPr="000A6A78">
        <w:rPr>
          <w:color w:val="000000" w:themeColor="text1"/>
          <w:sz w:val="32"/>
          <w:szCs w:val="32"/>
        </w:rPr>
        <w:t xml:space="preserve">mokopuna shared that their experiences of racism were from other minority groups or even from within their own culture. </w:t>
      </w:r>
      <w:bookmarkEnd w:id="124"/>
      <w:r w:rsidR="008E1A83" w:rsidRPr="000A6A78">
        <w:rPr>
          <w:color w:val="000000" w:themeColor="text1"/>
          <w:sz w:val="32"/>
          <w:szCs w:val="32"/>
        </w:rPr>
        <w:t>They told us they were</w:t>
      </w:r>
      <w:r w:rsidR="00A17BB3" w:rsidRPr="000A6A78">
        <w:rPr>
          <w:color w:val="000000" w:themeColor="text1"/>
          <w:sz w:val="32"/>
          <w:szCs w:val="32"/>
        </w:rPr>
        <w:t xml:space="preserve"> treated differently because they were not born here. One mokopuna gave an example of being called “plastic” – which </w:t>
      </w:r>
      <w:r w:rsidR="008E1A83" w:rsidRPr="000A6A78">
        <w:rPr>
          <w:color w:val="000000" w:themeColor="text1"/>
          <w:sz w:val="32"/>
          <w:szCs w:val="32"/>
        </w:rPr>
        <w:t>implies that they</w:t>
      </w:r>
      <w:r w:rsidR="00A17BB3" w:rsidRPr="000A6A78">
        <w:rPr>
          <w:color w:val="000000" w:themeColor="text1"/>
          <w:sz w:val="32"/>
          <w:szCs w:val="32"/>
        </w:rPr>
        <w:t xml:space="preserve"> were not Māori or Pacific enough. </w:t>
      </w:r>
    </w:p>
    <w:p w14:paraId="6B29B3A2" w14:textId="77777777" w:rsidR="00514038" w:rsidRPr="000A6A78" w:rsidRDefault="00514038" w:rsidP="000A6A78">
      <w:pPr>
        <w:spacing w:afterLines="20" w:after="48" w:line="240" w:lineRule="auto"/>
        <w:rPr>
          <w:rFonts w:cs="Segoe UI"/>
          <w:i/>
          <w:iCs/>
          <w:color w:val="000000" w:themeColor="text1"/>
          <w:sz w:val="32"/>
          <w:szCs w:val="32"/>
        </w:rPr>
      </w:pPr>
    </w:p>
    <w:p w14:paraId="5A58B831" w14:textId="77777777" w:rsidR="00BC409E" w:rsidRPr="000A6A78" w:rsidRDefault="00A17BB3"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“Full islanders calling us/treating non-full islanders different.”</w:t>
      </w:r>
      <w:r w:rsidRPr="000A6A78">
        <w:rPr>
          <w:rFonts w:cs="Segoe UI"/>
          <w:i/>
          <w:iCs/>
          <w:color w:val="000000" w:themeColor="text1"/>
          <w:sz w:val="32"/>
          <w:szCs w:val="32"/>
        </w:rPr>
        <w:t xml:space="preserve"> </w:t>
      </w:r>
    </w:p>
    <w:p w14:paraId="2A344F05" w14:textId="4FC09365" w:rsidR="00A17BB3" w:rsidRPr="000A6A78" w:rsidRDefault="00A17BB3"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29E35EF6" w14:textId="77777777" w:rsidR="00514038" w:rsidRPr="000A6A78" w:rsidRDefault="00514038" w:rsidP="000A6A78">
      <w:pPr>
        <w:spacing w:afterLines="20" w:after="48" w:line="240" w:lineRule="auto"/>
        <w:ind w:left="720"/>
        <w:rPr>
          <w:rFonts w:cs="Segoe UI"/>
          <w:color w:val="000000" w:themeColor="text1"/>
          <w:sz w:val="32"/>
          <w:szCs w:val="32"/>
        </w:rPr>
      </w:pPr>
    </w:p>
    <w:p w14:paraId="2A60F1CF" w14:textId="77777777" w:rsidR="00BC409E" w:rsidRPr="000A6A78" w:rsidRDefault="00A17BB3" w:rsidP="000A6A78">
      <w:pPr>
        <w:spacing w:afterLines="20" w:after="48" w:line="240" w:lineRule="auto"/>
        <w:ind w:left="720"/>
        <w:rPr>
          <w:b/>
          <w:bCs/>
          <w:color w:val="000000" w:themeColor="text1"/>
          <w:sz w:val="32"/>
          <w:szCs w:val="32"/>
        </w:rPr>
      </w:pPr>
      <w:r w:rsidRPr="000A6A78">
        <w:rPr>
          <w:b/>
          <w:bCs/>
          <w:color w:val="000000" w:themeColor="text1"/>
          <w:sz w:val="32"/>
          <w:szCs w:val="32"/>
        </w:rPr>
        <w:t>“Some pacific people mock the Māori ‘what a hori’.”</w:t>
      </w:r>
    </w:p>
    <w:p w14:paraId="33C838E0" w14:textId="12BED1F8" w:rsidR="00A17BB3" w:rsidRPr="000A6A78" w:rsidRDefault="00A17BB3" w:rsidP="000A6A7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1F50EB"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3D89DF53" w14:textId="77777777" w:rsidR="00514038" w:rsidRPr="000A6A78" w:rsidRDefault="00514038" w:rsidP="000A6A78">
      <w:pPr>
        <w:spacing w:afterLines="20" w:after="48" w:line="240" w:lineRule="auto"/>
        <w:ind w:left="720"/>
        <w:rPr>
          <w:color w:val="000000" w:themeColor="text1"/>
          <w:sz w:val="32"/>
          <w:szCs w:val="32"/>
        </w:rPr>
      </w:pPr>
    </w:p>
    <w:p w14:paraId="024B2A55" w14:textId="77777777" w:rsidR="00BC409E" w:rsidRPr="000A6A78" w:rsidRDefault="00A17BB3"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“Pacific people calling me plastic.”</w:t>
      </w:r>
      <w:r w:rsidRPr="000A6A78">
        <w:rPr>
          <w:rFonts w:cs="Segoe UI"/>
          <w:i/>
          <w:iCs/>
          <w:color w:val="000000" w:themeColor="text1"/>
          <w:sz w:val="32"/>
          <w:szCs w:val="32"/>
        </w:rPr>
        <w:t xml:space="preserve"> </w:t>
      </w:r>
    </w:p>
    <w:p w14:paraId="0B98C75B" w14:textId="6D4950E3" w:rsidR="00DD3A11" w:rsidRPr="000A6A78" w:rsidRDefault="00A17BB3"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bookmarkEnd w:id="117"/>
    </w:p>
    <w:p w14:paraId="30B0F739" w14:textId="77777777" w:rsidR="00514038" w:rsidRPr="000A6A78" w:rsidRDefault="00514038" w:rsidP="000A6A78">
      <w:pPr>
        <w:spacing w:afterLines="20" w:after="48" w:line="240" w:lineRule="auto"/>
        <w:ind w:left="720"/>
        <w:rPr>
          <w:rFonts w:cs="Segoe UI"/>
          <w:color w:val="000000" w:themeColor="text1"/>
          <w:sz w:val="32"/>
          <w:szCs w:val="32"/>
        </w:rPr>
      </w:pPr>
    </w:p>
    <w:p w14:paraId="5BB61674" w14:textId="77777777" w:rsidR="00BC409E" w:rsidRPr="000A6A78" w:rsidRDefault="009E1143"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“Māori people don’t know I’m Māori and they treat me different – learn others whakapapa.”</w:t>
      </w:r>
      <w:r w:rsidRPr="000A6A78">
        <w:rPr>
          <w:rFonts w:cs="Segoe UI"/>
          <w:i/>
          <w:iCs/>
          <w:color w:val="000000" w:themeColor="text1"/>
          <w:sz w:val="32"/>
          <w:szCs w:val="32"/>
        </w:rPr>
        <w:t xml:space="preserve"> </w:t>
      </w:r>
    </w:p>
    <w:p w14:paraId="17997BD9" w14:textId="100908C5" w:rsidR="009E1143" w:rsidRPr="000A6A78" w:rsidRDefault="009E1143"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45A236D9" w14:textId="77777777" w:rsidR="00514038" w:rsidRPr="000A6A78" w:rsidRDefault="00514038" w:rsidP="000A6A78">
      <w:pPr>
        <w:spacing w:afterLines="20" w:after="48" w:line="240" w:lineRule="auto"/>
        <w:ind w:left="720"/>
        <w:rPr>
          <w:rFonts w:cs="Segoe UI"/>
          <w:color w:val="000000" w:themeColor="text1"/>
          <w:sz w:val="32"/>
          <w:szCs w:val="32"/>
        </w:rPr>
      </w:pPr>
    </w:p>
    <w:p w14:paraId="503E54A7" w14:textId="77777777" w:rsidR="00BC409E" w:rsidRPr="000A6A78" w:rsidRDefault="001A00BD"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“Brown people are mean to brown people.”</w:t>
      </w:r>
      <w:r w:rsidRPr="000A6A78">
        <w:rPr>
          <w:rFonts w:cs="Segoe UI"/>
          <w:i/>
          <w:iCs/>
          <w:color w:val="000000" w:themeColor="text1"/>
          <w:sz w:val="32"/>
          <w:szCs w:val="32"/>
        </w:rPr>
        <w:t xml:space="preserve"> </w:t>
      </w:r>
    </w:p>
    <w:p w14:paraId="5AC2046B" w14:textId="7B1EEF08" w:rsidR="001A00BD" w:rsidRPr="000A6A78" w:rsidRDefault="001A00BD"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w:t>
      </w:r>
      <w:bookmarkStart w:id="125" w:name="_Hlk151026489"/>
      <w:bookmarkStart w:id="126" w:name="_Hlk151025549"/>
      <w:r w:rsidR="008D00AB"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008D00AB" w:rsidRPr="000A6A78">
        <w:rPr>
          <w:rFonts w:cs="Segoe UI"/>
          <w:color w:val="000000" w:themeColor="text1"/>
          <w:sz w:val="32"/>
          <w:szCs w:val="32"/>
        </w:rPr>
        <w:t xml:space="preserve"> 9-12, Rural Te </w:t>
      </w:r>
      <w:proofErr w:type="spellStart"/>
      <w:r w:rsidR="008D00AB" w:rsidRPr="000A6A78">
        <w:rPr>
          <w:rFonts w:cs="Segoe UI"/>
          <w:color w:val="000000" w:themeColor="text1"/>
          <w:sz w:val="32"/>
          <w:szCs w:val="32"/>
        </w:rPr>
        <w:t>Matau</w:t>
      </w:r>
      <w:proofErr w:type="spellEnd"/>
      <w:r w:rsidR="008D00AB" w:rsidRPr="000A6A78">
        <w:rPr>
          <w:rFonts w:cs="Segoe UI"/>
          <w:color w:val="000000" w:themeColor="text1"/>
          <w:sz w:val="32"/>
          <w:szCs w:val="32"/>
        </w:rPr>
        <w:t xml:space="preserve"> a Māui</w:t>
      </w:r>
      <w:bookmarkEnd w:id="125"/>
      <w:r w:rsidR="008D00AB" w:rsidRPr="000A6A78">
        <w:rPr>
          <w:rFonts w:cs="Segoe UI"/>
          <w:color w:val="000000" w:themeColor="text1"/>
          <w:sz w:val="32"/>
          <w:szCs w:val="32"/>
        </w:rPr>
        <w:t>)</w:t>
      </w:r>
      <w:bookmarkEnd w:id="126"/>
    </w:p>
    <w:p w14:paraId="6CC4FBB1" w14:textId="77777777" w:rsidR="00514038" w:rsidRPr="000A6A78" w:rsidRDefault="00514038" w:rsidP="000A6A78">
      <w:pPr>
        <w:spacing w:afterLines="20" w:after="48" w:line="240" w:lineRule="auto"/>
        <w:ind w:left="720"/>
        <w:rPr>
          <w:rFonts w:cs="Segoe UI"/>
          <w:color w:val="000000" w:themeColor="text1"/>
          <w:sz w:val="32"/>
          <w:szCs w:val="32"/>
        </w:rPr>
      </w:pPr>
    </w:p>
    <w:p w14:paraId="46D4AF62" w14:textId="77777777" w:rsidR="00BC409E" w:rsidRPr="000A6A78" w:rsidRDefault="006D4764" w:rsidP="000A6A78">
      <w:pPr>
        <w:spacing w:afterLines="20" w:after="48" w:line="240" w:lineRule="auto"/>
        <w:ind w:left="720"/>
        <w:rPr>
          <w:i/>
          <w:color w:val="000000" w:themeColor="text1"/>
          <w:sz w:val="32"/>
          <w:szCs w:val="32"/>
        </w:rPr>
      </w:pPr>
      <w:r w:rsidRPr="000A6A78">
        <w:rPr>
          <w:b/>
          <w:bCs/>
          <w:color w:val="000000" w:themeColor="text1"/>
          <w:sz w:val="32"/>
          <w:szCs w:val="32"/>
        </w:rPr>
        <w:t>“We say we are victims of racism but that doesn’t stop us from being perpetrators of racism.”</w:t>
      </w:r>
      <w:r w:rsidRPr="000A6A78">
        <w:rPr>
          <w:i/>
          <w:color w:val="000000" w:themeColor="text1"/>
          <w:sz w:val="32"/>
          <w:szCs w:val="32"/>
        </w:rPr>
        <w:t xml:space="preserve"> </w:t>
      </w:r>
    </w:p>
    <w:p w14:paraId="03221F61" w14:textId="3321B7C9" w:rsidR="000C66B0" w:rsidRPr="000A6A78" w:rsidRDefault="006D4764"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53723B19" w14:textId="77777777" w:rsidR="000C66B0" w:rsidRPr="000A6A78" w:rsidRDefault="000C66B0" w:rsidP="00B41135">
      <w:pPr>
        <w:pStyle w:val="Heading2"/>
        <w:rPr>
          <w:sz w:val="44"/>
          <w:szCs w:val="44"/>
        </w:rPr>
      </w:pPr>
      <w:bookmarkStart w:id="127" w:name="_Toc156993726"/>
      <w:bookmarkStart w:id="128" w:name="_Toc157003891"/>
      <w:bookmarkStart w:id="129" w:name="_Toc161757797"/>
      <w:r w:rsidRPr="000A6A78">
        <w:rPr>
          <w:sz w:val="44"/>
          <w:szCs w:val="44"/>
        </w:rPr>
        <w:lastRenderedPageBreak/>
        <w:t>2. Racism is everywhere</w:t>
      </w:r>
      <w:bookmarkEnd w:id="127"/>
      <w:bookmarkEnd w:id="128"/>
      <w:bookmarkEnd w:id="129"/>
    </w:p>
    <w:p w14:paraId="4B95679B" w14:textId="77777777" w:rsidR="008D65BD" w:rsidRPr="000A6A78" w:rsidRDefault="008D65BD" w:rsidP="000A6A78">
      <w:pPr>
        <w:spacing w:afterLines="20" w:after="48" w:line="240" w:lineRule="auto"/>
        <w:ind w:left="720"/>
        <w:rPr>
          <w:b/>
          <w:bCs/>
          <w:color w:val="000000" w:themeColor="text1"/>
          <w:sz w:val="32"/>
          <w:szCs w:val="32"/>
        </w:rPr>
      </w:pPr>
    </w:p>
    <w:p w14:paraId="3DC1C26F" w14:textId="692856C3" w:rsidR="00BC409E" w:rsidRPr="000A6A78" w:rsidRDefault="000C66B0" w:rsidP="000A6A78">
      <w:pPr>
        <w:spacing w:afterLines="20" w:after="48" w:line="240" w:lineRule="auto"/>
        <w:ind w:left="720"/>
        <w:rPr>
          <w:i/>
          <w:iCs/>
          <w:color w:val="000000" w:themeColor="text1"/>
          <w:sz w:val="32"/>
          <w:szCs w:val="32"/>
        </w:rPr>
      </w:pPr>
      <w:r w:rsidRPr="000A6A78">
        <w:rPr>
          <w:b/>
          <w:bCs/>
          <w:color w:val="000000" w:themeColor="text1"/>
          <w:sz w:val="32"/>
          <w:szCs w:val="32"/>
        </w:rPr>
        <w:t>“Yeah it [racism] happens everywhere, at school, in the community, its everywhere because we [Māori</w:t>
      </w:r>
      <w:r w:rsidR="00336105" w:rsidRPr="000A6A78">
        <w:rPr>
          <w:b/>
          <w:bCs/>
          <w:color w:val="000000" w:themeColor="text1"/>
          <w:sz w:val="32"/>
          <w:szCs w:val="32"/>
        </w:rPr>
        <w:t xml:space="preserve"> are</w:t>
      </w:r>
      <w:r w:rsidRPr="000A6A78">
        <w:rPr>
          <w:b/>
          <w:bCs/>
          <w:color w:val="000000" w:themeColor="text1"/>
          <w:sz w:val="32"/>
          <w:szCs w:val="32"/>
        </w:rPr>
        <w:t>] at the bottom.”</w:t>
      </w:r>
      <w:r w:rsidRPr="000A6A78">
        <w:rPr>
          <w:i/>
          <w:iCs/>
          <w:color w:val="000000" w:themeColor="text1"/>
          <w:sz w:val="32"/>
          <w:szCs w:val="32"/>
        </w:rPr>
        <w:t xml:space="preserve"> </w:t>
      </w:r>
    </w:p>
    <w:p w14:paraId="529DEE08" w14:textId="77777777" w:rsidR="008D65BD"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1F50EB"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6051FF14" w14:textId="3DB48D4F" w:rsidR="000C66B0"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 xml:space="preserve"> </w:t>
      </w:r>
    </w:p>
    <w:p w14:paraId="7F52174B" w14:textId="3F1DA210" w:rsidR="00F7032B" w:rsidRPr="000A6A78" w:rsidRDefault="00F7032B" w:rsidP="000A6A78">
      <w:pPr>
        <w:spacing w:afterLines="20" w:after="48" w:line="240" w:lineRule="auto"/>
        <w:rPr>
          <w:color w:val="000000" w:themeColor="text1"/>
          <w:sz w:val="32"/>
          <w:szCs w:val="32"/>
        </w:rPr>
      </w:pPr>
      <w:r w:rsidRPr="000A6A78">
        <w:rPr>
          <w:color w:val="000000" w:themeColor="text1"/>
          <w:sz w:val="32"/>
          <w:szCs w:val="32"/>
        </w:rPr>
        <w:t xml:space="preserve">Many mokopuna shared that racism starts with those in power or from the older generations. A key reflection was that racism was most often experienced in school or education. We were also told by some mokopuna that because of systemic racism, they did not have the basics, </w:t>
      </w:r>
      <w:r w:rsidR="00696157" w:rsidRPr="000A6A78">
        <w:rPr>
          <w:color w:val="000000" w:themeColor="text1"/>
          <w:sz w:val="32"/>
          <w:szCs w:val="32"/>
        </w:rPr>
        <w:t xml:space="preserve">and </w:t>
      </w:r>
      <w:r w:rsidRPr="000A6A78">
        <w:rPr>
          <w:color w:val="000000" w:themeColor="text1"/>
          <w:sz w:val="32"/>
          <w:szCs w:val="32"/>
        </w:rPr>
        <w:t xml:space="preserve">for a few mokopuna this meant they needed to resort to crime. </w:t>
      </w:r>
      <w:r w:rsidR="00696157" w:rsidRPr="000A6A78">
        <w:rPr>
          <w:color w:val="000000" w:themeColor="text1"/>
          <w:sz w:val="32"/>
          <w:szCs w:val="32"/>
        </w:rPr>
        <w:t>M</w:t>
      </w:r>
      <w:r w:rsidRPr="000A6A78">
        <w:rPr>
          <w:color w:val="000000" w:themeColor="text1"/>
          <w:sz w:val="32"/>
          <w:szCs w:val="32"/>
        </w:rPr>
        <w:t>okopuna in</w:t>
      </w:r>
      <w:r w:rsidR="00AE03D4" w:rsidRPr="000A6A78">
        <w:rPr>
          <w:color w:val="000000" w:themeColor="text1"/>
          <w:sz w:val="32"/>
          <w:szCs w:val="32"/>
        </w:rPr>
        <w:t xml:space="preserve"> </w:t>
      </w:r>
      <w:r w:rsidR="00696157" w:rsidRPr="000A6A78">
        <w:rPr>
          <w:color w:val="000000" w:themeColor="text1"/>
          <w:sz w:val="32"/>
          <w:szCs w:val="32"/>
        </w:rPr>
        <w:t>s</w:t>
      </w:r>
      <w:r w:rsidR="00AE03D4" w:rsidRPr="000A6A78">
        <w:rPr>
          <w:color w:val="000000" w:themeColor="text1"/>
          <w:sz w:val="32"/>
          <w:szCs w:val="32"/>
        </w:rPr>
        <w:t>tate</w:t>
      </w:r>
      <w:r w:rsidRPr="000A6A78">
        <w:rPr>
          <w:color w:val="000000" w:themeColor="text1"/>
          <w:sz w:val="32"/>
          <w:szCs w:val="32"/>
        </w:rPr>
        <w:t xml:space="preserve"> care shared that they experienced racism through the abuse of authority.</w:t>
      </w:r>
    </w:p>
    <w:p w14:paraId="6EDF239D" w14:textId="77777777" w:rsidR="00EE21D5" w:rsidRPr="000A6A78" w:rsidRDefault="00EE21D5" w:rsidP="000A6A78">
      <w:pPr>
        <w:spacing w:afterLines="20" w:after="48" w:line="240" w:lineRule="auto"/>
        <w:rPr>
          <w:color w:val="000000" w:themeColor="text1"/>
          <w:sz w:val="32"/>
          <w:szCs w:val="32"/>
        </w:rPr>
      </w:pPr>
    </w:p>
    <w:p w14:paraId="36B53213" w14:textId="1A549FAB" w:rsidR="000C66B0" w:rsidRPr="000A6A78" w:rsidRDefault="000C66B0" w:rsidP="000A6A78">
      <w:pPr>
        <w:pStyle w:val="Heading3"/>
        <w:rPr>
          <w:b/>
          <w:sz w:val="36"/>
          <w:szCs w:val="32"/>
        </w:rPr>
      </w:pPr>
      <w:bookmarkStart w:id="130" w:name="_Toc156993727"/>
      <w:bookmarkStart w:id="131" w:name="_Toc157003892"/>
      <w:bookmarkStart w:id="132" w:name="_Toc161757798"/>
      <w:r w:rsidRPr="000A6A78">
        <w:rPr>
          <w:sz w:val="36"/>
          <w:szCs w:val="32"/>
        </w:rPr>
        <w:t xml:space="preserve">Racism systematically targets </w:t>
      </w:r>
      <w:proofErr w:type="gramStart"/>
      <w:r w:rsidRPr="000A6A78">
        <w:rPr>
          <w:sz w:val="36"/>
          <w:szCs w:val="32"/>
        </w:rPr>
        <w:t>Māori</w:t>
      </w:r>
      <w:bookmarkEnd w:id="130"/>
      <w:bookmarkEnd w:id="131"/>
      <w:bookmarkEnd w:id="132"/>
      <w:proofErr w:type="gramEnd"/>
    </w:p>
    <w:p w14:paraId="1BE3F840" w14:textId="28E5AC22" w:rsidR="00AF5B18" w:rsidRPr="000A6A78" w:rsidRDefault="00015B74" w:rsidP="000A6A78">
      <w:pPr>
        <w:spacing w:afterLines="20" w:after="48" w:line="240" w:lineRule="auto"/>
        <w:rPr>
          <w:color w:val="000000" w:themeColor="text1"/>
          <w:sz w:val="32"/>
          <w:szCs w:val="32"/>
        </w:rPr>
      </w:pPr>
      <w:r w:rsidRPr="000A6A78">
        <w:rPr>
          <w:color w:val="000000" w:themeColor="text1"/>
          <w:sz w:val="32"/>
          <w:szCs w:val="32"/>
        </w:rPr>
        <w:t xml:space="preserve">It was evident </w:t>
      </w:r>
      <w:r w:rsidR="00393A8E" w:rsidRPr="000A6A78">
        <w:rPr>
          <w:color w:val="000000" w:themeColor="text1"/>
          <w:sz w:val="32"/>
          <w:szCs w:val="32"/>
        </w:rPr>
        <w:t xml:space="preserve">when we talked to mokopuna Māori that </w:t>
      </w:r>
      <w:r w:rsidR="00F96EF5" w:rsidRPr="000A6A78">
        <w:rPr>
          <w:color w:val="000000" w:themeColor="text1"/>
          <w:sz w:val="32"/>
          <w:szCs w:val="32"/>
        </w:rPr>
        <w:t xml:space="preserve">the issue of racism </w:t>
      </w:r>
      <w:r w:rsidR="003978DC" w:rsidRPr="000A6A78">
        <w:rPr>
          <w:color w:val="000000" w:themeColor="text1"/>
          <w:sz w:val="32"/>
          <w:szCs w:val="32"/>
        </w:rPr>
        <w:t>often runs</w:t>
      </w:r>
      <w:r w:rsidR="00714E94" w:rsidRPr="000A6A78">
        <w:rPr>
          <w:color w:val="000000" w:themeColor="text1"/>
          <w:sz w:val="32"/>
          <w:szCs w:val="32"/>
        </w:rPr>
        <w:t xml:space="preserve"> deeper than</w:t>
      </w:r>
      <w:r w:rsidR="003978DC" w:rsidRPr="000A6A78">
        <w:rPr>
          <w:color w:val="000000" w:themeColor="text1"/>
          <w:sz w:val="32"/>
          <w:szCs w:val="32"/>
        </w:rPr>
        <w:t xml:space="preserve"> bullying </w:t>
      </w:r>
      <w:r w:rsidR="0097304F" w:rsidRPr="000A6A78">
        <w:rPr>
          <w:color w:val="000000" w:themeColor="text1"/>
          <w:sz w:val="32"/>
          <w:szCs w:val="32"/>
        </w:rPr>
        <w:t>or judgement</w:t>
      </w:r>
      <w:r w:rsidR="000B2E34" w:rsidRPr="000A6A78">
        <w:rPr>
          <w:color w:val="000000" w:themeColor="text1"/>
          <w:sz w:val="32"/>
          <w:szCs w:val="32"/>
        </w:rPr>
        <w:t xml:space="preserve">. </w:t>
      </w:r>
      <w:r w:rsidR="003F457A" w:rsidRPr="000A6A78">
        <w:rPr>
          <w:color w:val="000000" w:themeColor="text1"/>
          <w:sz w:val="32"/>
          <w:szCs w:val="32"/>
        </w:rPr>
        <w:t>One</w:t>
      </w:r>
      <w:r w:rsidR="000B2E34" w:rsidRPr="000A6A78">
        <w:rPr>
          <w:color w:val="000000" w:themeColor="text1"/>
          <w:sz w:val="32"/>
          <w:szCs w:val="32"/>
        </w:rPr>
        <w:t xml:space="preserve"> mokopun</w:t>
      </w:r>
      <w:r w:rsidR="00FD7EDD" w:rsidRPr="000A6A78">
        <w:rPr>
          <w:color w:val="000000" w:themeColor="text1"/>
          <w:sz w:val="32"/>
          <w:szCs w:val="32"/>
        </w:rPr>
        <w:t xml:space="preserve">a Māori </w:t>
      </w:r>
      <w:r w:rsidR="003F457A" w:rsidRPr="000A6A78">
        <w:rPr>
          <w:color w:val="000000" w:themeColor="text1"/>
          <w:sz w:val="32"/>
          <w:szCs w:val="32"/>
        </w:rPr>
        <w:t xml:space="preserve">emphasised that </w:t>
      </w:r>
      <w:r w:rsidR="00AF5B18" w:rsidRPr="000A6A78">
        <w:rPr>
          <w:color w:val="000000" w:themeColor="text1"/>
          <w:sz w:val="32"/>
          <w:szCs w:val="32"/>
        </w:rPr>
        <w:t xml:space="preserve">because of systemic racism, </w:t>
      </w:r>
      <w:proofErr w:type="gramStart"/>
      <w:r w:rsidR="001C47E3" w:rsidRPr="000A6A78">
        <w:rPr>
          <w:color w:val="000000" w:themeColor="text1"/>
          <w:sz w:val="32"/>
          <w:szCs w:val="32"/>
        </w:rPr>
        <w:t>they</w:t>
      </w:r>
      <w:proofErr w:type="gramEnd"/>
      <w:r w:rsidR="00AF5B18" w:rsidRPr="000A6A78">
        <w:rPr>
          <w:color w:val="000000" w:themeColor="text1"/>
          <w:sz w:val="32"/>
          <w:szCs w:val="32"/>
        </w:rPr>
        <w:t xml:space="preserve"> and their family struggle to survive. </w:t>
      </w:r>
    </w:p>
    <w:p w14:paraId="3EEAC06F" w14:textId="77777777" w:rsidR="008D65BD" w:rsidRPr="000A6A78" w:rsidRDefault="008D65BD" w:rsidP="000A6A78">
      <w:pPr>
        <w:spacing w:afterLines="20" w:after="48" w:line="240" w:lineRule="auto"/>
        <w:ind w:left="720"/>
        <w:rPr>
          <w:rFonts w:cs="Segoe UI"/>
          <w:b/>
          <w:bCs/>
          <w:color w:val="000000" w:themeColor="text1"/>
          <w:sz w:val="32"/>
          <w:szCs w:val="32"/>
        </w:rPr>
      </w:pPr>
    </w:p>
    <w:p w14:paraId="1AB23045" w14:textId="0804E5A6" w:rsidR="00BC409E" w:rsidRPr="000A6A78" w:rsidRDefault="00AF5B1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“My family trying to survive but it’s the benefit or crime because the system is racist.”</w:t>
      </w:r>
      <w:r w:rsidRPr="000A6A78">
        <w:rPr>
          <w:rFonts w:cs="Segoe UI"/>
          <w:i/>
          <w:iCs/>
          <w:color w:val="000000" w:themeColor="text1"/>
          <w:sz w:val="32"/>
          <w:szCs w:val="32"/>
        </w:rPr>
        <w:t xml:space="preserve"> </w:t>
      </w:r>
    </w:p>
    <w:p w14:paraId="005B6854" w14:textId="4EE545D4" w:rsidR="00AF5B18" w:rsidRPr="000A6A78" w:rsidRDefault="00AF5B1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4CB4B83F" w14:textId="77777777" w:rsidR="008D65BD" w:rsidRPr="000A6A78" w:rsidRDefault="008D65BD" w:rsidP="000A6A78">
      <w:pPr>
        <w:spacing w:afterLines="20" w:after="48" w:line="240" w:lineRule="auto"/>
        <w:ind w:left="720"/>
        <w:rPr>
          <w:rFonts w:cs="Segoe UI"/>
          <w:color w:val="000000" w:themeColor="text1"/>
          <w:sz w:val="32"/>
          <w:szCs w:val="32"/>
        </w:rPr>
      </w:pPr>
    </w:p>
    <w:p w14:paraId="1CDACC7B" w14:textId="25FBD997" w:rsidR="000C5448" w:rsidRPr="000A6A78" w:rsidRDefault="00936D7D"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Mokopuna Māori </w:t>
      </w:r>
      <w:r w:rsidR="0010724D" w:rsidRPr="000A6A78">
        <w:rPr>
          <w:rFonts w:cs="Segoe UI"/>
          <w:color w:val="000000" w:themeColor="text1"/>
          <w:sz w:val="32"/>
          <w:szCs w:val="32"/>
        </w:rPr>
        <w:t xml:space="preserve">stressed </w:t>
      </w:r>
      <w:r w:rsidR="00696157" w:rsidRPr="000A6A78">
        <w:rPr>
          <w:rFonts w:cs="Segoe UI"/>
          <w:color w:val="000000" w:themeColor="text1"/>
          <w:sz w:val="32"/>
          <w:szCs w:val="32"/>
        </w:rPr>
        <w:t>that what</w:t>
      </w:r>
      <w:r w:rsidR="00151234" w:rsidRPr="000A6A78">
        <w:rPr>
          <w:rFonts w:cs="Segoe UI"/>
          <w:color w:val="000000" w:themeColor="text1"/>
          <w:sz w:val="32"/>
          <w:szCs w:val="32"/>
        </w:rPr>
        <w:t xml:space="preserve"> they face is the outcome of systemic racism </w:t>
      </w:r>
      <w:r w:rsidR="00702C18" w:rsidRPr="000A6A78">
        <w:rPr>
          <w:rFonts w:cs="Segoe UI"/>
          <w:color w:val="000000" w:themeColor="text1"/>
          <w:sz w:val="32"/>
          <w:szCs w:val="32"/>
        </w:rPr>
        <w:t>due to coloni</w:t>
      </w:r>
      <w:r w:rsidR="0069175C" w:rsidRPr="000A6A78">
        <w:rPr>
          <w:rFonts w:cs="Segoe UI"/>
          <w:color w:val="000000" w:themeColor="text1"/>
          <w:sz w:val="32"/>
          <w:szCs w:val="32"/>
        </w:rPr>
        <w:t xml:space="preserve">al and racially-biased </w:t>
      </w:r>
      <w:r w:rsidR="00C9798E" w:rsidRPr="000A6A78">
        <w:rPr>
          <w:rFonts w:cs="Segoe UI"/>
          <w:color w:val="000000" w:themeColor="text1"/>
          <w:sz w:val="32"/>
          <w:szCs w:val="32"/>
        </w:rPr>
        <w:t>power imbalances</w:t>
      </w:r>
      <w:r w:rsidR="00EC675F" w:rsidRPr="000A6A78">
        <w:rPr>
          <w:rFonts w:cs="Segoe UI"/>
          <w:color w:val="000000" w:themeColor="text1"/>
          <w:sz w:val="32"/>
          <w:szCs w:val="32"/>
        </w:rPr>
        <w:t>. The</w:t>
      </w:r>
      <w:r w:rsidR="00A5588E" w:rsidRPr="000A6A78">
        <w:rPr>
          <w:rFonts w:cs="Segoe UI"/>
          <w:color w:val="000000" w:themeColor="text1"/>
          <w:sz w:val="32"/>
          <w:szCs w:val="32"/>
        </w:rPr>
        <w:t xml:space="preserve"> historical injustice which stemmed from</w:t>
      </w:r>
      <w:r w:rsidR="00EC675F" w:rsidRPr="000A6A78">
        <w:rPr>
          <w:rFonts w:cs="Segoe UI"/>
          <w:color w:val="000000" w:themeColor="text1"/>
          <w:sz w:val="32"/>
          <w:szCs w:val="32"/>
        </w:rPr>
        <w:t xml:space="preserve"> laws and policies</w:t>
      </w:r>
      <w:r w:rsidR="00631EAB" w:rsidRPr="000A6A78">
        <w:rPr>
          <w:rFonts w:cs="Segoe UI"/>
          <w:color w:val="000000" w:themeColor="text1"/>
          <w:sz w:val="32"/>
          <w:szCs w:val="32"/>
        </w:rPr>
        <w:t xml:space="preserve"> </w:t>
      </w:r>
      <w:r w:rsidR="00C9798E" w:rsidRPr="000A6A78">
        <w:rPr>
          <w:rFonts w:cs="Segoe UI"/>
          <w:color w:val="000000" w:themeColor="text1"/>
          <w:sz w:val="32"/>
          <w:szCs w:val="32"/>
        </w:rPr>
        <w:t>targeting</w:t>
      </w:r>
      <w:r w:rsidR="00631EAB" w:rsidRPr="000A6A78">
        <w:rPr>
          <w:rFonts w:cs="Segoe UI"/>
          <w:color w:val="000000" w:themeColor="text1"/>
          <w:sz w:val="32"/>
          <w:szCs w:val="32"/>
        </w:rPr>
        <w:t xml:space="preserve"> Māori</w:t>
      </w:r>
      <w:r w:rsidR="00A5588E" w:rsidRPr="000A6A78">
        <w:rPr>
          <w:rFonts w:cs="Segoe UI"/>
          <w:color w:val="000000" w:themeColor="text1"/>
          <w:sz w:val="32"/>
          <w:szCs w:val="32"/>
        </w:rPr>
        <w:t xml:space="preserve"> </w:t>
      </w:r>
      <w:r w:rsidR="00C9798E" w:rsidRPr="000A6A78">
        <w:rPr>
          <w:rFonts w:cs="Segoe UI"/>
          <w:color w:val="000000" w:themeColor="text1"/>
          <w:sz w:val="32"/>
          <w:szCs w:val="32"/>
        </w:rPr>
        <w:t>have</w:t>
      </w:r>
      <w:r w:rsidR="00631EAB" w:rsidRPr="000A6A78">
        <w:rPr>
          <w:rFonts w:cs="Segoe UI"/>
          <w:color w:val="000000" w:themeColor="text1"/>
          <w:sz w:val="32"/>
          <w:szCs w:val="32"/>
        </w:rPr>
        <w:t xml:space="preserve"> </w:t>
      </w:r>
      <w:r w:rsidR="00EC675F" w:rsidRPr="000A6A78">
        <w:rPr>
          <w:rFonts w:cs="Segoe UI"/>
          <w:color w:val="000000" w:themeColor="text1"/>
          <w:sz w:val="32"/>
          <w:szCs w:val="32"/>
        </w:rPr>
        <w:t>fail</w:t>
      </w:r>
      <w:r w:rsidR="00C9798E" w:rsidRPr="000A6A78">
        <w:rPr>
          <w:rFonts w:cs="Segoe UI"/>
          <w:color w:val="000000" w:themeColor="text1"/>
          <w:sz w:val="32"/>
          <w:szCs w:val="32"/>
        </w:rPr>
        <w:t>ed</w:t>
      </w:r>
      <w:r w:rsidR="004C7DED" w:rsidRPr="000A6A78">
        <w:rPr>
          <w:rFonts w:cs="Segoe UI"/>
          <w:color w:val="000000" w:themeColor="text1"/>
          <w:sz w:val="32"/>
          <w:szCs w:val="32"/>
        </w:rPr>
        <w:t xml:space="preserve"> mokopuna, their whānau and </w:t>
      </w:r>
      <w:r w:rsidR="0088421A" w:rsidRPr="000A6A78">
        <w:rPr>
          <w:rFonts w:cs="Segoe UI"/>
          <w:color w:val="000000" w:themeColor="text1"/>
          <w:sz w:val="32"/>
          <w:szCs w:val="32"/>
        </w:rPr>
        <w:t>tīpuna</w:t>
      </w:r>
      <w:r w:rsidR="00A5588E" w:rsidRPr="000A6A78">
        <w:rPr>
          <w:rFonts w:cs="Segoe UI"/>
          <w:color w:val="000000" w:themeColor="text1"/>
          <w:sz w:val="32"/>
          <w:szCs w:val="32"/>
        </w:rPr>
        <w:t xml:space="preserve">. Mokopuna Māori shared that because of </w:t>
      </w:r>
      <w:r w:rsidR="00A5588E" w:rsidRPr="000A6A78">
        <w:rPr>
          <w:rFonts w:cs="Segoe UI"/>
          <w:color w:val="000000" w:themeColor="text1"/>
          <w:sz w:val="32"/>
          <w:szCs w:val="32"/>
        </w:rPr>
        <w:lastRenderedPageBreak/>
        <w:t xml:space="preserve">colonisation, Māori have suffered most including the </w:t>
      </w:r>
      <w:r w:rsidR="00077783" w:rsidRPr="000A6A78">
        <w:rPr>
          <w:rFonts w:cs="Segoe UI"/>
          <w:color w:val="000000" w:themeColor="text1"/>
          <w:sz w:val="32"/>
          <w:szCs w:val="32"/>
        </w:rPr>
        <w:t>loss of</w:t>
      </w:r>
      <w:r w:rsidR="00A5588E" w:rsidRPr="000A6A78">
        <w:rPr>
          <w:rFonts w:cs="Segoe UI"/>
          <w:color w:val="000000" w:themeColor="text1"/>
          <w:sz w:val="32"/>
          <w:szCs w:val="32"/>
        </w:rPr>
        <w:t xml:space="preserve"> their</w:t>
      </w:r>
      <w:r w:rsidR="00077783" w:rsidRPr="000A6A78">
        <w:rPr>
          <w:rFonts w:cs="Segoe UI"/>
          <w:color w:val="000000" w:themeColor="text1"/>
          <w:sz w:val="32"/>
          <w:szCs w:val="32"/>
        </w:rPr>
        <w:t xml:space="preserve"> land, </w:t>
      </w:r>
      <w:r w:rsidR="00A5588E" w:rsidRPr="000A6A78">
        <w:rPr>
          <w:rFonts w:cs="Segoe UI"/>
          <w:color w:val="000000" w:themeColor="text1"/>
          <w:sz w:val="32"/>
          <w:szCs w:val="32"/>
        </w:rPr>
        <w:t xml:space="preserve">poverty, </w:t>
      </w:r>
      <w:r w:rsidR="00185CEE" w:rsidRPr="000A6A78">
        <w:rPr>
          <w:rFonts w:cs="Segoe UI"/>
          <w:color w:val="000000" w:themeColor="text1"/>
          <w:sz w:val="32"/>
          <w:szCs w:val="32"/>
        </w:rPr>
        <w:t xml:space="preserve">a </w:t>
      </w:r>
      <w:r w:rsidR="00045941" w:rsidRPr="000A6A78">
        <w:rPr>
          <w:rFonts w:cs="Segoe UI"/>
          <w:color w:val="000000" w:themeColor="text1"/>
          <w:sz w:val="32"/>
          <w:szCs w:val="32"/>
        </w:rPr>
        <w:t>lack of opportunity</w:t>
      </w:r>
      <w:r w:rsidR="00920347" w:rsidRPr="000A6A78">
        <w:rPr>
          <w:rFonts w:cs="Segoe UI"/>
          <w:color w:val="000000" w:themeColor="text1"/>
          <w:sz w:val="32"/>
          <w:szCs w:val="32"/>
        </w:rPr>
        <w:t xml:space="preserve"> and</w:t>
      </w:r>
      <w:r w:rsidR="00045941" w:rsidRPr="000A6A78">
        <w:rPr>
          <w:rFonts w:cs="Segoe UI"/>
          <w:color w:val="000000" w:themeColor="text1"/>
          <w:sz w:val="32"/>
          <w:szCs w:val="32"/>
        </w:rPr>
        <w:t xml:space="preserve"> </w:t>
      </w:r>
      <w:r w:rsidR="00B167EB" w:rsidRPr="000A6A78">
        <w:rPr>
          <w:rFonts w:cs="Segoe UI"/>
          <w:color w:val="000000" w:themeColor="text1"/>
          <w:sz w:val="32"/>
          <w:szCs w:val="32"/>
        </w:rPr>
        <w:t>an unfair justice syste</w:t>
      </w:r>
      <w:r w:rsidR="00920347" w:rsidRPr="000A6A78">
        <w:rPr>
          <w:rFonts w:cs="Segoe UI"/>
          <w:color w:val="000000" w:themeColor="text1"/>
          <w:sz w:val="32"/>
          <w:szCs w:val="32"/>
        </w:rPr>
        <w:t xml:space="preserve">m. </w:t>
      </w:r>
    </w:p>
    <w:p w14:paraId="49D736D1" w14:textId="77777777" w:rsidR="008D65BD" w:rsidRPr="000A6A78" w:rsidRDefault="008D65BD" w:rsidP="000A6A78">
      <w:pPr>
        <w:spacing w:afterLines="20" w:after="48" w:line="240" w:lineRule="auto"/>
        <w:rPr>
          <w:rFonts w:cs="Segoe UI"/>
          <w:color w:val="000000" w:themeColor="text1"/>
          <w:sz w:val="32"/>
          <w:szCs w:val="32"/>
        </w:rPr>
      </w:pPr>
    </w:p>
    <w:p w14:paraId="55BD3345" w14:textId="7ADC6972" w:rsidR="000C5448" w:rsidRPr="000A6A78" w:rsidRDefault="000C5448"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“I </w:t>
      </w:r>
      <w:proofErr w:type="spellStart"/>
      <w:r w:rsidRPr="000A6A78">
        <w:rPr>
          <w:rFonts w:cs="Segoe UI"/>
          <w:b/>
          <w:bCs/>
          <w:color w:val="000000" w:themeColor="text1"/>
          <w:sz w:val="32"/>
          <w:szCs w:val="32"/>
        </w:rPr>
        <w:t>nga</w:t>
      </w:r>
      <w:proofErr w:type="spellEnd"/>
      <w:r w:rsidRPr="000A6A78">
        <w:rPr>
          <w:rFonts w:cs="Segoe UI"/>
          <w:b/>
          <w:bCs/>
          <w:color w:val="000000" w:themeColor="text1"/>
          <w:sz w:val="32"/>
          <w:szCs w:val="32"/>
        </w:rPr>
        <w:t xml:space="preserve"> rā o </w:t>
      </w:r>
      <w:proofErr w:type="spellStart"/>
      <w:r w:rsidRPr="000A6A78">
        <w:rPr>
          <w:rFonts w:cs="Segoe UI"/>
          <w:b/>
          <w:bCs/>
          <w:color w:val="000000" w:themeColor="text1"/>
          <w:sz w:val="32"/>
          <w:szCs w:val="32"/>
        </w:rPr>
        <w:t>mua</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tena</w:t>
      </w:r>
      <w:proofErr w:type="spellEnd"/>
      <w:r w:rsidRPr="000A6A78">
        <w:rPr>
          <w:rFonts w:cs="Segoe UI"/>
          <w:b/>
          <w:bCs/>
          <w:color w:val="000000" w:themeColor="text1"/>
          <w:sz w:val="32"/>
          <w:szCs w:val="32"/>
        </w:rPr>
        <w:t xml:space="preserve"> te </w:t>
      </w:r>
      <w:proofErr w:type="spellStart"/>
      <w:r w:rsidRPr="000A6A78">
        <w:rPr>
          <w:rFonts w:cs="Segoe UI"/>
          <w:b/>
          <w:bCs/>
          <w:color w:val="000000" w:themeColor="text1"/>
          <w:sz w:val="32"/>
          <w:szCs w:val="32"/>
        </w:rPr>
        <w:t>hunga</w:t>
      </w:r>
      <w:proofErr w:type="spellEnd"/>
      <w:r w:rsidRPr="000A6A78">
        <w:rPr>
          <w:rFonts w:cs="Segoe UI"/>
          <w:b/>
          <w:bCs/>
          <w:color w:val="000000" w:themeColor="text1"/>
          <w:sz w:val="32"/>
          <w:szCs w:val="32"/>
        </w:rPr>
        <w:t xml:space="preserve"> Pakeha </w:t>
      </w:r>
      <w:proofErr w:type="spellStart"/>
      <w:r w:rsidRPr="000A6A78">
        <w:rPr>
          <w:rFonts w:cs="Segoe UI"/>
          <w:b/>
          <w:bCs/>
          <w:color w:val="000000" w:themeColor="text1"/>
          <w:sz w:val="32"/>
          <w:szCs w:val="32"/>
        </w:rPr>
        <w:t>nā</w:t>
      </w:r>
      <w:proofErr w:type="spellEnd"/>
      <w:r w:rsidRPr="000A6A78">
        <w:rPr>
          <w:rFonts w:cs="Segoe UI"/>
          <w:b/>
          <w:bCs/>
          <w:color w:val="000000" w:themeColor="text1"/>
          <w:sz w:val="32"/>
          <w:szCs w:val="32"/>
        </w:rPr>
        <w:t xml:space="preserve"> I </w:t>
      </w:r>
      <w:proofErr w:type="spellStart"/>
      <w:r w:rsidRPr="000A6A78">
        <w:rPr>
          <w:rFonts w:cs="Segoe UI"/>
          <w:b/>
          <w:bCs/>
          <w:color w:val="000000" w:themeColor="text1"/>
          <w:sz w:val="32"/>
          <w:szCs w:val="32"/>
        </w:rPr>
        <w:t>haere</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mai</w:t>
      </w:r>
      <w:proofErr w:type="spellEnd"/>
      <w:r w:rsidRPr="000A6A78">
        <w:rPr>
          <w:rFonts w:cs="Segoe UI"/>
          <w:b/>
          <w:bCs/>
          <w:color w:val="000000" w:themeColor="text1"/>
          <w:sz w:val="32"/>
          <w:szCs w:val="32"/>
        </w:rPr>
        <w:t xml:space="preserve"> ki te whenua o </w:t>
      </w:r>
      <w:proofErr w:type="spellStart"/>
      <w:r w:rsidRPr="000A6A78">
        <w:rPr>
          <w:rFonts w:cs="Segoe UI"/>
          <w:b/>
          <w:bCs/>
          <w:color w:val="000000" w:themeColor="text1"/>
          <w:sz w:val="32"/>
          <w:szCs w:val="32"/>
        </w:rPr>
        <w:t>ngā</w:t>
      </w:r>
      <w:proofErr w:type="spellEnd"/>
      <w:r w:rsidRPr="000A6A78">
        <w:rPr>
          <w:rFonts w:cs="Segoe UI"/>
          <w:b/>
          <w:bCs/>
          <w:color w:val="000000" w:themeColor="text1"/>
          <w:sz w:val="32"/>
          <w:szCs w:val="32"/>
        </w:rPr>
        <w:t xml:space="preserve"> Māori ko </w:t>
      </w:r>
      <w:proofErr w:type="spellStart"/>
      <w:r w:rsidRPr="000A6A78">
        <w:rPr>
          <w:rFonts w:cs="Segoe UI"/>
          <w:b/>
          <w:bCs/>
          <w:color w:val="000000" w:themeColor="text1"/>
          <w:sz w:val="32"/>
          <w:szCs w:val="32"/>
        </w:rPr>
        <w:t>ngā</w:t>
      </w:r>
      <w:proofErr w:type="spellEnd"/>
      <w:r w:rsidRPr="000A6A78">
        <w:rPr>
          <w:rFonts w:cs="Segoe UI"/>
          <w:b/>
          <w:bCs/>
          <w:color w:val="000000" w:themeColor="text1"/>
          <w:sz w:val="32"/>
          <w:szCs w:val="32"/>
        </w:rPr>
        <w:t xml:space="preserve"> Pakeha </w:t>
      </w:r>
      <w:proofErr w:type="spellStart"/>
      <w:r w:rsidRPr="000A6A78">
        <w:rPr>
          <w:rFonts w:cs="Segoe UI"/>
          <w:b/>
          <w:bCs/>
          <w:color w:val="000000" w:themeColor="text1"/>
          <w:sz w:val="32"/>
          <w:szCs w:val="32"/>
        </w:rPr>
        <w:t>tēna</w:t>
      </w:r>
      <w:proofErr w:type="spellEnd"/>
      <w:r w:rsidRPr="000A6A78">
        <w:rPr>
          <w:rFonts w:cs="Segoe UI"/>
          <w:b/>
          <w:bCs/>
          <w:color w:val="000000" w:themeColor="text1"/>
          <w:sz w:val="32"/>
          <w:szCs w:val="32"/>
        </w:rPr>
        <w:t xml:space="preserve"> I </w:t>
      </w:r>
      <w:proofErr w:type="spellStart"/>
      <w:r w:rsidRPr="000A6A78">
        <w:rPr>
          <w:rFonts w:cs="Segoe UI"/>
          <w:b/>
          <w:bCs/>
          <w:color w:val="000000" w:themeColor="text1"/>
          <w:sz w:val="32"/>
          <w:szCs w:val="32"/>
        </w:rPr>
        <w:t>pū</w:t>
      </w:r>
      <w:proofErr w:type="spellEnd"/>
      <w:r w:rsidRPr="000A6A78">
        <w:rPr>
          <w:rFonts w:cs="Segoe UI"/>
          <w:b/>
          <w:bCs/>
          <w:color w:val="000000" w:themeColor="text1"/>
          <w:sz w:val="32"/>
          <w:szCs w:val="32"/>
        </w:rPr>
        <w:t xml:space="preserve">, I </w:t>
      </w:r>
      <w:proofErr w:type="spellStart"/>
      <w:r w:rsidRPr="000A6A78">
        <w:rPr>
          <w:rFonts w:cs="Segoe UI"/>
          <w:b/>
          <w:bCs/>
          <w:color w:val="000000" w:themeColor="text1"/>
          <w:sz w:val="32"/>
          <w:szCs w:val="32"/>
        </w:rPr>
        <w:t>whawhai</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mā</w:t>
      </w:r>
      <w:proofErr w:type="spellEnd"/>
      <w:r w:rsidRPr="000A6A78">
        <w:rPr>
          <w:rFonts w:cs="Segoe UI"/>
          <w:b/>
          <w:bCs/>
          <w:color w:val="000000" w:themeColor="text1"/>
          <w:sz w:val="32"/>
          <w:szCs w:val="32"/>
        </w:rPr>
        <w:t xml:space="preserve"> ta </w:t>
      </w:r>
      <w:proofErr w:type="spellStart"/>
      <w:r w:rsidRPr="000A6A78">
        <w:rPr>
          <w:rFonts w:cs="Segoe UI"/>
          <w:b/>
          <w:bCs/>
          <w:color w:val="000000" w:themeColor="text1"/>
          <w:sz w:val="32"/>
          <w:szCs w:val="32"/>
        </w:rPr>
        <w:t>ratou</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whēnui</w:t>
      </w:r>
      <w:proofErr w:type="spellEnd"/>
      <w:r w:rsidRPr="000A6A78">
        <w:rPr>
          <w:rFonts w:cs="Segoe UI"/>
          <w:b/>
          <w:bCs/>
          <w:color w:val="000000" w:themeColor="text1"/>
          <w:sz w:val="32"/>
          <w:szCs w:val="32"/>
        </w:rPr>
        <w:t xml:space="preserve"> te whenua Māori.”</w:t>
      </w:r>
      <w:r w:rsidRPr="000A6A78">
        <w:rPr>
          <w:rFonts w:cs="Segoe UI"/>
          <w:i/>
          <w:iCs/>
          <w:color w:val="000000" w:themeColor="text1"/>
          <w:sz w:val="32"/>
          <w:szCs w:val="32"/>
        </w:rPr>
        <w:t xml:space="preserve"> </w:t>
      </w:r>
    </w:p>
    <w:p w14:paraId="323535EF" w14:textId="77777777" w:rsidR="008D65BD" w:rsidRPr="000A6A78" w:rsidRDefault="008D65BD" w:rsidP="000A6A78">
      <w:pPr>
        <w:spacing w:afterLines="20" w:after="48" w:line="240" w:lineRule="auto"/>
        <w:ind w:left="720"/>
        <w:rPr>
          <w:rFonts w:cs="Segoe UI"/>
          <w:color w:val="000000" w:themeColor="text1"/>
          <w:sz w:val="32"/>
          <w:szCs w:val="32"/>
        </w:rPr>
      </w:pPr>
    </w:p>
    <w:p w14:paraId="43059253" w14:textId="77777777" w:rsidR="00BC409E" w:rsidRPr="000A6A78" w:rsidRDefault="000C5448"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[In the old days the </w:t>
      </w:r>
      <w:proofErr w:type="spellStart"/>
      <w:r w:rsidRPr="000A6A78">
        <w:rPr>
          <w:rFonts w:cs="Segoe UI"/>
          <w:b/>
          <w:bCs/>
          <w:color w:val="000000" w:themeColor="text1"/>
          <w:sz w:val="32"/>
          <w:szCs w:val="32"/>
        </w:rPr>
        <w:t>Pākeha</w:t>
      </w:r>
      <w:proofErr w:type="spellEnd"/>
      <w:r w:rsidRPr="000A6A78">
        <w:rPr>
          <w:rFonts w:cs="Segoe UI"/>
          <w:b/>
          <w:bCs/>
          <w:color w:val="000000" w:themeColor="text1"/>
          <w:sz w:val="32"/>
          <w:szCs w:val="32"/>
        </w:rPr>
        <w:t xml:space="preserve"> came to the lands of the Māori with their </w:t>
      </w:r>
      <w:proofErr w:type="gramStart"/>
      <w:r w:rsidRPr="000A6A78">
        <w:rPr>
          <w:rFonts w:cs="Segoe UI"/>
          <w:b/>
          <w:bCs/>
          <w:color w:val="000000" w:themeColor="text1"/>
          <w:sz w:val="32"/>
          <w:szCs w:val="32"/>
        </w:rPr>
        <w:t>guns</w:t>
      </w:r>
      <w:proofErr w:type="gramEnd"/>
      <w:r w:rsidRPr="000A6A78">
        <w:rPr>
          <w:rFonts w:cs="Segoe UI"/>
          <w:b/>
          <w:bCs/>
          <w:color w:val="000000" w:themeColor="text1"/>
          <w:sz w:val="32"/>
          <w:szCs w:val="32"/>
        </w:rPr>
        <w:t xml:space="preserve"> and they fought with Māori over their land.]</w:t>
      </w:r>
      <w:r w:rsidRPr="000A6A78">
        <w:rPr>
          <w:rFonts w:cs="Segoe UI"/>
          <w:i/>
          <w:iCs/>
          <w:color w:val="000000" w:themeColor="text1"/>
          <w:sz w:val="32"/>
          <w:szCs w:val="32"/>
        </w:rPr>
        <w:t xml:space="preserve"> </w:t>
      </w:r>
    </w:p>
    <w:p w14:paraId="72032551" w14:textId="304D10E9" w:rsidR="002D6AFF" w:rsidRPr="000A6A78" w:rsidRDefault="001F50E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(Rainbow Mokopuna, aged 14-18, Te Whanganui ā Tara)</w:t>
      </w:r>
    </w:p>
    <w:p w14:paraId="70D5AE82" w14:textId="77777777" w:rsidR="008D65BD" w:rsidRPr="000A6A78" w:rsidRDefault="008D65BD" w:rsidP="000A6A78">
      <w:pPr>
        <w:spacing w:afterLines="20" w:after="48" w:line="240" w:lineRule="auto"/>
        <w:ind w:left="720"/>
        <w:rPr>
          <w:rFonts w:cs="Segoe UI"/>
          <w:color w:val="000000" w:themeColor="text1"/>
          <w:sz w:val="32"/>
          <w:szCs w:val="32"/>
        </w:rPr>
      </w:pPr>
    </w:p>
    <w:p w14:paraId="5F1CE08A" w14:textId="77777777" w:rsidR="00BC409E" w:rsidRPr="000A6A78" w:rsidRDefault="000C5448" w:rsidP="000A6A78">
      <w:pPr>
        <w:spacing w:afterLines="20" w:after="48" w:line="240" w:lineRule="auto"/>
        <w:ind w:left="720"/>
        <w:rPr>
          <w:i/>
          <w:iCs/>
          <w:color w:val="000000" w:themeColor="text1"/>
          <w:sz w:val="32"/>
          <w:szCs w:val="32"/>
        </w:rPr>
      </w:pPr>
      <w:r w:rsidRPr="000A6A78">
        <w:rPr>
          <w:b/>
          <w:bCs/>
          <w:color w:val="000000" w:themeColor="text1"/>
          <w:sz w:val="32"/>
          <w:szCs w:val="32"/>
        </w:rPr>
        <w:t>“Racism only became a problem because rich people got affected, when the other races get hurt then everything becomes a problem but when it’s about Māori people then its ok cause they Māori.”</w:t>
      </w:r>
      <w:r w:rsidRPr="000A6A78">
        <w:rPr>
          <w:i/>
          <w:iCs/>
          <w:color w:val="000000" w:themeColor="text1"/>
          <w:sz w:val="32"/>
          <w:szCs w:val="32"/>
        </w:rPr>
        <w:t xml:space="preserve"> </w:t>
      </w:r>
    </w:p>
    <w:p w14:paraId="0FB994D0" w14:textId="5094AFDB" w:rsidR="000C5448" w:rsidRPr="000A6A78" w:rsidRDefault="000C5448"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Māori, Youth Justice Residence)</w:t>
      </w:r>
    </w:p>
    <w:p w14:paraId="732B3D7F" w14:textId="77777777" w:rsidR="008D65BD" w:rsidRPr="000A6A78" w:rsidRDefault="008D65BD" w:rsidP="000A6A78">
      <w:pPr>
        <w:spacing w:afterLines="20" w:after="48" w:line="240" w:lineRule="auto"/>
        <w:ind w:left="720"/>
        <w:rPr>
          <w:rFonts w:cs="Segoe UI"/>
          <w:color w:val="000000" w:themeColor="text1"/>
          <w:sz w:val="32"/>
          <w:szCs w:val="32"/>
        </w:rPr>
      </w:pPr>
    </w:p>
    <w:p w14:paraId="31E8A176" w14:textId="5CE32247" w:rsidR="00C9798E" w:rsidRPr="000A6A78" w:rsidRDefault="00C9798E" w:rsidP="000A6A78">
      <w:pPr>
        <w:spacing w:afterLines="20" w:after="48" w:line="240" w:lineRule="auto"/>
        <w:rPr>
          <w:color w:val="000000" w:themeColor="text1"/>
          <w:sz w:val="32"/>
          <w:szCs w:val="32"/>
        </w:rPr>
      </w:pPr>
      <w:r w:rsidRPr="000A6A78">
        <w:rPr>
          <w:color w:val="000000" w:themeColor="text1"/>
          <w:sz w:val="32"/>
          <w:szCs w:val="32"/>
        </w:rPr>
        <w:t xml:space="preserve">Many of the experiences mokopuna Māori shared were linked to the oppression of Māori culture and language. </w:t>
      </w:r>
      <w:r w:rsidR="006376C7" w:rsidRPr="000A6A78">
        <w:rPr>
          <w:rStyle w:val="cf01"/>
          <w:color w:val="000000" w:themeColor="text1"/>
          <w:sz w:val="32"/>
          <w:szCs w:val="32"/>
        </w:rPr>
        <w:t>They also highlighted that the perception of Māori as poor or criminals has been structurally built into systems</w:t>
      </w:r>
      <w:r w:rsidRPr="000A6A78">
        <w:rPr>
          <w:color w:val="000000" w:themeColor="text1"/>
          <w:sz w:val="32"/>
          <w:szCs w:val="32"/>
        </w:rPr>
        <w:t xml:space="preserve">, whilst also emphasising that poverty is inescapable due to the cycle of intergenerational poverty and racism. </w:t>
      </w:r>
    </w:p>
    <w:p w14:paraId="10A6E26D" w14:textId="77777777" w:rsidR="008D65BD" w:rsidRPr="000A6A78" w:rsidRDefault="008D65BD" w:rsidP="000A6A78">
      <w:pPr>
        <w:spacing w:afterLines="20" w:after="48" w:line="240" w:lineRule="auto"/>
        <w:rPr>
          <w:color w:val="000000" w:themeColor="text1"/>
          <w:sz w:val="32"/>
          <w:szCs w:val="32"/>
        </w:rPr>
      </w:pPr>
    </w:p>
    <w:p w14:paraId="0F7EACBF" w14:textId="77777777" w:rsidR="00BC409E" w:rsidRPr="000A6A78" w:rsidRDefault="00C9798E" w:rsidP="000A6A78">
      <w:pPr>
        <w:spacing w:afterLines="20" w:after="48" w:line="240" w:lineRule="auto"/>
        <w:ind w:left="720"/>
        <w:rPr>
          <w:i/>
          <w:iCs/>
          <w:color w:val="000000" w:themeColor="text1"/>
          <w:sz w:val="32"/>
          <w:szCs w:val="32"/>
        </w:rPr>
      </w:pPr>
      <w:r w:rsidRPr="000A6A78">
        <w:rPr>
          <w:b/>
          <w:bCs/>
          <w:color w:val="000000" w:themeColor="text1"/>
          <w:sz w:val="32"/>
          <w:szCs w:val="32"/>
        </w:rPr>
        <w:t>“Māori go through a struggle because our mum and dad can’t – and the judge and lawyers don’t see it.”</w:t>
      </w:r>
      <w:r w:rsidRPr="000A6A78">
        <w:rPr>
          <w:i/>
          <w:iCs/>
          <w:color w:val="000000" w:themeColor="text1"/>
          <w:sz w:val="32"/>
          <w:szCs w:val="32"/>
        </w:rPr>
        <w:t xml:space="preserve"> </w:t>
      </w:r>
    </w:p>
    <w:p w14:paraId="44870B40" w14:textId="6D4920E6" w:rsidR="00C9798E" w:rsidRPr="000A6A78" w:rsidRDefault="00C9798E"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29800554" w14:textId="77777777" w:rsidR="008D65BD" w:rsidRPr="000A6A78" w:rsidRDefault="008D65BD" w:rsidP="00661038">
      <w:pPr>
        <w:spacing w:afterLines="20" w:after="48" w:line="240" w:lineRule="auto"/>
        <w:rPr>
          <w:rFonts w:cs="Segoe UI"/>
          <w:color w:val="000000" w:themeColor="text1"/>
          <w:sz w:val="32"/>
          <w:szCs w:val="32"/>
        </w:rPr>
      </w:pPr>
    </w:p>
    <w:p w14:paraId="1CE51BF2" w14:textId="77777777" w:rsidR="00BC409E" w:rsidRPr="000A6A78" w:rsidRDefault="00C9798E" w:rsidP="000A6A78">
      <w:pPr>
        <w:spacing w:afterLines="20" w:after="48" w:line="240" w:lineRule="auto"/>
        <w:ind w:left="720"/>
        <w:rPr>
          <w:i/>
          <w:iCs/>
          <w:color w:val="000000" w:themeColor="text1"/>
          <w:sz w:val="32"/>
          <w:szCs w:val="32"/>
        </w:rPr>
      </w:pPr>
      <w:r w:rsidRPr="000A6A78">
        <w:rPr>
          <w:b/>
          <w:bCs/>
          <w:color w:val="000000" w:themeColor="text1"/>
          <w:sz w:val="32"/>
          <w:szCs w:val="32"/>
        </w:rPr>
        <w:lastRenderedPageBreak/>
        <w:t xml:space="preserve">“Living the hard life, the struggle, and you </w:t>
      </w:r>
      <w:proofErr w:type="spellStart"/>
      <w:proofErr w:type="gramStart"/>
      <w:r w:rsidRPr="000A6A78">
        <w:rPr>
          <w:b/>
          <w:bCs/>
          <w:color w:val="000000" w:themeColor="text1"/>
          <w:sz w:val="32"/>
          <w:szCs w:val="32"/>
        </w:rPr>
        <w:t>cant</w:t>
      </w:r>
      <w:proofErr w:type="spellEnd"/>
      <w:proofErr w:type="gramEnd"/>
      <w:r w:rsidRPr="000A6A78">
        <w:rPr>
          <w:b/>
          <w:bCs/>
          <w:color w:val="000000" w:themeColor="text1"/>
          <w:sz w:val="32"/>
          <w:szCs w:val="32"/>
        </w:rPr>
        <w:t xml:space="preserve"> change it because you Māori.”</w:t>
      </w:r>
      <w:r w:rsidRPr="000A6A78">
        <w:rPr>
          <w:i/>
          <w:iCs/>
          <w:color w:val="000000" w:themeColor="text1"/>
          <w:sz w:val="32"/>
          <w:szCs w:val="32"/>
        </w:rPr>
        <w:t xml:space="preserve"> </w:t>
      </w:r>
    </w:p>
    <w:p w14:paraId="0BC778DC" w14:textId="2F591F0A" w:rsidR="00C9798E" w:rsidRPr="000A6A78" w:rsidRDefault="00C9798E"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09088CF7" w14:textId="77777777" w:rsidR="008D65BD" w:rsidRPr="000A6A78" w:rsidRDefault="008D65BD" w:rsidP="000A6A78">
      <w:pPr>
        <w:spacing w:afterLines="20" w:after="48" w:line="240" w:lineRule="auto"/>
        <w:ind w:left="720"/>
        <w:rPr>
          <w:color w:val="000000" w:themeColor="text1"/>
          <w:sz w:val="32"/>
          <w:szCs w:val="32"/>
        </w:rPr>
      </w:pPr>
    </w:p>
    <w:p w14:paraId="3BD0AB72" w14:textId="77777777" w:rsidR="00BC409E" w:rsidRPr="000A6A78" w:rsidRDefault="00C9798E" w:rsidP="000A6A78">
      <w:pPr>
        <w:spacing w:afterLines="20" w:after="48" w:line="240" w:lineRule="auto"/>
        <w:ind w:left="720"/>
        <w:rPr>
          <w:rFonts w:cs="Segoe UI"/>
          <w:i/>
          <w:iCs/>
          <w:color w:val="000000" w:themeColor="text1"/>
          <w:sz w:val="32"/>
          <w:szCs w:val="32"/>
        </w:rPr>
      </w:pPr>
      <w:r w:rsidRPr="000A6A78">
        <w:rPr>
          <w:b/>
          <w:bCs/>
          <w:color w:val="000000" w:themeColor="text1"/>
          <w:sz w:val="32"/>
          <w:szCs w:val="32"/>
        </w:rPr>
        <w:t>“Assumptions about Māori people.”</w:t>
      </w:r>
      <w:r w:rsidRPr="000A6A78">
        <w:rPr>
          <w:rFonts w:cs="Segoe UI"/>
          <w:i/>
          <w:iCs/>
          <w:color w:val="000000" w:themeColor="text1"/>
          <w:sz w:val="32"/>
          <w:szCs w:val="32"/>
        </w:rPr>
        <w:t xml:space="preserve"> </w:t>
      </w:r>
    </w:p>
    <w:p w14:paraId="7E7444E5" w14:textId="28149A67" w:rsidR="00C9798E" w:rsidRPr="000A6A78" w:rsidRDefault="00C9798E"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39741D83" w14:textId="77777777" w:rsidR="008D65BD" w:rsidRPr="000A6A78" w:rsidRDefault="008D65BD" w:rsidP="000A6A78">
      <w:pPr>
        <w:spacing w:afterLines="20" w:after="48" w:line="240" w:lineRule="auto"/>
        <w:ind w:left="720"/>
        <w:rPr>
          <w:color w:val="000000" w:themeColor="text1"/>
          <w:sz w:val="32"/>
          <w:szCs w:val="32"/>
        </w:rPr>
      </w:pPr>
    </w:p>
    <w:p w14:paraId="01E45583" w14:textId="77777777" w:rsidR="00BC409E" w:rsidRPr="000A6A78" w:rsidRDefault="00C9798E" w:rsidP="000A6A78">
      <w:pPr>
        <w:spacing w:afterLines="20" w:after="48" w:line="240" w:lineRule="auto"/>
        <w:ind w:left="720"/>
        <w:rPr>
          <w:i/>
          <w:iCs/>
          <w:color w:val="000000" w:themeColor="text1"/>
          <w:sz w:val="32"/>
          <w:szCs w:val="32"/>
        </w:rPr>
      </w:pPr>
      <w:r w:rsidRPr="000A6A78">
        <w:rPr>
          <w:b/>
          <w:bCs/>
          <w:color w:val="000000" w:themeColor="text1"/>
          <w:sz w:val="32"/>
          <w:szCs w:val="32"/>
        </w:rPr>
        <w:t>“Māori struggling to put clothes on our backs.”</w:t>
      </w:r>
      <w:r w:rsidRPr="000A6A78">
        <w:rPr>
          <w:i/>
          <w:iCs/>
          <w:color w:val="000000" w:themeColor="text1"/>
          <w:sz w:val="32"/>
          <w:szCs w:val="32"/>
        </w:rPr>
        <w:t xml:space="preserve"> </w:t>
      </w:r>
    </w:p>
    <w:p w14:paraId="3E648900" w14:textId="369CF7FE" w:rsidR="00C9798E" w:rsidRPr="000A6A78" w:rsidRDefault="00C9798E"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3EE2971A" w14:textId="77777777" w:rsidR="008D65BD" w:rsidRPr="000A6A78" w:rsidRDefault="008D65BD" w:rsidP="000A6A78">
      <w:pPr>
        <w:spacing w:afterLines="20" w:after="48" w:line="240" w:lineRule="auto"/>
        <w:ind w:left="720"/>
        <w:rPr>
          <w:rFonts w:cs="Segoe UI"/>
          <w:color w:val="000000" w:themeColor="text1"/>
          <w:sz w:val="32"/>
          <w:szCs w:val="32"/>
        </w:rPr>
      </w:pPr>
    </w:p>
    <w:p w14:paraId="039AD740" w14:textId="15CB9365" w:rsidR="00D503C5" w:rsidRPr="000A6A78" w:rsidRDefault="00D503C5"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Many mokopuna</w:t>
      </w:r>
      <w:r w:rsidR="00401BF1" w:rsidRPr="000A6A78">
        <w:rPr>
          <w:rFonts w:cs="Segoe UI"/>
          <w:color w:val="000000" w:themeColor="text1"/>
          <w:sz w:val="32"/>
          <w:szCs w:val="32"/>
        </w:rPr>
        <w:t xml:space="preserve"> Māori</w:t>
      </w:r>
      <w:r w:rsidRPr="000A6A78">
        <w:rPr>
          <w:rFonts w:cs="Segoe UI"/>
          <w:color w:val="000000" w:themeColor="text1"/>
          <w:sz w:val="32"/>
          <w:szCs w:val="32"/>
        </w:rPr>
        <w:t xml:space="preserve"> also talked about the enduring nature of racism in the education and schooling system. </w:t>
      </w:r>
      <w:r w:rsidR="00401BF1" w:rsidRPr="000A6A78">
        <w:rPr>
          <w:rFonts w:cs="Segoe UI"/>
          <w:color w:val="000000" w:themeColor="text1"/>
          <w:sz w:val="32"/>
          <w:szCs w:val="32"/>
        </w:rPr>
        <w:t>They</w:t>
      </w:r>
      <w:r w:rsidR="001A77DC" w:rsidRPr="000A6A78">
        <w:rPr>
          <w:rFonts w:cs="Segoe UI"/>
          <w:color w:val="000000" w:themeColor="text1"/>
          <w:sz w:val="32"/>
          <w:szCs w:val="32"/>
        </w:rPr>
        <w:t xml:space="preserve"> shared</w:t>
      </w:r>
      <w:r w:rsidR="00B21556" w:rsidRPr="000A6A78">
        <w:rPr>
          <w:rFonts w:cs="Segoe UI"/>
          <w:color w:val="000000" w:themeColor="text1"/>
          <w:sz w:val="32"/>
          <w:szCs w:val="32"/>
        </w:rPr>
        <w:t xml:space="preserve"> </w:t>
      </w:r>
      <w:r w:rsidR="001A77DC" w:rsidRPr="000A6A78">
        <w:rPr>
          <w:rFonts w:cs="Segoe UI"/>
          <w:color w:val="000000" w:themeColor="text1"/>
          <w:sz w:val="32"/>
          <w:szCs w:val="32"/>
        </w:rPr>
        <w:t>examples</w:t>
      </w:r>
      <w:r w:rsidR="00B21556" w:rsidRPr="000A6A78">
        <w:rPr>
          <w:rFonts w:cs="Segoe UI"/>
          <w:color w:val="000000" w:themeColor="text1"/>
          <w:sz w:val="32"/>
          <w:szCs w:val="32"/>
        </w:rPr>
        <w:t xml:space="preserve"> where</w:t>
      </w:r>
      <w:r w:rsidR="00737EB7" w:rsidRPr="000A6A78">
        <w:rPr>
          <w:rFonts w:cs="Segoe UI"/>
          <w:color w:val="000000" w:themeColor="text1"/>
          <w:sz w:val="32"/>
          <w:szCs w:val="32"/>
        </w:rPr>
        <w:t xml:space="preserve"> teacher</w:t>
      </w:r>
      <w:r w:rsidR="00396852" w:rsidRPr="000A6A78">
        <w:rPr>
          <w:rFonts w:cs="Segoe UI"/>
          <w:color w:val="000000" w:themeColor="text1"/>
          <w:sz w:val="32"/>
          <w:szCs w:val="32"/>
        </w:rPr>
        <w:t>s</w:t>
      </w:r>
      <w:r w:rsidR="00737EB7" w:rsidRPr="000A6A78">
        <w:rPr>
          <w:rFonts w:cs="Segoe UI"/>
          <w:color w:val="000000" w:themeColor="text1"/>
          <w:sz w:val="32"/>
          <w:szCs w:val="32"/>
        </w:rPr>
        <w:t xml:space="preserve"> </w:t>
      </w:r>
      <w:r w:rsidR="002A2ADC" w:rsidRPr="000A6A78">
        <w:rPr>
          <w:rFonts w:cs="Segoe UI"/>
          <w:color w:val="000000" w:themeColor="text1"/>
          <w:sz w:val="32"/>
          <w:szCs w:val="32"/>
        </w:rPr>
        <w:t xml:space="preserve">targeted </w:t>
      </w:r>
      <w:r w:rsidR="001A77DC" w:rsidRPr="000A6A78">
        <w:rPr>
          <w:rFonts w:cs="Segoe UI"/>
          <w:color w:val="000000" w:themeColor="text1"/>
          <w:sz w:val="32"/>
          <w:szCs w:val="32"/>
        </w:rPr>
        <w:t>them</w:t>
      </w:r>
      <w:r w:rsidR="00931376" w:rsidRPr="000A6A78">
        <w:rPr>
          <w:rFonts w:cs="Segoe UI"/>
          <w:color w:val="000000" w:themeColor="text1"/>
          <w:sz w:val="32"/>
          <w:szCs w:val="32"/>
        </w:rPr>
        <w:t>, treat</w:t>
      </w:r>
      <w:r w:rsidR="00A44870" w:rsidRPr="000A6A78">
        <w:rPr>
          <w:rFonts w:cs="Segoe UI"/>
          <w:color w:val="000000" w:themeColor="text1"/>
          <w:sz w:val="32"/>
          <w:szCs w:val="32"/>
        </w:rPr>
        <w:t>ed</w:t>
      </w:r>
      <w:r w:rsidR="00931376" w:rsidRPr="000A6A78">
        <w:rPr>
          <w:rFonts w:cs="Segoe UI"/>
          <w:color w:val="000000" w:themeColor="text1"/>
          <w:sz w:val="32"/>
          <w:szCs w:val="32"/>
        </w:rPr>
        <w:t xml:space="preserve"> them differently</w:t>
      </w:r>
      <w:r w:rsidR="00454E99" w:rsidRPr="000A6A78">
        <w:rPr>
          <w:rFonts w:cs="Segoe UI"/>
          <w:color w:val="000000" w:themeColor="text1"/>
          <w:sz w:val="32"/>
          <w:szCs w:val="32"/>
        </w:rPr>
        <w:t xml:space="preserve"> </w:t>
      </w:r>
      <w:r w:rsidR="008C1AF2" w:rsidRPr="000A6A78">
        <w:rPr>
          <w:rFonts w:cs="Segoe UI"/>
          <w:color w:val="000000" w:themeColor="text1"/>
          <w:sz w:val="32"/>
          <w:szCs w:val="32"/>
        </w:rPr>
        <w:t xml:space="preserve">or told us about teachers not respecting tikanga and te </w:t>
      </w:r>
      <w:proofErr w:type="spellStart"/>
      <w:r w:rsidR="008C1AF2" w:rsidRPr="000A6A78">
        <w:rPr>
          <w:rFonts w:cs="Segoe UI"/>
          <w:color w:val="000000" w:themeColor="text1"/>
          <w:sz w:val="32"/>
          <w:szCs w:val="32"/>
        </w:rPr>
        <w:t>ao</w:t>
      </w:r>
      <w:proofErr w:type="spellEnd"/>
      <w:r w:rsidR="008C1AF2" w:rsidRPr="000A6A78">
        <w:rPr>
          <w:rFonts w:cs="Segoe UI"/>
          <w:color w:val="000000" w:themeColor="text1"/>
          <w:sz w:val="32"/>
          <w:szCs w:val="32"/>
        </w:rPr>
        <w:t xml:space="preserve"> Māori</w:t>
      </w:r>
      <w:r w:rsidR="001A77DC" w:rsidRPr="000A6A78">
        <w:rPr>
          <w:rFonts w:cs="Segoe UI"/>
          <w:color w:val="000000" w:themeColor="text1"/>
          <w:sz w:val="32"/>
          <w:szCs w:val="32"/>
        </w:rPr>
        <w:t>.</w:t>
      </w:r>
    </w:p>
    <w:p w14:paraId="3DE24017" w14:textId="77777777" w:rsidR="008D65BD" w:rsidRPr="000A6A78" w:rsidRDefault="008D65BD" w:rsidP="000A6A78">
      <w:pPr>
        <w:spacing w:afterLines="20" w:after="48" w:line="240" w:lineRule="auto"/>
        <w:rPr>
          <w:i/>
          <w:iCs/>
          <w:color w:val="000000" w:themeColor="text1"/>
          <w:sz w:val="32"/>
          <w:szCs w:val="32"/>
        </w:rPr>
      </w:pPr>
    </w:p>
    <w:p w14:paraId="18272CE0" w14:textId="77777777" w:rsidR="00BC409E" w:rsidRPr="000A6A78" w:rsidRDefault="00B73BA4" w:rsidP="000A6A78">
      <w:pPr>
        <w:spacing w:afterLines="20" w:after="48" w:line="240" w:lineRule="auto"/>
        <w:ind w:left="720"/>
        <w:rPr>
          <w:rFonts w:cs="Segoe UI"/>
          <w:i/>
          <w:iCs/>
          <w:color w:val="000000" w:themeColor="text1"/>
          <w:sz w:val="32"/>
          <w:szCs w:val="32"/>
        </w:rPr>
      </w:pPr>
      <w:bookmarkStart w:id="133" w:name="_Hlk150159676"/>
      <w:r w:rsidRPr="000A6A78">
        <w:rPr>
          <w:b/>
          <w:bCs/>
          <w:color w:val="000000" w:themeColor="text1"/>
          <w:sz w:val="32"/>
          <w:szCs w:val="32"/>
        </w:rPr>
        <w:t xml:space="preserve">“There was this one time when my teacher was trying to get me to drop out and he was rude about it for years me and him never had a good </w:t>
      </w:r>
      <w:proofErr w:type="spellStart"/>
      <w:r w:rsidRPr="000A6A78">
        <w:rPr>
          <w:b/>
          <w:bCs/>
          <w:color w:val="000000" w:themeColor="text1"/>
          <w:sz w:val="32"/>
          <w:szCs w:val="32"/>
        </w:rPr>
        <w:t>relo</w:t>
      </w:r>
      <w:proofErr w:type="spellEnd"/>
      <w:r w:rsidRPr="000A6A78">
        <w:rPr>
          <w:b/>
          <w:bCs/>
          <w:color w:val="000000" w:themeColor="text1"/>
          <w:sz w:val="32"/>
          <w:szCs w:val="32"/>
        </w:rPr>
        <w:t xml:space="preserve"> I always thought it was because I was the only Māori in his class.”</w:t>
      </w:r>
      <w:r w:rsidRPr="000A6A78">
        <w:rPr>
          <w:rFonts w:cs="Segoe UI"/>
          <w:i/>
          <w:iCs/>
          <w:color w:val="000000" w:themeColor="text1"/>
          <w:sz w:val="32"/>
          <w:szCs w:val="32"/>
        </w:rPr>
        <w:t xml:space="preserve"> </w:t>
      </w:r>
    </w:p>
    <w:p w14:paraId="7D30D736" w14:textId="7837355D" w:rsidR="000C5448" w:rsidRPr="000A6A78" w:rsidRDefault="00B73BA4"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bookmarkEnd w:id="133"/>
    </w:p>
    <w:p w14:paraId="79071E8D" w14:textId="77777777" w:rsidR="008D65BD" w:rsidRPr="000A6A78" w:rsidRDefault="008D65BD" w:rsidP="000A6A78">
      <w:pPr>
        <w:spacing w:afterLines="20" w:after="48" w:line="240" w:lineRule="auto"/>
        <w:ind w:left="720"/>
        <w:rPr>
          <w:rFonts w:cs="Segoe UI"/>
          <w:color w:val="000000" w:themeColor="text1"/>
          <w:sz w:val="32"/>
          <w:szCs w:val="32"/>
        </w:rPr>
      </w:pPr>
    </w:p>
    <w:p w14:paraId="100114FB" w14:textId="77777777" w:rsidR="00BC409E" w:rsidRPr="000A6A78" w:rsidRDefault="00454E99" w:rsidP="000A6A78">
      <w:pPr>
        <w:spacing w:afterLines="20" w:after="48" w:line="240" w:lineRule="auto"/>
        <w:ind w:left="720"/>
        <w:rPr>
          <w:i/>
          <w:iCs/>
          <w:color w:val="000000" w:themeColor="text1"/>
          <w:sz w:val="32"/>
          <w:szCs w:val="32"/>
        </w:rPr>
      </w:pPr>
      <w:r w:rsidRPr="000A6A78">
        <w:rPr>
          <w:b/>
          <w:bCs/>
          <w:color w:val="000000" w:themeColor="text1"/>
          <w:sz w:val="32"/>
          <w:szCs w:val="32"/>
        </w:rPr>
        <w:t>“Teachers not respecting Māori tikanga.”</w:t>
      </w:r>
      <w:r w:rsidR="005C4022" w:rsidRPr="000A6A78">
        <w:rPr>
          <w:i/>
          <w:iCs/>
          <w:color w:val="000000" w:themeColor="text1"/>
          <w:sz w:val="32"/>
          <w:szCs w:val="32"/>
        </w:rPr>
        <w:t xml:space="preserve"> </w:t>
      </w:r>
    </w:p>
    <w:p w14:paraId="2279F55B" w14:textId="5112106C" w:rsidR="001A77DC" w:rsidRPr="000A6A78" w:rsidRDefault="005C4022" w:rsidP="000A6A78">
      <w:pPr>
        <w:spacing w:afterLines="20" w:after="48" w:line="240" w:lineRule="auto"/>
        <w:ind w:left="720"/>
        <w:rPr>
          <w:rFonts w:cs="Segoe UI"/>
          <w:color w:val="000000" w:themeColor="text1"/>
          <w:sz w:val="32"/>
          <w:szCs w:val="32"/>
        </w:rPr>
      </w:pPr>
      <w:r w:rsidRPr="000A6A78">
        <w:rPr>
          <w:color w:val="000000" w:themeColor="text1"/>
          <w:sz w:val="32"/>
          <w:szCs w:val="32"/>
        </w:rPr>
        <w:t>(</w:t>
      </w: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3D0CDD92" w14:textId="77777777" w:rsidR="008D65BD" w:rsidRPr="000A6A78" w:rsidRDefault="008D65BD" w:rsidP="000A6A78">
      <w:pPr>
        <w:spacing w:afterLines="20" w:after="48" w:line="240" w:lineRule="auto"/>
        <w:ind w:left="720"/>
        <w:rPr>
          <w:rFonts w:cs="Segoe UI"/>
          <w:color w:val="000000" w:themeColor="text1"/>
          <w:sz w:val="32"/>
          <w:szCs w:val="32"/>
        </w:rPr>
      </w:pPr>
    </w:p>
    <w:p w14:paraId="11720F4B" w14:textId="77777777" w:rsidR="00BC409E" w:rsidRPr="000A6A78" w:rsidRDefault="00931376" w:rsidP="000A6A78">
      <w:pPr>
        <w:pStyle w:val="ListParagraph"/>
        <w:spacing w:afterLines="20" w:after="48" w:line="240" w:lineRule="auto"/>
        <w:contextualSpacing w:val="0"/>
        <w:rPr>
          <w:i/>
          <w:iCs/>
          <w:color w:val="000000" w:themeColor="text1"/>
          <w:sz w:val="32"/>
          <w:szCs w:val="32"/>
        </w:rPr>
      </w:pPr>
      <w:r w:rsidRPr="000A6A78">
        <w:rPr>
          <w:b/>
          <w:bCs/>
          <w:color w:val="000000" w:themeColor="text1"/>
          <w:sz w:val="32"/>
          <w:szCs w:val="32"/>
        </w:rPr>
        <w:t>“Teachers would treat me like I’m a little child because they think I’m dumb because I’m Māori and Samoan.”</w:t>
      </w:r>
      <w:r w:rsidRPr="000A6A78">
        <w:rPr>
          <w:i/>
          <w:iCs/>
          <w:color w:val="000000" w:themeColor="text1"/>
          <w:sz w:val="32"/>
          <w:szCs w:val="32"/>
        </w:rPr>
        <w:t xml:space="preserve"> </w:t>
      </w:r>
    </w:p>
    <w:p w14:paraId="4B40C178" w14:textId="1212182B" w:rsidR="008D65BD" w:rsidRPr="000A6A78" w:rsidRDefault="00931376" w:rsidP="000A6A78">
      <w:pPr>
        <w:pStyle w:val="ListParagraph"/>
        <w:spacing w:afterLines="20" w:after="48" w:line="240" w:lineRule="auto"/>
        <w:contextualSpacing w:val="0"/>
        <w:rPr>
          <w:rFonts w:cs="Segoe UI"/>
          <w:color w:val="000000" w:themeColor="text1"/>
          <w:sz w:val="32"/>
          <w:szCs w:val="32"/>
        </w:rPr>
      </w:pPr>
      <w:r w:rsidRPr="000A6A78">
        <w:rPr>
          <w:color w:val="000000" w:themeColor="text1"/>
          <w:sz w:val="32"/>
          <w:szCs w:val="32"/>
        </w:rPr>
        <w:t>(Mokopuna Māori and Pac</w:t>
      </w:r>
      <w:r w:rsidR="0087210C" w:rsidRPr="000A6A78">
        <w:rPr>
          <w:color w:val="000000" w:themeColor="text1"/>
          <w:sz w:val="32"/>
          <w:szCs w:val="32"/>
        </w:rPr>
        <w:t xml:space="preserve">ific, </w:t>
      </w:r>
      <w:r w:rsidR="004A7915" w:rsidRPr="000A6A78">
        <w:rPr>
          <w:rFonts w:cs="Segoe UI"/>
          <w:color w:val="000000" w:themeColor="text1"/>
          <w:sz w:val="32"/>
          <w:szCs w:val="32"/>
        </w:rPr>
        <w:t xml:space="preserve">Secondary School </w:t>
      </w:r>
      <w:r w:rsidR="001F50EB" w:rsidRPr="000A6A78">
        <w:rPr>
          <w:rFonts w:cs="Segoe UI"/>
          <w:color w:val="000000" w:themeColor="text1"/>
          <w:sz w:val="32"/>
          <w:szCs w:val="32"/>
        </w:rPr>
        <w:t>a</w:t>
      </w:r>
      <w:r w:rsidR="004A7915" w:rsidRPr="000A6A78">
        <w:rPr>
          <w:rFonts w:cs="Segoe UI"/>
          <w:color w:val="000000" w:themeColor="text1"/>
          <w:sz w:val="32"/>
          <w:szCs w:val="32"/>
        </w:rPr>
        <w:t xml:space="preserve">ge, </w:t>
      </w:r>
      <w:proofErr w:type="spellStart"/>
      <w:r w:rsidR="004A7915" w:rsidRPr="000A6A78">
        <w:rPr>
          <w:rFonts w:cs="Segoe UI"/>
          <w:color w:val="000000" w:themeColor="text1"/>
          <w:sz w:val="32"/>
          <w:szCs w:val="32"/>
        </w:rPr>
        <w:t>Ōtautahi</w:t>
      </w:r>
      <w:proofErr w:type="spellEnd"/>
      <w:r w:rsidR="004A7915" w:rsidRPr="000A6A78">
        <w:rPr>
          <w:rFonts w:cs="Segoe UI"/>
          <w:color w:val="000000" w:themeColor="text1"/>
          <w:sz w:val="32"/>
          <w:szCs w:val="32"/>
        </w:rPr>
        <w:t>)</w:t>
      </w:r>
    </w:p>
    <w:p w14:paraId="01E9B1E4" w14:textId="472488FF" w:rsidR="000C66B0" w:rsidRPr="000A6A78" w:rsidRDefault="000C66B0" w:rsidP="000A6A78">
      <w:pPr>
        <w:pStyle w:val="Heading3"/>
        <w:rPr>
          <w:b/>
          <w:sz w:val="36"/>
          <w:szCs w:val="32"/>
        </w:rPr>
      </w:pPr>
      <w:bookmarkStart w:id="134" w:name="_Toc156993728"/>
      <w:bookmarkStart w:id="135" w:name="_Toc157003893"/>
      <w:bookmarkStart w:id="136" w:name="_Toc161757799"/>
      <w:r w:rsidRPr="000A6A78">
        <w:rPr>
          <w:sz w:val="36"/>
          <w:szCs w:val="32"/>
        </w:rPr>
        <w:lastRenderedPageBreak/>
        <w:t xml:space="preserve">Racism comes from those in power, older people and the </w:t>
      </w:r>
      <w:proofErr w:type="gramStart"/>
      <w:r w:rsidRPr="000A6A78">
        <w:rPr>
          <w:sz w:val="36"/>
          <w:szCs w:val="32"/>
        </w:rPr>
        <w:t>government</w:t>
      </w:r>
      <w:bookmarkEnd w:id="134"/>
      <w:bookmarkEnd w:id="135"/>
      <w:bookmarkEnd w:id="136"/>
      <w:proofErr w:type="gramEnd"/>
    </w:p>
    <w:p w14:paraId="7D5A38CA" w14:textId="0F4EF255" w:rsidR="000C66B0" w:rsidRPr="000A6A78" w:rsidRDefault="0002513E" w:rsidP="000A6A78">
      <w:pPr>
        <w:spacing w:afterLines="20" w:after="48" w:line="240" w:lineRule="auto"/>
        <w:rPr>
          <w:rFonts w:cs="Segoe UI"/>
          <w:i/>
          <w:iCs/>
          <w:color w:val="000000" w:themeColor="text1"/>
          <w:sz w:val="32"/>
          <w:szCs w:val="32"/>
        </w:rPr>
      </w:pPr>
      <w:r w:rsidRPr="000A6A78">
        <w:rPr>
          <w:rFonts w:cs="Segoe UI"/>
          <w:color w:val="000000" w:themeColor="text1"/>
          <w:sz w:val="32"/>
          <w:szCs w:val="32"/>
        </w:rPr>
        <w:t xml:space="preserve">Many </w:t>
      </w:r>
      <w:r w:rsidR="000C66B0" w:rsidRPr="000A6A78">
        <w:rPr>
          <w:rFonts w:cs="Segoe UI"/>
          <w:color w:val="000000" w:themeColor="text1"/>
          <w:sz w:val="32"/>
          <w:szCs w:val="32"/>
        </w:rPr>
        <w:t xml:space="preserve">mokopuna </w:t>
      </w:r>
      <w:r w:rsidRPr="000A6A78">
        <w:rPr>
          <w:rFonts w:cs="Segoe UI"/>
          <w:color w:val="000000" w:themeColor="text1"/>
          <w:sz w:val="32"/>
          <w:szCs w:val="32"/>
        </w:rPr>
        <w:t xml:space="preserve">shared </w:t>
      </w:r>
      <w:r w:rsidR="000C66B0" w:rsidRPr="000A6A78">
        <w:rPr>
          <w:rFonts w:cs="Segoe UI"/>
          <w:color w:val="000000" w:themeColor="text1"/>
          <w:sz w:val="32"/>
          <w:szCs w:val="32"/>
        </w:rPr>
        <w:t xml:space="preserve">that the spaces and systems they exist in are dominated by Pākehā and </w:t>
      </w:r>
      <w:r w:rsidR="00FE446B" w:rsidRPr="000A6A78">
        <w:rPr>
          <w:rFonts w:cs="Segoe UI"/>
          <w:color w:val="000000" w:themeColor="text1"/>
          <w:sz w:val="32"/>
          <w:szCs w:val="32"/>
        </w:rPr>
        <w:t>W</w:t>
      </w:r>
      <w:r w:rsidR="000C66B0" w:rsidRPr="000A6A78">
        <w:rPr>
          <w:rFonts w:cs="Segoe UI"/>
          <w:color w:val="000000" w:themeColor="text1"/>
          <w:sz w:val="32"/>
          <w:szCs w:val="32"/>
        </w:rPr>
        <w:t>estern worldviews</w:t>
      </w:r>
      <w:r w:rsidR="00FE446B" w:rsidRPr="000A6A78">
        <w:rPr>
          <w:rFonts w:cs="Segoe UI"/>
          <w:color w:val="000000" w:themeColor="text1"/>
          <w:sz w:val="32"/>
          <w:szCs w:val="32"/>
        </w:rPr>
        <w:t>, and</w:t>
      </w:r>
      <w:r w:rsidR="000C66B0" w:rsidRPr="000A6A78">
        <w:rPr>
          <w:rFonts w:cs="Segoe UI"/>
          <w:color w:val="000000" w:themeColor="text1"/>
          <w:sz w:val="32"/>
          <w:szCs w:val="32"/>
        </w:rPr>
        <w:t xml:space="preserve"> this includes their experiences with government</w:t>
      </w:r>
      <w:r w:rsidR="00185CEE" w:rsidRPr="000A6A78">
        <w:rPr>
          <w:rFonts w:cs="Segoe UI"/>
          <w:color w:val="000000" w:themeColor="text1"/>
          <w:sz w:val="32"/>
          <w:szCs w:val="32"/>
        </w:rPr>
        <w:t xml:space="preserve"> services</w:t>
      </w:r>
      <w:r w:rsidR="000C66B0" w:rsidRPr="000A6A78">
        <w:rPr>
          <w:rFonts w:cs="Segoe UI"/>
          <w:color w:val="000000" w:themeColor="text1"/>
          <w:sz w:val="32"/>
          <w:szCs w:val="32"/>
        </w:rPr>
        <w:t xml:space="preserve">. Mokopuna talked about not being treated with respect and dignity by government agencies and not feeling represented by people in power. </w:t>
      </w:r>
      <w:r w:rsidR="00FE446B" w:rsidRPr="000A6A78">
        <w:rPr>
          <w:rFonts w:cs="Segoe UI"/>
          <w:color w:val="000000" w:themeColor="text1"/>
          <w:sz w:val="32"/>
          <w:szCs w:val="32"/>
        </w:rPr>
        <w:t xml:space="preserve">They </w:t>
      </w:r>
      <w:r w:rsidR="000C66B0" w:rsidRPr="000A6A78">
        <w:rPr>
          <w:rFonts w:cs="Segoe UI"/>
          <w:color w:val="000000" w:themeColor="text1"/>
          <w:sz w:val="32"/>
          <w:szCs w:val="32"/>
        </w:rPr>
        <w:t xml:space="preserve">shared a view that there should be more diversity in positions of power, such as more Māori, people of colour, and people of different religions within </w:t>
      </w:r>
      <w:r w:rsidR="00903DC8" w:rsidRPr="000A6A78">
        <w:rPr>
          <w:rFonts w:cs="Segoe UI"/>
          <w:color w:val="000000" w:themeColor="text1"/>
          <w:sz w:val="32"/>
          <w:szCs w:val="32"/>
        </w:rPr>
        <w:t>P</w:t>
      </w:r>
      <w:r w:rsidR="000C66B0" w:rsidRPr="000A6A78">
        <w:rPr>
          <w:rFonts w:cs="Segoe UI"/>
          <w:color w:val="000000" w:themeColor="text1"/>
          <w:sz w:val="32"/>
          <w:szCs w:val="32"/>
        </w:rPr>
        <w:t>arliament.</w:t>
      </w:r>
    </w:p>
    <w:p w14:paraId="6A55513A" w14:textId="77777777" w:rsidR="008D65BD" w:rsidRPr="000A6A78" w:rsidRDefault="008D65BD" w:rsidP="000A6A78">
      <w:pPr>
        <w:spacing w:afterLines="20" w:after="48" w:line="240" w:lineRule="auto"/>
        <w:ind w:left="720"/>
        <w:rPr>
          <w:rFonts w:cs="Segoe UI"/>
          <w:b/>
          <w:bCs/>
          <w:color w:val="000000" w:themeColor="text1"/>
          <w:sz w:val="32"/>
          <w:szCs w:val="32"/>
        </w:rPr>
      </w:pPr>
    </w:p>
    <w:p w14:paraId="3F6AEC3A" w14:textId="41E787E6"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“Bet you that the people in the beehive </w:t>
      </w:r>
      <w:proofErr w:type="spellStart"/>
      <w:r w:rsidRPr="000A6A78">
        <w:rPr>
          <w:rFonts w:cs="Segoe UI"/>
          <w:b/>
          <w:bCs/>
          <w:color w:val="000000" w:themeColor="text1"/>
          <w:sz w:val="32"/>
          <w:szCs w:val="32"/>
        </w:rPr>
        <w:t>dont</w:t>
      </w:r>
      <w:proofErr w:type="spellEnd"/>
      <w:r w:rsidRPr="000A6A78">
        <w:rPr>
          <w:rFonts w:cs="Segoe UI"/>
          <w:b/>
          <w:bCs/>
          <w:color w:val="000000" w:themeColor="text1"/>
          <w:sz w:val="32"/>
          <w:szCs w:val="32"/>
        </w:rPr>
        <w:t xml:space="preserve"> know what it means to be poor and to deal with racism.”</w:t>
      </w:r>
      <w:r w:rsidRPr="000A6A78">
        <w:rPr>
          <w:rFonts w:cs="Segoe UI"/>
          <w:i/>
          <w:iCs/>
          <w:color w:val="000000" w:themeColor="text1"/>
          <w:sz w:val="32"/>
          <w:szCs w:val="32"/>
        </w:rPr>
        <w:t xml:space="preserve"> </w:t>
      </w:r>
    </w:p>
    <w:p w14:paraId="324DAE84" w14:textId="148EA55F" w:rsidR="000C66B0" w:rsidRPr="000A6A78" w:rsidRDefault="00CB3C4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 </w:t>
      </w:r>
    </w:p>
    <w:p w14:paraId="11700778" w14:textId="77777777" w:rsidR="008D65BD" w:rsidRPr="000A6A78" w:rsidRDefault="008D65BD" w:rsidP="000A6A78">
      <w:pPr>
        <w:spacing w:afterLines="20" w:after="48" w:line="240" w:lineRule="auto"/>
        <w:ind w:left="720"/>
        <w:rPr>
          <w:rFonts w:cs="Segoe UI"/>
          <w:b/>
          <w:bCs/>
          <w:color w:val="000000" w:themeColor="text1"/>
          <w:sz w:val="32"/>
          <w:szCs w:val="32"/>
        </w:rPr>
      </w:pPr>
    </w:p>
    <w:p w14:paraId="73DF081D" w14:textId="661A13A1"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“You can fix the system but if the people don’t change then nothing changes.”</w:t>
      </w:r>
      <w:r w:rsidRPr="000A6A78">
        <w:rPr>
          <w:rFonts w:cs="Segoe UI"/>
          <w:i/>
          <w:iCs/>
          <w:color w:val="000000" w:themeColor="text1"/>
          <w:sz w:val="32"/>
          <w:szCs w:val="32"/>
        </w:rPr>
        <w:t xml:space="preserve"> </w:t>
      </w:r>
    </w:p>
    <w:p w14:paraId="692CC0C9" w14:textId="03F54830" w:rsidR="000C66B0" w:rsidRPr="000A6A78" w:rsidRDefault="000D127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23B4062D" w14:textId="77777777" w:rsidR="008D65BD" w:rsidRPr="000A6A78" w:rsidRDefault="008D65BD" w:rsidP="000A6A78">
      <w:pPr>
        <w:spacing w:afterLines="20" w:after="48" w:line="240" w:lineRule="auto"/>
        <w:ind w:left="720"/>
        <w:rPr>
          <w:rFonts w:cs="Segoe UI"/>
          <w:b/>
          <w:bCs/>
          <w:color w:val="000000" w:themeColor="text1"/>
          <w:sz w:val="32"/>
          <w:szCs w:val="32"/>
        </w:rPr>
      </w:pPr>
    </w:p>
    <w:p w14:paraId="1F79F9C0" w14:textId="11DB435D"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“Govt agencies not treating whānau with respect and dignity </w:t>
      </w:r>
      <w:proofErr w:type="spellStart"/>
      <w:r w:rsidRPr="000A6A78">
        <w:rPr>
          <w:rFonts w:cs="Segoe UI"/>
          <w:b/>
          <w:bCs/>
          <w:color w:val="000000" w:themeColor="text1"/>
          <w:sz w:val="32"/>
          <w:szCs w:val="32"/>
        </w:rPr>
        <w:t>e.</w:t>
      </w:r>
      <w:proofErr w:type="gramStart"/>
      <w:r w:rsidRPr="000A6A78">
        <w:rPr>
          <w:rFonts w:cs="Segoe UI"/>
          <w:b/>
          <w:bCs/>
          <w:color w:val="000000" w:themeColor="text1"/>
          <w:sz w:val="32"/>
          <w:szCs w:val="32"/>
        </w:rPr>
        <w:t>g.WINZ</w:t>
      </w:r>
      <w:proofErr w:type="spellEnd"/>
      <w:proofErr w:type="gramEnd"/>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74ECE01E" w14:textId="4E4746F5"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2A04718" w14:textId="77777777" w:rsidR="008D65BD" w:rsidRPr="000A6A78" w:rsidRDefault="008D65BD" w:rsidP="000A6A78">
      <w:pPr>
        <w:spacing w:afterLines="20" w:after="48" w:line="240" w:lineRule="auto"/>
        <w:ind w:left="720"/>
        <w:rPr>
          <w:rFonts w:cs="Segoe UI"/>
          <w:b/>
          <w:bCs/>
          <w:color w:val="000000" w:themeColor="text1"/>
          <w:sz w:val="32"/>
          <w:szCs w:val="32"/>
        </w:rPr>
      </w:pPr>
    </w:p>
    <w:p w14:paraId="2E36FBE7" w14:textId="4C5DB973"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“How many Māori vs Pakeha are there in parliament?”</w:t>
      </w:r>
      <w:r w:rsidRPr="000A6A78">
        <w:rPr>
          <w:rFonts w:cs="Segoe UI"/>
          <w:i/>
          <w:iCs/>
          <w:color w:val="000000" w:themeColor="text1"/>
          <w:sz w:val="32"/>
          <w:szCs w:val="32"/>
        </w:rPr>
        <w:t xml:space="preserve"> </w:t>
      </w:r>
    </w:p>
    <w:p w14:paraId="3E5EDDD4" w14:textId="256EFEF0"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7FBA5810" w14:textId="77777777" w:rsidR="008D65BD" w:rsidRPr="000A6A78" w:rsidRDefault="008D65BD" w:rsidP="000A6A78">
      <w:pPr>
        <w:spacing w:afterLines="20" w:after="48" w:line="240" w:lineRule="auto"/>
        <w:ind w:left="720"/>
        <w:rPr>
          <w:rFonts w:cs="Segoe UI"/>
          <w:b/>
          <w:bCs/>
          <w:color w:val="000000" w:themeColor="text1"/>
          <w:sz w:val="32"/>
          <w:szCs w:val="32"/>
        </w:rPr>
      </w:pPr>
    </w:p>
    <w:p w14:paraId="2CBD0FF4" w14:textId="19D44727"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“Change </w:t>
      </w:r>
      <w:proofErr w:type="spellStart"/>
      <w:proofErr w:type="gramStart"/>
      <w:r w:rsidRPr="000A6A78">
        <w:rPr>
          <w:rFonts w:cs="Segoe UI"/>
          <w:b/>
          <w:bCs/>
          <w:color w:val="000000" w:themeColor="text1"/>
          <w:sz w:val="32"/>
          <w:szCs w:val="32"/>
        </w:rPr>
        <w:t>peoples</w:t>
      </w:r>
      <w:proofErr w:type="spellEnd"/>
      <w:proofErr w:type="gramEnd"/>
      <w:r w:rsidRPr="000A6A78">
        <w:rPr>
          <w:rFonts w:cs="Segoe UI"/>
          <w:b/>
          <w:bCs/>
          <w:color w:val="000000" w:themeColor="text1"/>
          <w:sz w:val="32"/>
          <w:szCs w:val="32"/>
        </w:rPr>
        <w:t xml:space="preserve"> attitudes</w:t>
      </w:r>
      <w:r w:rsidR="00FE464B" w:rsidRPr="000A6A78">
        <w:rPr>
          <w:rFonts w:cs="Segoe UI"/>
          <w:b/>
          <w:bCs/>
          <w:color w:val="000000" w:themeColor="text1"/>
          <w:sz w:val="32"/>
          <w:szCs w:val="32"/>
        </w:rPr>
        <w:t>,</w:t>
      </w:r>
      <w:r w:rsidRPr="000A6A78">
        <w:rPr>
          <w:rFonts w:cs="Segoe UI"/>
          <w:b/>
          <w:bCs/>
          <w:color w:val="000000" w:themeColor="text1"/>
          <w:sz w:val="32"/>
          <w:szCs w:val="32"/>
        </w:rPr>
        <w:t xml:space="preserve"> especially people at the top</w:t>
      </w:r>
      <w:r w:rsidR="007D489B"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5870DC77" w14:textId="0E6AA809"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7D489B" w:rsidRPr="000A6A78">
        <w:rPr>
          <w:rFonts w:cs="Segoe UI"/>
          <w:color w:val="000000" w:themeColor="text1"/>
          <w:sz w:val="32"/>
          <w:szCs w:val="32"/>
        </w:rPr>
        <w:t xml:space="preserve"> Māori</w:t>
      </w:r>
      <w:r w:rsidRPr="000A6A78">
        <w:rPr>
          <w:rFonts w:cs="Segoe UI"/>
          <w:color w:val="000000" w:themeColor="text1"/>
          <w:sz w:val="32"/>
          <w:szCs w:val="32"/>
        </w:rPr>
        <w:t xml:space="preserve">,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3E6F416C" w14:textId="77777777" w:rsidR="008D65BD" w:rsidRPr="000A6A78" w:rsidRDefault="008D65BD" w:rsidP="000A6A78">
      <w:pPr>
        <w:spacing w:afterLines="20" w:after="48" w:line="240" w:lineRule="auto"/>
        <w:rPr>
          <w:rFonts w:cs="Segoe UI"/>
          <w:color w:val="000000" w:themeColor="text1"/>
          <w:sz w:val="32"/>
          <w:szCs w:val="32"/>
        </w:rPr>
      </w:pPr>
    </w:p>
    <w:p w14:paraId="7CC6A1E2" w14:textId="2AD16728" w:rsidR="000C66B0" w:rsidRPr="000A6A78" w:rsidRDefault="000C66B0"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lastRenderedPageBreak/>
        <w:t>Some mokopuna shared that they do</w:t>
      </w:r>
      <w:r w:rsidR="00A44870" w:rsidRPr="000A6A78">
        <w:rPr>
          <w:rFonts w:cs="Segoe UI"/>
          <w:color w:val="000000" w:themeColor="text1"/>
          <w:sz w:val="32"/>
          <w:szCs w:val="32"/>
        </w:rPr>
        <w:t xml:space="preserve"> not</w:t>
      </w:r>
      <w:r w:rsidRPr="000A6A78">
        <w:rPr>
          <w:rFonts w:cs="Segoe UI"/>
          <w:color w:val="000000" w:themeColor="text1"/>
          <w:sz w:val="32"/>
          <w:szCs w:val="32"/>
        </w:rPr>
        <w:t xml:space="preserve"> feel understood by the older generation or in spaces dominated by Pākehā. </w:t>
      </w:r>
    </w:p>
    <w:p w14:paraId="6BA7D44E" w14:textId="77777777" w:rsidR="008D65BD" w:rsidRPr="000A6A78" w:rsidRDefault="008D65BD" w:rsidP="000A6A78">
      <w:pPr>
        <w:spacing w:afterLines="20" w:after="48" w:line="240" w:lineRule="auto"/>
        <w:ind w:left="720"/>
        <w:rPr>
          <w:rFonts w:cs="Segoe UI"/>
          <w:b/>
          <w:bCs/>
          <w:color w:val="000000" w:themeColor="text1"/>
          <w:sz w:val="32"/>
          <w:szCs w:val="32"/>
        </w:rPr>
      </w:pPr>
    </w:p>
    <w:p w14:paraId="328160D6" w14:textId="4D2DA88C"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“Racism comes from the older generation, waiting for them to die off</w:t>
      </w:r>
      <w:r w:rsidR="00FF403E"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6B3D6771" w14:textId="6C19BD55"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 </w:t>
      </w:r>
    </w:p>
    <w:p w14:paraId="344FA8D0" w14:textId="77777777" w:rsidR="008D65BD" w:rsidRPr="000A6A78" w:rsidRDefault="008D65BD" w:rsidP="000A6A78">
      <w:pPr>
        <w:spacing w:afterLines="20" w:after="48" w:line="240" w:lineRule="auto"/>
        <w:ind w:left="720"/>
        <w:rPr>
          <w:rFonts w:cs="Segoe UI"/>
          <w:b/>
          <w:bCs/>
          <w:color w:val="000000" w:themeColor="text1"/>
          <w:sz w:val="32"/>
          <w:szCs w:val="32"/>
        </w:rPr>
      </w:pPr>
    </w:p>
    <w:p w14:paraId="71381FE2" w14:textId="20889F30"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“In white dominant spaces we always have to fight for our culture.”</w:t>
      </w:r>
      <w:r w:rsidRPr="000A6A78">
        <w:rPr>
          <w:rFonts w:cs="Segoe UI"/>
          <w:i/>
          <w:iCs/>
          <w:color w:val="000000" w:themeColor="text1"/>
          <w:sz w:val="32"/>
          <w:szCs w:val="32"/>
        </w:rPr>
        <w:t xml:space="preserve"> </w:t>
      </w:r>
    </w:p>
    <w:p w14:paraId="432DB559" w14:textId="32E8186B"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2780CF88" w14:textId="77777777" w:rsidR="002D6AFF" w:rsidRPr="000A6A78" w:rsidRDefault="002D6AFF" w:rsidP="000A6A78">
      <w:pPr>
        <w:spacing w:afterLines="20" w:after="48" w:line="240" w:lineRule="auto"/>
        <w:rPr>
          <w:rFonts w:cs="Segoe UI"/>
          <w:color w:val="000000" w:themeColor="text1"/>
          <w:sz w:val="32"/>
          <w:szCs w:val="32"/>
        </w:rPr>
      </w:pPr>
    </w:p>
    <w:p w14:paraId="4B92FEBC" w14:textId="77777777" w:rsidR="000C66B0" w:rsidRPr="000A6A78" w:rsidRDefault="000C66B0" w:rsidP="000A6A78">
      <w:pPr>
        <w:pStyle w:val="Heading3"/>
        <w:rPr>
          <w:b/>
          <w:sz w:val="36"/>
          <w:szCs w:val="32"/>
        </w:rPr>
      </w:pPr>
      <w:bookmarkStart w:id="137" w:name="_Toc156993729"/>
      <w:bookmarkStart w:id="138" w:name="_Toc157003894"/>
      <w:bookmarkStart w:id="139" w:name="_Toc161757800"/>
      <w:r w:rsidRPr="000A6A78">
        <w:rPr>
          <w:sz w:val="36"/>
          <w:szCs w:val="32"/>
        </w:rPr>
        <w:t>Racism in schools</w:t>
      </w:r>
      <w:bookmarkEnd w:id="137"/>
      <w:bookmarkEnd w:id="138"/>
      <w:bookmarkEnd w:id="139"/>
    </w:p>
    <w:p w14:paraId="61433F3F" w14:textId="77777777" w:rsidR="000C66B0" w:rsidRPr="000A6A78" w:rsidRDefault="000C66B0" w:rsidP="000A6A78">
      <w:pPr>
        <w:spacing w:afterLines="20" w:after="48" w:line="240" w:lineRule="auto"/>
        <w:rPr>
          <w:color w:val="000000" w:themeColor="text1"/>
          <w:sz w:val="32"/>
          <w:szCs w:val="32"/>
        </w:rPr>
      </w:pPr>
      <w:r w:rsidRPr="000A6A78">
        <w:rPr>
          <w:color w:val="000000" w:themeColor="text1"/>
          <w:sz w:val="32"/>
          <w:szCs w:val="32"/>
        </w:rPr>
        <w:t>Throughout our engagements, mokopuna identified school and the education system as the main place they had experienced racism.</w:t>
      </w:r>
    </w:p>
    <w:p w14:paraId="6BDE42A1" w14:textId="18857AE5" w:rsidR="000C66B0" w:rsidRPr="000A6A78" w:rsidRDefault="000C66B0" w:rsidP="000A6A78">
      <w:pPr>
        <w:spacing w:afterLines="20" w:after="48" w:line="240" w:lineRule="auto"/>
        <w:rPr>
          <w:color w:val="000000" w:themeColor="text1"/>
          <w:sz w:val="32"/>
          <w:szCs w:val="32"/>
        </w:rPr>
      </w:pPr>
      <w:r w:rsidRPr="000A6A78">
        <w:rPr>
          <w:color w:val="000000" w:themeColor="text1"/>
          <w:sz w:val="32"/>
          <w:szCs w:val="32"/>
        </w:rPr>
        <w:t xml:space="preserve">Mana Mokopuna heard about the </w:t>
      </w:r>
      <w:bookmarkStart w:id="140" w:name="_Hlk159181546"/>
      <w:r w:rsidRPr="000A6A78">
        <w:rPr>
          <w:color w:val="000000" w:themeColor="text1"/>
          <w:sz w:val="32"/>
          <w:szCs w:val="32"/>
        </w:rPr>
        <w:t>barriers, stereotyping and exclusion that mokopuna have experienced in schools</w:t>
      </w:r>
      <w:bookmarkEnd w:id="140"/>
      <w:r w:rsidRPr="000A6A78">
        <w:rPr>
          <w:color w:val="000000" w:themeColor="text1"/>
          <w:sz w:val="32"/>
          <w:szCs w:val="32"/>
        </w:rPr>
        <w:t>. This included a sense of being treated differently because of their culture, and that their teachers</w:t>
      </w:r>
      <w:r w:rsidR="00185CEE" w:rsidRPr="000A6A78">
        <w:rPr>
          <w:color w:val="000000" w:themeColor="text1"/>
          <w:sz w:val="32"/>
          <w:szCs w:val="32"/>
        </w:rPr>
        <w:t xml:space="preserve"> often</w:t>
      </w:r>
      <w:r w:rsidRPr="000A6A78">
        <w:rPr>
          <w:color w:val="000000" w:themeColor="text1"/>
          <w:sz w:val="32"/>
          <w:szCs w:val="32"/>
        </w:rPr>
        <w:t xml:space="preserve"> had low expectations of their ability. They also talked about how their culture had been disrespected.</w:t>
      </w:r>
    </w:p>
    <w:p w14:paraId="53C85F5C" w14:textId="77777777" w:rsidR="008D65BD" w:rsidRPr="000A6A78" w:rsidRDefault="008D65BD" w:rsidP="000A6A78">
      <w:pPr>
        <w:spacing w:afterLines="20" w:after="48" w:line="240" w:lineRule="auto"/>
        <w:rPr>
          <w:color w:val="000000" w:themeColor="text1"/>
          <w:sz w:val="32"/>
          <w:szCs w:val="32"/>
        </w:rPr>
      </w:pPr>
    </w:p>
    <w:p w14:paraId="647C854A" w14:textId="77777777"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“Primary and Intermediate ‘white school’ in a rich area = a better education.”</w:t>
      </w:r>
      <w:r w:rsidRPr="000A6A78">
        <w:rPr>
          <w:rFonts w:cs="Segoe UI"/>
          <w:i/>
          <w:iCs/>
          <w:color w:val="000000" w:themeColor="text1"/>
          <w:sz w:val="32"/>
          <w:szCs w:val="32"/>
        </w:rPr>
        <w:t xml:space="preserve"> </w:t>
      </w:r>
    </w:p>
    <w:p w14:paraId="48AF0629" w14:textId="178E8E58" w:rsidR="000C66B0"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52F77553" w14:textId="77777777" w:rsidR="000A6A78" w:rsidRPr="000A6A78" w:rsidRDefault="000A6A78" w:rsidP="000A6A78">
      <w:pPr>
        <w:spacing w:afterLines="20" w:after="48" w:line="240" w:lineRule="auto"/>
        <w:ind w:left="720"/>
        <w:rPr>
          <w:rFonts w:cs="Segoe UI"/>
          <w:color w:val="000000" w:themeColor="text1"/>
          <w:sz w:val="32"/>
          <w:szCs w:val="32"/>
        </w:rPr>
      </w:pPr>
    </w:p>
    <w:p w14:paraId="11503249" w14:textId="77777777" w:rsidR="00BC409E" w:rsidRPr="000A6A78" w:rsidRDefault="000C66B0" w:rsidP="000A6A78">
      <w:pPr>
        <w:spacing w:afterLines="20" w:after="48" w:line="240" w:lineRule="auto"/>
        <w:ind w:left="720"/>
        <w:rPr>
          <w:rFonts w:eastAsia="Segoe UI" w:cs="Segoe UI"/>
          <w:color w:val="000000" w:themeColor="text1"/>
          <w:sz w:val="32"/>
          <w:szCs w:val="32"/>
        </w:rPr>
      </w:pPr>
      <w:r w:rsidRPr="000A6A78">
        <w:rPr>
          <w:rFonts w:eastAsia="Segoe UI" w:cs="Segoe UI"/>
          <w:b/>
          <w:bCs/>
          <w:color w:val="000000" w:themeColor="text1"/>
          <w:sz w:val="32"/>
          <w:szCs w:val="32"/>
        </w:rPr>
        <w:t>“Being kicked out of school because other people are scared, but no one wants to know your story or help you after that and then you get judged forever.”</w:t>
      </w:r>
      <w:r w:rsidRPr="000A6A78">
        <w:rPr>
          <w:rFonts w:eastAsia="Segoe UI" w:cs="Segoe UI"/>
          <w:i/>
          <w:iCs/>
          <w:color w:val="000000" w:themeColor="text1"/>
          <w:sz w:val="32"/>
          <w:szCs w:val="32"/>
        </w:rPr>
        <w:t xml:space="preserve"> </w:t>
      </w:r>
    </w:p>
    <w:p w14:paraId="05B9B8AE" w14:textId="6E51DC75"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5583741B" w14:textId="77777777" w:rsidR="008D65BD" w:rsidRPr="000A6A78" w:rsidRDefault="008D65BD" w:rsidP="000A6A78">
      <w:pPr>
        <w:spacing w:afterLines="20" w:after="48" w:line="240" w:lineRule="auto"/>
        <w:ind w:left="720"/>
        <w:rPr>
          <w:rFonts w:cs="Segoe UI"/>
          <w:color w:val="000000" w:themeColor="text1"/>
          <w:sz w:val="32"/>
          <w:szCs w:val="32"/>
        </w:rPr>
      </w:pPr>
    </w:p>
    <w:p w14:paraId="1CCC1D4D" w14:textId="2F0A1689" w:rsidR="000C66B0" w:rsidRPr="000A6A78" w:rsidRDefault="000C66B0" w:rsidP="000A6A78">
      <w:pPr>
        <w:spacing w:afterLines="20" w:after="48" w:line="240" w:lineRule="auto"/>
        <w:rPr>
          <w:color w:val="000000" w:themeColor="text1"/>
          <w:sz w:val="32"/>
          <w:szCs w:val="32"/>
        </w:rPr>
      </w:pPr>
      <w:r w:rsidRPr="000A6A78">
        <w:rPr>
          <w:color w:val="000000" w:themeColor="text1"/>
          <w:sz w:val="32"/>
          <w:szCs w:val="32"/>
        </w:rPr>
        <w:t>Mokopuna shared</w:t>
      </w:r>
      <w:r w:rsidR="00A44870" w:rsidRPr="000A6A78">
        <w:rPr>
          <w:color w:val="000000" w:themeColor="text1"/>
          <w:sz w:val="32"/>
          <w:szCs w:val="32"/>
        </w:rPr>
        <w:t xml:space="preserve"> </w:t>
      </w:r>
      <w:proofErr w:type="gramStart"/>
      <w:r w:rsidR="00A44870" w:rsidRPr="000A6A78">
        <w:rPr>
          <w:color w:val="000000" w:themeColor="text1"/>
          <w:sz w:val="32"/>
          <w:szCs w:val="32"/>
        </w:rPr>
        <w:t>that</w:t>
      </w:r>
      <w:r w:rsidRPr="000A6A78">
        <w:rPr>
          <w:color w:val="000000" w:themeColor="text1"/>
          <w:sz w:val="32"/>
          <w:szCs w:val="32"/>
        </w:rPr>
        <w:t xml:space="preserve"> teachers</w:t>
      </w:r>
      <w:proofErr w:type="gramEnd"/>
      <w:r w:rsidRPr="000A6A78">
        <w:rPr>
          <w:color w:val="000000" w:themeColor="text1"/>
          <w:sz w:val="32"/>
          <w:szCs w:val="32"/>
        </w:rPr>
        <w:t xml:space="preserve"> often made assumptions and judgements about their abilities based on the way they looked or their cultural background. Many of the examples they shared included direct interactions where teachers made disrespectful comments about their cultures or religions. They also talked about indirect racism, where mokopuna reported racist acts </w:t>
      </w:r>
      <w:r w:rsidR="00185CEE" w:rsidRPr="000A6A78">
        <w:rPr>
          <w:color w:val="000000" w:themeColor="text1"/>
          <w:sz w:val="32"/>
          <w:szCs w:val="32"/>
        </w:rPr>
        <w:t xml:space="preserve">but </w:t>
      </w:r>
      <w:r w:rsidRPr="000A6A78">
        <w:rPr>
          <w:color w:val="000000" w:themeColor="text1"/>
          <w:sz w:val="32"/>
          <w:szCs w:val="32"/>
        </w:rPr>
        <w:t xml:space="preserve">teachers failed to act </w:t>
      </w:r>
      <w:r w:rsidR="00FE446B" w:rsidRPr="000A6A78">
        <w:rPr>
          <w:color w:val="000000" w:themeColor="text1"/>
          <w:sz w:val="32"/>
          <w:szCs w:val="32"/>
        </w:rPr>
        <w:t xml:space="preserve">to </w:t>
      </w:r>
      <w:r w:rsidRPr="000A6A78">
        <w:rPr>
          <w:color w:val="000000" w:themeColor="text1"/>
          <w:sz w:val="32"/>
          <w:szCs w:val="32"/>
        </w:rPr>
        <w:t xml:space="preserve">address </w:t>
      </w:r>
      <w:r w:rsidR="00185CEE" w:rsidRPr="000A6A78">
        <w:rPr>
          <w:color w:val="000000" w:themeColor="text1"/>
          <w:sz w:val="32"/>
          <w:szCs w:val="32"/>
        </w:rPr>
        <w:t xml:space="preserve">the </w:t>
      </w:r>
      <w:r w:rsidRPr="000A6A78">
        <w:rPr>
          <w:color w:val="000000" w:themeColor="text1"/>
          <w:sz w:val="32"/>
          <w:szCs w:val="32"/>
        </w:rPr>
        <w:t xml:space="preserve">racist behaviour of others. Mokopuna </w:t>
      </w:r>
      <w:r w:rsidR="00185CEE" w:rsidRPr="000A6A78">
        <w:rPr>
          <w:color w:val="000000" w:themeColor="text1"/>
          <w:sz w:val="32"/>
          <w:szCs w:val="32"/>
        </w:rPr>
        <w:t xml:space="preserve">asserted </w:t>
      </w:r>
      <w:r w:rsidRPr="000A6A78">
        <w:rPr>
          <w:color w:val="000000" w:themeColor="text1"/>
          <w:sz w:val="32"/>
          <w:szCs w:val="32"/>
        </w:rPr>
        <w:t>that if they are happy to teach, they should also be open to learning from their students about different cultures.</w:t>
      </w:r>
    </w:p>
    <w:p w14:paraId="310F60BC" w14:textId="77777777" w:rsidR="008D65BD" w:rsidRPr="000A6A78" w:rsidRDefault="008D65BD" w:rsidP="000A6A78">
      <w:pPr>
        <w:spacing w:afterLines="20" w:after="48" w:line="240" w:lineRule="auto"/>
        <w:rPr>
          <w:color w:val="000000" w:themeColor="text1"/>
          <w:sz w:val="32"/>
          <w:szCs w:val="32"/>
        </w:rPr>
      </w:pPr>
    </w:p>
    <w:p w14:paraId="10245E14" w14:textId="77777777" w:rsidR="00BC409E" w:rsidRPr="000A6A78" w:rsidRDefault="000C66B0" w:rsidP="000A6A78">
      <w:pPr>
        <w:spacing w:afterLines="20" w:after="48" w:line="240" w:lineRule="auto"/>
        <w:ind w:left="720"/>
        <w:rPr>
          <w:rFonts w:eastAsia="Segoe UI" w:cs="Segoe UI"/>
          <w:i/>
          <w:color w:val="000000" w:themeColor="text1"/>
          <w:sz w:val="32"/>
          <w:szCs w:val="32"/>
        </w:rPr>
      </w:pPr>
      <w:r w:rsidRPr="000A6A78">
        <w:rPr>
          <w:rFonts w:eastAsia="Segoe UI" w:cs="Segoe UI"/>
          <w:b/>
          <w:bCs/>
          <w:color w:val="000000" w:themeColor="text1"/>
          <w:sz w:val="32"/>
          <w:szCs w:val="32"/>
        </w:rPr>
        <w:t>“The teachers don’t really care to be honest. They say it [racism] is part of growing up.”</w:t>
      </w:r>
      <w:r w:rsidRPr="000A6A78">
        <w:rPr>
          <w:rFonts w:eastAsia="Segoe UI" w:cs="Segoe UI"/>
          <w:i/>
          <w:color w:val="000000" w:themeColor="text1"/>
          <w:sz w:val="32"/>
          <w:szCs w:val="32"/>
        </w:rPr>
        <w:t xml:space="preserve"> </w:t>
      </w:r>
    </w:p>
    <w:p w14:paraId="2F57A827" w14:textId="35FED368"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0C00FEB9" w14:textId="77777777" w:rsidR="008D65BD" w:rsidRPr="000A6A78" w:rsidRDefault="008D65BD" w:rsidP="000A6A78">
      <w:pPr>
        <w:spacing w:afterLines="20" w:after="48" w:line="240" w:lineRule="auto"/>
        <w:ind w:left="720"/>
        <w:rPr>
          <w:rFonts w:eastAsia="Segoe UI" w:cs="Segoe UI"/>
          <w:color w:val="000000" w:themeColor="text1"/>
          <w:sz w:val="32"/>
          <w:szCs w:val="32"/>
        </w:rPr>
      </w:pPr>
    </w:p>
    <w:p w14:paraId="6DFA4EA6" w14:textId="77777777" w:rsidR="00BC409E" w:rsidRPr="000A6A78" w:rsidRDefault="000C66B0"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“My teacher thought me and my </w:t>
      </w:r>
      <w:proofErr w:type="spellStart"/>
      <w:r w:rsidRPr="000A6A78">
        <w:rPr>
          <w:rFonts w:cs="Segoe UI"/>
          <w:b/>
          <w:bCs/>
          <w:color w:val="000000" w:themeColor="text1"/>
          <w:sz w:val="32"/>
          <w:szCs w:val="32"/>
        </w:rPr>
        <w:t>tongan</w:t>
      </w:r>
      <w:proofErr w:type="spellEnd"/>
      <w:r w:rsidRPr="000A6A78">
        <w:rPr>
          <w:rFonts w:cs="Segoe UI"/>
          <w:b/>
          <w:bCs/>
          <w:color w:val="000000" w:themeColor="text1"/>
          <w:sz w:val="32"/>
          <w:szCs w:val="32"/>
        </w:rPr>
        <w:t xml:space="preserve"> friends were related. I’m Samoan.”</w:t>
      </w:r>
      <w:r w:rsidRPr="000A6A78">
        <w:rPr>
          <w:rFonts w:cs="Segoe UI"/>
          <w:i/>
          <w:iCs/>
          <w:color w:val="000000" w:themeColor="text1"/>
          <w:sz w:val="32"/>
          <w:szCs w:val="32"/>
        </w:rPr>
        <w:t xml:space="preserve"> </w:t>
      </w:r>
    </w:p>
    <w:p w14:paraId="50DA9E0F" w14:textId="1D38ACB1"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245BF98" w14:textId="77777777" w:rsidR="008D65BD" w:rsidRPr="000A6A78" w:rsidRDefault="008D65BD" w:rsidP="000A6A78">
      <w:pPr>
        <w:spacing w:afterLines="20" w:after="48" w:line="240" w:lineRule="auto"/>
        <w:ind w:left="720"/>
        <w:rPr>
          <w:rFonts w:cs="Segoe UI"/>
          <w:color w:val="000000" w:themeColor="text1"/>
          <w:sz w:val="32"/>
          <w:szCs w:val="32"/>
        </w:rPr>
      </w:pPr>
    </w:p>
    <w:p w14:paraId="6A7176BD" w14:textId="77777777" w:rsidR="00BC409E" w:rsidRPr="000A6A78" w:rsidRDefault="000C66B0"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“My teacher said</w:t>
      </w:r>
      <w:r w:rsidR="00E35336" w:rsidRPr="000A6A78">
        <w:rPr>
          <w:rFonts w:cs="Segoe UI"/>
          <w:b/>
          <w:bCs/>
          <w:color w:val="000000" w:themeColor="text1"/>
          <w:sz w:val="32"/>
          <w:szCs w:val="32"/>
        </w:rPr>
        <w:t>:</w:t>
      </w:r>
      <w:r w:rsidRPr="000A6A78">
        <w:rPr>
          <w:rFonts w:cs="Segoe UI"/>
          <w:b/>
          <w:bCs/>
          <w:color w:val="000000" w:themeColor="text1"/>
          <w:sz w:val="32"/>
          <w:szCs w:val="32"/>
        </w:rPr>
        <w:t xml:space="preserve"> </w:t>
      </w:r>
      <w:r w:rsidR="00E35336" w:rsidRPr="000A6A78">
        <w:rPr>
          <w:rFonts w:cs="Segoe UI"/>
          <w:b/>
          <w:bCs/>
          <w:color w:val="000000" w:themeColor="text1"/>
          <w:sz w:val="32"/>
          <w:szCs w:val="32"/>
        </w:rPr>
        <w:t>‘</w:t>
      </w:r>
      <w:r w:rsidRPr="000A6A78">
        <w:rPr>
          <w:rFonts w:cs="Segoe UI"/>
          <w:b/>
          <w:bCs/>
          <w:color w:val="000000" w:themeColor="text1"/>
          <w:sz w:val="32"/>
          <w:szCs w:val="32"/>
        </w:rPr>
        <w:t>Oh your work is really good for English as a Second Language</w:t>
      </w:r>
      <w:r w:rsidR="00E35336" w:rsidRPr="000A6A78">
        <w:rPr>
          <w:rFonts w:cs="Segoe UI"/>
          <w:b/>
          <w:bCs/>
          <w:color w:val="000000" w:themeColor="text1"/>
          <w:sz w:val="32"/>
          <w:szCs w:val="32"/>
        </w:rPr>
        <w:t>’.</w:t>
      </w:r>
      <w:r w:rsidRPr="000A6A78">
        <w:rPr>
          <w:rFonts w:cs="Segoe UI"/>
          <w:b/>
          <w:bCs/>
          <w:color w:val="000000" w:themeColor="text1"/>
          <w:sz w:val="32"/>
          <w:szCs w:val="32"/>
        </w:rPr>
        <w:t xml:space="preserve"> It is my first language!”</w:t>
      </w:r>
      <w:r w:rsidRPr="000A6A78">
        <w:rPr>
          <w:rFonts w:cs="Segoe UI"/>
          <w:i/>
          <w:iCs/>
          <w:color w:val="000000" w:themeColor="text1"/>
          <w:sz w:val="32"/>
          <w:szCs w:val="32"/>
        </w:rPr>
        <w:t xml:space="preserve"> </w:t>
      </w:r>
    </w:p>
    <w:p w14:paraId="6DEE8C23" w14:textId="68D3F405"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(Resettled Mokopuna, Te Whanganui ā Tara)</w:t>
      </w:r>
    </w:p>
    <w:p w14:paraId="264560CC" w14:textId="77777777" w:rsidR="008D65BD" w:rsidRPr="000A6A78" w:rsidRDefault="008D65BD" w:rsidP="000A6A78">
      <w:pPr>
        <w:spacing w:afterLines="20" w:after="48" w:line="240" w:lineRule="auto"/>
        <w:ind w:left="720"/>
        <w:rPr>
          <w:rFonts w:cs="Segoe UI"/>
          <w:color w:val="000000" w:themeColor="text1"/>
          <w:sz w:val="32"/>
          <w:szCs w:val="32"/>
        </w:rPr>
      </w:pPr>
    </w:p>
    <w:p w14:paraId="7923A766" w14:textId="77777777" w:rsidR="00BC409E" w:rsidRPr="000A6A78" w:rsidRDefault="000C66B0" w:rsidP="000A6A7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“Teachers constantly pronouncing my name wrong after I told them how to pronounce it</w:t>
      </w:r>
      <w:r w:rsidR="00AD5B79"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0473802A" w14:textId="4E9F4B0C"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00EFC80" w14:textId="77777777" w:rsidR="008D65BD" w:rsidRPr="000A6A78" w:rsidRDefault="008D65BD" w:rsidP="000A6A78">
      <w:pPr>
        <w:spacing w:afterLines="20" w:after="48" w:line="240" w:lineRule="auto"/>
        <w:ind w:left="720"/>
        <w:rPr>
          <w:rFonts w:cs="Segoe UI"/>
          <w:color w:val="000000" w:themeColor="text1"/>
          <w:sz w:val="32"/>
          <w:szCs w:val="32"/>
        </w:rPr>
      </w:pPr>
    </w:p>
    <w:p w14:paraId="2E0F4A13" w14:textId="77777777" w:rsidR="00BC409E" w:rsidRPr="000A6A78" w:rsidRDefault="000C66B0"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“One day, I was in my science class. Me and my two other friends, we were just playing around my teacher got mad then she called another teacher and all of the </w:t>
      </w:r>
      <w:r w:rsidRPr="000A6A78">
        <w:rPr>
          <w:rFonts w:cs="Segoe UI"/>
          <w:b/>
          <w:bCs/>
          <w:color w:val="000000" w:themeColor="text1"/>
          <w:sz w:val="32"/>
          <w:szCs w:val="32"/>
        </w:rPr>
        <w:lastRenderedPageBreak/>
        <w:t xml:space="preserve">sudden she only pointed on me not my friends because they weren’t black and that really broke my </w:t>
      </w:r>
      <w:proofErr w:type="gramStart"/>
      <w:r w:rsidRPr="000A6A78">
        <w:rPr>
          <w:rFonts w:cs="Segoe UI"/>
          <w:b/>
          <w:bCs/>
          <w:color w:val="000000" w:themeColor="text1"/>
          <w:sz w:val="32"/>
          <w:szCs w:val="32"/>
        </w:rPr>
        <w:t>heart</w:t>
      </w:r>
      <w:proofErr w:type="gramEnd"/>
      <w:r w:rsidRPr="000A6A78">
        <w:rPr>
          <w:rFonts w:cs="Segoe UI"/>
          <w:b/>
          <w:bCs/>
          <w:color w:val="000000" w:themeColor="text1"/>
          <w:sz w:val="32"/>
          <w:szCs w:val="32"/>
        </w:rPr>
        <w:t xml:space="preserve"> and I started crying</w:t>
      </w:r>
      <w:r w:rsidR="00AD5B79" w:rsidRPr="000A6A78">
        <w:rPr>
          <w:rFonts w:cs="Segoe UI"/>
          <w:b/>
          <w:bCs/>
          <w:color w:val="000000" w:themeColor="text1"/>
          <w:sz w:val="32"/>
          <w:szCs w:val="32"/>
        </w:rPr>
        <w:t>.</w:t>
      </w:r>
      <w:r w:rsidRPr="000A6A78">
        <w:rPr>
          <w:rFonts w:cs="Segoe UI"/>
          <w:b/>
          <w:bCs/>
          <w:color w:val="000000" w:themeColor="text1"/>
          <w:sz w:val="32"/>
          <w:szCs w:val="32"/>
        </w:rPr>
        <w:t>”</w:t>
      </w:r>
    </w:p>
    <w:p w14:paraId="05EA4FDF" w14:textId="6E6170E2"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Waikato)</w:t>
      </w:r>
    </w:p>
    <w:p w14:paraId="2B348DDB" w14:textId="77777777" w:rsidR="002D6AFF" w:rsidRPr="000A6A78" w:rsidRDefault="002D6AFF" w:rsidP="000A6A78">
      <w:pPr>
        <w:spacing w:afterLines="20" w:after="48" w:line="240" w:lineRule="auto"/>
        <w:ind w:left="720"/>
        <w:rPr>
          <w:rFonts w:cs="Segoe UI"/>
          <w:color w:val="000000" w:themeColor="text1"/>
          <w:sz w:val="32"/>
          <w:szCs w:val="32"/>
        </w:rPr>
      </w:pPr>
    </w:p>
    <w:p w14:paraId="0906CC8C" w14:textId="77777777" w:rsidR="000C66B0" w:rsidRPr="000A6A78" w:rsidRDefault="000C66B0" w:rsidP="000A6A78">
      <w:pPr>
        <w:pStyle w:val="Heading3"/>
        <w:rPr>
          <w:b/>
          <w:sz w:val="36"/>
          <w:szCs w:val="32"/>
        </w:rPr>
      </w:pPr>
      <w:bookmarkStart w:id="141" w:name="_Toc156993730"/>
      <w:bookmarkStart w:id="142" w:name="_Toc157003895"/>
      <w:bookmarkStart w:id="143" w:name="_Toc161757801"/>
      <w:r w:rsidRPr="000A6A78">
        <w:rPr>
          <w:sz w:val="36"/>
          <w:szCs w:val="32"/>
        </w:rPr>
        <w:t xml:space="preserve">We need our basic needs </w:t>
      </w:r>
      <w:proofErr w:type="gramStart"/>
      <w:r w:rsidRPr="000A6A78">
        <w:rPr>
          <w:sz w:val="36"/>
          <w:szCs w:val="32"/>
        </w:rPr>
        <w:t>met</w:t>
      </w:r>
      <w:bookmarkEnd w:id="141"/>
      <w:bookmarkEnd w:id="142"/>
      <w:bookmarkEnd w:id="143"/>
      <w:proofErr w:type="gramEnd"/>
    </w:p>
    <w:p w14:paraId="13414A07" w14:textId="0F7EF61B" w:rsidR="00D65D6F" w:rsidRPr="000A6A78" w:rsidRDefault="00D65D6F" w:rsidP="000A6A78">
      <w:pPr>
        <w:spacing w:afterLines="20" w:after="48" w:line="240" w:lineRule="auto"/>
        <w:rPr>
          <w:color w:val="000000" w:themeColor="text1"/>
          <w:sz w:val="32"/>
          <w:szCs w:val="32"/>
        </w:rPr>
      </w:pPr>
      <w:r w:rsidRPr="000A6A78">
        <w:rPr>
          <w:color w:val="000000" w:themeColor="text1"/>
          <w:sz w:val="32"/>
          <w:szCs w:val="32"/>
        </w:rPr>
        <w:t xml:space="preserve">Mokopuna hoped that all </w:t>
      </w:r>
      <w:r w:rsidR="000C1E6D" w:rsidRPr="000A6A78">
        <w:rPr>
          <w:color w:val="000000" w:themeColor="text1"/>
          <w:sz w:val="32"/>
          <w:szCs w:val="32"/>
        </w:rPr>
        <w:t>people</w:t>
      </w:r>
      <w:r w:rsidRPr="000A6A78">
        <w:rPr>
          <w:color w:val="000000" w:themeColor="text1"/>
          <w:sz w:val="32"/>
          <w:szCs w:val="32"/>
        </w:rPr>
        <w:t xml:space="preserve"> across Aotearoa</w:t>
      </w:r>
      <w:r w:rsidR="000C1E6D" w:rsidRPr="000A6A78">
        <w:rPr>
          <w:color w:val="000000" w:themeColor="text1"/>
          <w:sz w:val="32"/>
          <w:szCs w:val="32"/>
        </w:rPr>
        <w:t>, regardless of their ethnicity,</w:t>
      </w:r>
      <w:r w:rsidRPr="000A6A78">
        <w:rPr>
          <w:color w:val="000000" w:themeColor="text1"/>
          <w:sz w:val="32"/>
          <w:szCs w:val="32"/>
        </w:rPr>
        <w:t xml:space="preserve"> would have their basic needs</w:t>
      </w:r>
      <w:r w:rsidR="000C1E6D" w:rsidRPr="000A6A78">
        <w:rPr>
          <w:color w:val="000000" w:themeColor="text1"/>
          <w:sz w:val="32"/>
          <w:szCs w:val="32"/>
        </w:rPr>
        <w:t xml:space="preserve"> met</w:t>
      </w:r>
      <w:r w:rsidRPr="000A6A78">
        <w:rPr>
          <w:color w:val="000000" w:themeColor="text1"/>
          <w:sz w:val="32"/>
          <w:szCs w:val="32"/>
        </w:rPr>
        <w:t xml:space="preserve">. </w:t>
      </w:r>
      <w:r w:rsidR="00CD6C98" w:rsidRPr="000A6A78">
        <w:rPr>
          <w:color w:val="000000" w:themeColor="text1"/>
          <w:sz w:val="32"/>
          <w:szCs w:val="32"/>
        </w:rPr>
        <w:t xml:space="preserve">When referring to their basic needs, they talked about </w:t>
      </w:r>
      <w:r w:rsidR="00813894" w:rsidRPr="000A6A78">
        <w:rPr>
          <w:color w:val="000000" w:themeColor="text1"/>
          <w:sz w:val="32"/>
          <w:szCs w:val="32"/>
        </w:rPr>
        <w:t xml:space="preserve">health, education, living costs </w:t>
      </w:r>
      <w:r w:rsidR="00A14E3B" w:rsidRPr="000A6A78">
        <w:rPr>
          <w:color w:val="000000" w:themeColor="text1"/>
          <w:sz w:val="32"/>
          <w:szCs w:val="32"/>
        </w:rPr>
        <w:t xml:space="preserve">and more opportunities </w:t>
      </w:r>
      <w:r w:rsidR="00E5679E" w:rsidRPr="000A6A78">
        <w:rPr>
          <w:color w:val="000000" w:themeColor="text1"/>
          <w:sz w:val="32"/>
          <w:szCs w:val="32"/>
        </w:rPr>
        <w:t>– for example being able to open cultural shops which w</w:t>
      </w:r>
      <w:r w:rsidR="002E3F73" w:rsidRPr="000A6A78">
        <w:rPr>
          <w:color w:val="000000" w:themeColor="text1"/>
          <w:sz w:val="32"/>
          <w:szCs w:val="32"/>
        </w:rPr>
        <w:t xml:space="preserve">ould </w:t>
      </w:r>
      <w:r w:rsidR="00E5679E" w:rsidRPr="000A6A78">
        <w:rPr>
          <w:color w:val="000000" w:themeColor="text1"/>
          <w:sz w:val="32"/>
          <w:szCs w:val="32"/>
        </w:rPr>
        <w:t xml:space="preserve">support families </w:t>
      </w:r>
      <w:r w:rsidR="002E3F73" w:rsidRPr="000A6A78">
        <w:rPr>
          <w:color w:val="000000" w:themeColor="text1"/>
          <w:sz w:val="32"/>
          <w:szCs w:val="32"/>
        </w:rPr>
        <w:t xml:space="preserve">to celebrate and share their culture, whilst </w:t>
      </w:r>
      <w:r w:rsidR="00E659F5" w:rsidRPr="000A6A78">
        <w:rPr>
          <w:color w:val="000000" w:themeColor="text1"/>
          <w:sz w:val="32"/>
          <w:szCs w:val="32"/>
        </w:rPr>
        <w:t>also supporting them financially.</w:t>
      </w:r>
    </w:p>
    <w:p w14:paraId="0F66D7BD" w14:textId="77777777" w:rsidR="008D65BD" w:rsidRPr="000A6A78" w:rsidRDefault="008D65BD" w:rsidP="000A6A78">
      <w:pPr>
        <w:spacing w:afterLines="20" w:after="48" w:line="240" w:lineRule="auto"/>
        <w:ind w:left="720"/>
        <w:jc w:val="both"/>
        <w:rPr>
          <w:b/>
          <w:bCs/>
          <w:color w:val="000000" w:themeColor="text1"/>
          <w:sz w:val="32"/>
          <w:szCs w:val="32"/>
        </w:rPr>
      </w:pPr>
    </w:p>
    <w:p w14:paraId="6BCCC723" w14:textId="77CD05DD" w:rsidR="00BC409E" w:rsidRPr="000A6A78" w:rsidRDefault="000C1E6D" w:rsidP="000A6A78">
      <w:pPr>
        <w:spacing w:afterLines="20" w:after="48" w:line="240" w:lineRule="auto"/>
        <w:ind w:left="720"/>
        <w:jc w:val="both"/>
        <w:rPr>
          <w:iCs/>
          <w:color w:val="000000" w:themeColor="text1"/>
          <w:sz w:val="32"/>
          <w:szCs w:val="32"/>
        </w:rPr>
      </w:pPr>
      <w:r w:rsidRPr="000A6A78">
        <w:rPr>
          <w:b/>
          <w:bCs/>
          <w:color w:val="000000" w:themeColor="text1"/>
          <w:sz w:val="32"/>
          <w:szCs w:val="32"/>
        </w:rPr>
        <w:t>“Being able to have opportunities.”</w:t>
      </w:r>
      <w:r w:rsidRPr="000A6A78">
        <w:rPr>
          <w:i/>
          <w:color w:val="000000" w:themeColor="text1"/>
          <w:sz w:val="32"/>
          <w:szCs w:val="32"/>
        </w:rPr>
        <w:t xml:space="preserve"> </w:t>
      </w:r>
    </w:p>
    <w:p w14:paraId="3F558D77" w14:textId="1B998695" w:rsidR="000C1E6D" w:rsidRPr="000A6A78" w:rsidRDefault="000C1E6D" w:rsidP="000A6A78">
      <w:pPr>
        <w:spacing w:afterLines="20" w:after="48" w:line="240" w:lineRule="auto"/>
        <w:ind w:left="720"/>
        <w:jc w:val="both"/>
        <w:rPr>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79CBA39A" w14:textId="77777777" w:rsidR="008D65BD" w:rsidRPr="000A6A78" w:rsidRDefault="008D65BD" w:rsidP="000A6A78">
      <w:pPr>
        <w:spacing w:afterLines="20" w:after="48" w:line="240" w:lineRule="auto"/>
        <w:ind w:left="720"/>
        <w:jc w:val="both"/>
        <w:rPr>
          <w:b/>
          <w:bCs/>
          <w:color w:val="000000" w:themeColor="text1"/>
          <w:sz w:val="32"/>
          <w:szCs w:val="32"/>
        </w:rPr>
      </w:pPr>
    </w:p>
    <w:p w14:paraId="22CAF906" w14:textId="7E6B69ED" w:rsidR="00BC409E" w:rsidRPr="000A6A78" w:rsidRDefault="000C1E6D" w:rsidP="000A6A78">
      <w:pPr>
        <w:spacing w:afterLines="20" w:after="48" w:line="240" w:lineRule="auto"/>
        <w:ind w:left="720"/>
        <w:jc w:val="both"/>
        <w:rPr>
          <w:iCs/>
          <w:color w:val="000000" w:themeColor="text1"/>
          <w:sz w:val="32"/>
          <w:szCs w:val="32"/>
        </w:rPr>
      </w:pPr>
      <w:r w:rsidRPr="000A6A78">
        <w:rPr>
          <w:b/>
          <w:bCs/>
          <w:color w:val="000000" w:themeColor="text1"/>
          <w:sz w:val="32"/>
          <w:szCs w:val="32"/>
        </w:rPr>
        <w:t xml:space="preserve">“Help people open more places of </w:t>
      </w:r>
      <w:proofErr w:type="spellStart"/>
      <w:r w:rsidRPr="000A6A78">
        <w:rPr>
          <w:b/>
          <w:bCs/>
          <w:color w:val="000000" w:themeColor="text1"/>
          <w:sz w:val="32"/>
          <w:szCs w:val="32"/>
        </w:rPr>
        <w:t>caultures</w:t>
      </w:r>
      <w:proofErr w:type="spellEnd"/>
      <w:r w:rsidR="00EC45FF" w:rsidRPr="000A6A78">
        <w:rPr>
          <w:b/>
          <w:bCs/>
          <w:color w:val="000000" w:themeColor="text1"/>
          <w:sz w:val="32"/>
          <w:szCs w:val="32"/>
        </w:rPr>
        <w:t xml:space="preserve"> [cultures]</w:t>
      </w:r>
      <w:r w:rsidRPr="000A6A78">
        <w:rPr>
          <w:b/>
          <w:bCs/>
          <w:color w:val="000000" w:themeColor="text1"/>
          <w:sz w:val="32"/>
          <w:szCs w:val="32"/>
        </w:rPr>
        <w:t>, shops (</w:t>
      </w:r>
      <w:proofErr w:type="gramStart"/>
      <w:r w:rsidRPr="000A6A78">
        <w:rPr>
          <w:b/>
          <w:bCs/>
          <w:color w:val="000000" w:themeColor="text1"/>
          <w:sz w:val="32"/>
          <w:szCs w:val="32"/>
        </w:rPr>
        <w:t>e.g.</w:t>
      </w:r>
      <w:proofErr w:type="gramEnd"/>
      <w:r w:rsidRPr="000A6A78">
        <w:rPr>
          <w:b/>
          <w:bCs/>
          <w:color w:val="000000" w:themeColor="text1"/>
          <w:sz w:val="32"/>
          <w:szCs w:val="32"/>
        </w:rPr>
        <w:t xml:space="preserve"> halal).”</w:t>
      </w:r>
      <w:r w:rsidRPr="000A6A78">
        <w:rPr>
          <w:i/>
          <w:color w:val="000000" w:themeColor="text1"/>
          <w:sz w:val="32"/>
          <w:szCs w:val="32"/>
        </w:rPr>
        <w:t xml:space="preserve"> </w:t>
      </w:r>
    </w:p>
    <w:p w14:paraId="1932723F" w14:textId="512C1268" w:rsidR="000C1E6D" w:rsidRPr="000A6A78" w:rsidRDefault="000C1E6D" w:rsidP="000A6A78">
      <w:pPr>
        <w:spacing w:afterLines="20" w:after="48" w:line="240" w:lineRule="auto"/>
        <w:ind w:left="720"/>
        <w:jc w:val="both"/>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6748C396" w14:textId="77777777" w:rsidR="008D65BD" w:rsidRPr="000A6A78" w:rsidRDefault="008D65BD" w:rsidP="000A6A78">
      <w:pPr>
        <w:spacing w:afterLines="20" w:after="48" w:line="240" w:lineRule="auto"/>
        <w:rPr>
          <w:color w:val="000000" w:themeColor="text1"/>
          <w:sz w:val="32"/>
          <w:szCs w:val="32"/>
        </w:rPr>
      </w:pPr>
    </w:p>
    <w:p w14:paraId="4F70C6C1" w14:textId="14504A8D" w:rsidR="00E659F5" w:rsidRPr="000A6A78" w:rsidRDefault="00E659F5" w:rsidP="000A6A78">
      <w:pPr>
        <w:spacing w:afterLines="20" w:after="48" w:line="240" w:lineRule="auto"/>
        <w:rPr>
          <w:color w:val="000000" w:themeColor="text1"/>
          <w:sz w:val="32"/>
          <w:szCs w:val="32"/>
        </w:rPr>
      </w:pPr>
      <w:r w:rsidRPr="000A6A78">
        <w:rPr>
          <w:color w:val="000000" w:themeColor="text1"/>
          <w:sz w:val="32"/>
          <w:szCs w:val="32"/>
        </w:rPr>
        <w:t xml:space="preserve">While many mokopuna in community spaces shared that their </w:t>
      </w:r>
      <w:r w:rsidR="000537A7" w:rsidRPr="000A6A78">
        <w:rPr>
          <w:color w:val="000000" w:themeColor="text1"/>
          <w:sz w:val="32"/>
          <w:szCs w:val="32"/>
        </w:rPr>
        <w:t>whānau</w:t>
      </w:r>
      <w:r w:rsidRPr="000A6A78">
        <w:rPr>
          <w:color w:val="000000" w:themeColor="text1"/>
          <w:sz w:val="32"/>
          <w:szCs w:val="32"/>
        </w:rPr>
        <w:t xml:space="preserve"> lacked access to the basics</w:t>
      </w:r>
      <w:r w:rsidR="000537A7" w:rsidRPr="000A6A78">
        <w:rPr>
          <w:color w:val="000000" w:themeColor="text1"/>
          <w:sz w:val="32"/>
          <w:szCs w:val="32"/>
        </w:rPr>
        <w:t>,</w:t>
      </w:r>
      <w:r w:rsidRPr="000A6A78">
        <w:rPr>
          <w:color w:val="000000" w:themeColor="text1"/>
          <w:sz w:val="32"/>
          <w:szCs w:val="32"/>
        </w:rPr>
        <w:t xml:space="preserve"> </w:t>
      </w:r>
      <w:r w:rsidR="00A120F3" w:rsidRPr="000A6A78">
        <w:rPr>
          <w:color w:val="000000" w:themeColor="text1"/>
          <w:sz w:val="32"/>
          <w:szCs w:val="32"/>
        </w:rPr>
        <w:t>a</w:t>
      </w:r>
      <w:r w:rsidRPr="000A6A78">
        <w:rPr>
          <w:color w:val="000000" w:themeColor="text1"/>
          <w:sz w:val="32"/>
          <w:szCs w:val="32"/>
        </w:rPr>
        <w:t xml:space="preserve">ll mokopuna we spoke to in the </w:t>
      </w:r>
      <w:r w:rsidR="00FE446B" w:rsidRPr="000A6A78">
        <w:rPr>
          <w:color w:val="000000" w:themeColor="text1"/>
          <w:sz w:val="32"/>
          <w:szCs w:val="32"/>
        </w:rPr>
        <w:t>s</w:t>
      </w:r>
      <w:r w:rsidR="007342B8" w:rsidRPr="000A6A78">
        <w:rPr>
          <w:color w:val="000000" w:themeColor="text1"/>
          <w:sz w:val="32"/>
          <w:szCs w:val="32"/>
        </w:rPr>
        <w:t xml:space="preserve">tate </w:t>
      </w:r>
      <w:r w:rsidRPr="000A6A78">
        <w:rPr>
          <w:color w:val="000000" w:themeColor="text1"/>
          <w:sz w:val="32"/>
          <w:szCs w:val="32"/>
        </w:rPr>
        <w:t>care</w:t>
      </w:r>
      <w:r w:rsidR="007342B8" w:rsidRPr="000A6A78">
        <w:rPr>
          <w:color w:val="000000" w:themeColor="text1"/>
          <w:sz w:val="32"/>
          <w:szCs w:val="32"/>
        </w:rPr>
        <w:t xml:space="preserve"> </w:t>
      </w:r>
      <w:r w:rsidRPr="000A6A78">
        <w:rPr>
          <w:color w:val="000000" w:themeColor="text1"/>
          <w:sz w:val="32"/>
          <w:szCs w:val="32"/>
        </w:rPr>
        <w:t>system told us their basic needs were rarely met, and their wh</w:t>
      </w:r>
      <w:r w:rsidR="000537A7" w:rsidRPr="000A6A78">
        <w:rPr>
          <w:color w:val="000000" w:themeColor="text1"/>
          <w:sz w:val="32"/>
          <w:szCs w:val="32"/>
        </w:rPr>
        <w:t>ā</w:t>
      </w:r>
      <w:r w:rsidRPr="000A6A78">
        <w:rPr>
          <w:color w:val="000000" w:themeColor="text1"/>
          <w:sz w:val="32"/>
          <w:szCs w:val="32"/>
        </w:rPr>
        <w:t>nau constantly struggled to survive.</w:t>
      </w:r>
    </w:p>
    <w:p w14:paraId="02AA4B9D" w14:textId="77777777" w:rsidR="008D65BD" w:rsidRPr="000A6A78" w:rsidRDefault="008D65BD" w:rsidP="000A6A78">
      <w:pPr>
        <w:spacing w:afterLines="20" w:after="48" w:line="240" w:lineRule="auto"/>
        <w:ind w:left="720"/>
        <w:rPr>
          <w:rStyle w:val="cf01"/>
          <w:b/>
          <w:bCs/>
          <w:color w:val="000000" w:themeColor="text1"/>
          <w:sz w:val="32"/>
          <w:szCs w:val="32"/>
        </w:rPr>
      </w:pPr>
    </w:p>
    <w:p w14:paraId="67EA9E96" w14:textId="6D842C74" w:rsidR="00BC409E" w:rsidRPr="000A6A78" w:rsidRDefault="00E659F5" w:rsidP="000A6A78">
      <w:pPr>
        <w:spacing w:afterLines="20" w:after="48" w:line="240" w:lineRule="auto"/>
        <w:ind w:left="720"/>
        <w:rPr>
          <w:rFonts w:cs="Segoe UI"/>
          <w:color w:val="000000" w:themeColor="text1"/>
          <w:sz w:val="32"/>
          <w:szCs w:val="32"/>
        </w:rPr>
      </w:pPr>
      <w:r w:rsidRPr="000A6A78">
        <w:rPr>
          <w:rStyle w:val="cf01"/>
          <w:b/>
          <w:bCs/>
          <w:color w:val="000000" w:themeColor="text1"/>
          <w:sz w:val="32"/>
          <w:szCs w:val="32"/>
        </w:rPr>
        <w:t>“</w:t>
      </w:r>
      <w:r w:rsidR="000C66B0" w:rsidRPr="000A6A78">
        <w:rPr>
          <w:rFonts w:cs="Segoe UI"/>
          <w:b/>
          <w:bCs/>
          <w:color w:val="000000" w:themeColor="text1"/>
          <w:sz w:val="32"/>
          <w:szCs w:val="32"/>
        </w:rPr>
        <w:t>Give money to people to deal with the problems, our family struggle and we do what we need to do to survive. Then people judge us and say we do things because we Māori.</w:t>
      </w:r>
      <w:r w:rsidR="008F00C6" w:rsidRPr="000A6A78">
        <w:rPr>
          <w:rFonts w:cs="Segoe UI"/>
          <w:b/>
          <w:bCs/>
          <w:color w:val="000000" w:themeColor="text1"/>
          <w:sz w:val="32"/>
          <w:szCs w:val="32"/>
        </w:rPr>
        <w:t>”</w:t>
      </w:r>
      <w:r w:rsidR="000C66B0" w:rsidRPr="000A6A78">
        <w:rPr>
          <w:rFonts w:cs="Segoe UI"/>
          <w:b/>
          <w:bCs/>
          <w:i/>
          <w:iCs/>
          <w:color w:val="000000" w:themeColor="text1"/>
          <w:sz w:val="32"/>
          <w:szCs w:val="32"/>
        </w:rPr>
        <w:t xml:space="preserve"> </w:t>
      </w:r>
    </w:p>
    <w:p w14:paraId="1F0CD309" w14:textId="5FC01B77" w:rsidR="000C66B0" w:rsidRPr="000A6A78" w:rsidRDefault="00CB3C4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 </w:t>
      </w:r>
    </w:p>
    <w:p w14:paraId="20270F2D" w14:textId="77777777" w:rsidR="008D65BD" w:rsidRPr="000A6A78" w:rsidRDefault="008D65BD" w:rsidP="000A6A78">
      <w:pPr>
        <w:spacing w:afterLines="20" w:after="48" w:line="240" w:lineRule="auto"/>
        <w:ind w:left="720"/>
        <w:rPr>
          <w:rFonts w:cs="Segoe UI"/>
          <w:b/>
          <w:bCs/>
          <w:color w:val="000000" w:themeColor="text1"/>
          <w:sz w:val="32"/>
          <w:szCs w:val="32"/>
        </w:rPr>
      </w:pPr>
    </w:p>
    <w:p w14:paraId="68D2578D" w14:textId="5A23880C"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“Getting judged for being hungry not our fault we are poor</w:t>
      </w:r>
      <w:r w:rsidR="00295196"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4A08B9D0" w14:textId="2ED2D216"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1E0D32CB" w14:textId="77777777" w:rsidR="008D65BD" w:rsidRPr="000A6A78" w:rsidRDefault="008D65BD" w:rsidP="000A6A78">
      <w:pPr>
        <w:spacing w:afterLines="20" w:after="48" w:line="240" w:lineRule="auto"/>
        <w:ind w:left="720"/>
        <w:rPr>
          <w:rFonts w:cs="Segoe UI"/>
          <w:b/>
          <w:bCs/>
          <w:color w:val="000000" w:themeColor="text1"/>
          <w:sz w:val="32"/>
          <w:szCs w:val="32"/>
        </w:rPr>
      </w:pPr>
    </w:p>
    <w:p w14:paraId="076B978B" w14:textId="157E0186" w:rsidR="00BC409E"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“Getting judged for no shoes no food</w:t>
      </w:r>
      <w:r w:rsidR="00813894"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4BCD4D95" w14:textId="6875B9F3"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097C8962" w14:textId="77777777" w:rsidR="008D65BD" w:rsidRPr="000A6A78" w:rsidRDefault="008D65BD" w:rsidP="000A6A78">
      <w:pPr>
        <w:spacing w:afterLines="20" w:after="48" w:line="240" w:lineRule="auto"/>
        <w:ind w:left="720"/>
        <w:rPr>
          <w:rFonts w:cs="Segoe UI"/>
          <w:b/>
          <w:bCs/>
          <w:color w:val="000000" w:themeColor="text1"/>
          <w:sz w:val="32"/>
          <w:szCs w:val="32"/>
        </w:rPr>
      </w:pPr>
    </w:p>
    <w:p w14:paraId="530CF7E3" w14:textId="7B6269AA" w:rsidR="00667A5D"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“Assumptions of Māori being poor.”</w:t>
      </w:r>
      <w:r w:rsidRPr="000A6A78">
        <w:rPr>
          <w:rFonts w:cs="Segoe UI"/>
          <w:i/>
          <w:iCs/>
          <w:color w:val="000000" w:themeColor="text1"/>
          <w:sz w:val="32"/>
          <w:szCs w:val="32"/>
        </w:rPr>
        <w:t xml:space="preserve"> </w:t>
      </w:r>
    </w:p>
    <w:p w14:paraId="3A5856C1" w14:textId="4BFA0E8C" w:rsidR="000C66B0"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225EB962" w14:textId="77777777" w:rsidR="008D65BD" w:rsidRPr="000A6A78" w:rsidRDefault="008D65BD" w:rsidP="000A6A78">
      <w:pPr>
        <w:spacing w:afterLines="20" w:after="48" w:line="240" w:lineRule="auto"/>
        <w:rPr>
          <w:rFonts w:cs="Segoe UI"/>
          <w:color w:val="000000" w:themeColor="text1"/>
          <w:sz w:val="32"/>
          <w:szCs w:val="32"/>
        </w:rPr>
      </w:pPr>
    </w:p>
    <w:p w14:paraId="6A050B85" w14:textId="09AF3A5D" w:rsidR="000C66B0" w:rsidRPr="000A6A78" w:rsidRDefault="000C66B0" w:rsidP="000A6A7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Many mokopuna shared with us the relationship between racism and poverty, emphasising that a lot of the racism they face is through harmful assumptions about being poor because they belong to a certain culture. For some mokopuna, the answer to ending racism is about ending poverty. </w:t>
      </w:r>
    </w:p>
    <w:p w14:paraId="7B211576" w14:textId="77777777" w:rsidR="008D65BD" w:rsidRPr="000A6A78" w:rsidRDefault="008D65BD" w:rsidP="000A6A78">
      <w:pPr>
        <w:spacing w:afterLines="20" w:after="48" w:line="240" w:lineRule="auto"/>
        <w:ind w:left="720"/>
        <w:rPr>
          <w:rFonts w:cs="Segoe UI"/>
          <w:b/>
          <w:bCs/>
          <w:color w:val="000000" w:themeColor="text1"/>
          <w:sz w:val="32"/>
          <w:szCs w:val="32"/>
        </w:rPr>
      </w:pPr>
    </w:p>
    <w:p w14:paraId="7F34C72C" w14:textId="26FAB5E7" w:rsidR="00667A5D" w:rsidRPr="000A6A78" w:rsidRDefault="000C66B0"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“If I had 1 </w:t>
      </w:r>
      <w:proofErr w:type="gramStart"/>
      <w:r w:rsidRPr="000A6A78">
        <w:rPr>
          <w:rFonts w:cs="Segoe UI"/>
          <w:b/>
          <w:bCs/>
          <w:color w:val="000000" w:themeColor="text1"/>
          <w:sz w:val="32"/>
          <w:szCs w:val="32"/>
        </w:rPr>
        <w:t>billion</w:t>
      </w:r>
      <w:proofErr w:type="gramEnd"/>
      <w:r w:rsidRPr="000A6A78">
        <w:rPr>
          <w:rFonts w:cs="Segoe UI"/>
          <w:b/>
          <w:bCs/>
          <w:color w:val="000000" w:themeColor="text1"/>
          <w:sz w:val="32"/>
          <w:szCs w:val="32"/>
        </w:rPr>
        <w:t xml:space="preserve"> I wouldn’t spend it on racism I’d spend it on the poverty.”</w:t>
      </w:r>
      <w:r w:rsidRPr="000A6A78">
        <w:rPr>
          <w:rFonts w:cs="Segoe UI"/>
          <w:i/>
          <w:iCs/>
          <w:color w:val="000000" w:themeColor="text1"/>
          <w:sz w:val="32"/>
          <w:szCs w:val="32"/>
        </w:rPr>
        <w:t xml:space="preserve"> </w:t>
      </w:r>
    </w:p>
    <w:p w14:paraId="01504A68" w14:textId="1BF7EE14" w:rsidR="00550623" w:rsidRPr="000A6A78" w:rsidRDefault="000C66B0"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2F70F872" w14:textId="39A16CC8" w:rsidR="00B6684E" w:rsidRPr="000A6A78" w:rsidRDefault="00B6684E" w:rsidP="000A6A78">
      <w:pPr>
        <w:spacing w:after="0" w:line="240" w:lineRule="auto"/>
        <w:rPr>
          <w:rFonts w:cs="Segoe UI"/>
          <w:color w:val="000000" w:themeColor="text1"/>
          <w:sz w:val="32"/>
          <w:szCs w:val="32"/>
        </w:rPr>
      </w:pPr>
    </w:p>
    <w:p w14:paraId="236BDDB8" w14:textId="14040FD8" w:rsidR="00AA4DB5" w:rsidRPr="000A6A78" w:rsidRDefault="000C66B0" w:rsidP="000A6A78">
      <w:pPr>
        <w:pStyle w:val="Heading3"/>
        <w:rPr>
          <w:b/>
          <w:sz w:val="36"/>
          <w:szCs w:val="32"/>
        </w:rPr>
      </w:pPr>
      <w:bookmarkStart w:id="144" w:name="_Toc156993731"/>
      <w:bookmarkStart w:id="145" w:name="_Toc157003896"/>
      <w:bookmarkStart w:id="146" w:name="_Toc161757802"/>
      <w:r w:rsidRPr="000A6A78">
        <w:rPr>
          <w:sz w:val="36"/>
          <w:szCs w:val="32"/>
        </w:rPr>
        <w:t xml:space="preserve">Abuse of </w:t>
      </w:r>
      <w:r w:rsidR="00FE446B" w:rsidRPr="000A6A78">
        <w:rPr>
          <w:sz w:val="36"/>
          <w:szCs w:val="32"/>
        </w:rPr>
        <w:t>a</w:t>
      </w:r>
      <w:r w:rsidRPr="000A6A78">
        <w:rPr>
          <w:sz w:val="36"/>
          <w:szCs w:val="32"/>
        </w:rPr>
        <w:t>uthority</w:t>
      </w:r>
      <w:bookmarkEnd w:id="144"/>
      <w:bookmarkEnd w:id="145"/>
      <w:bookmarkEnd w:id="146"/>
    </w:p>
    <w:p w14:paraId="779218D5" w14:textId="583A5ED4" w:rsidR="0057276E" w:rsidRPr="000A6A78" w:rsidRDefault="0057276E" w:rsidP="000A6A78">
      <w:pPr>
        <w:spacing w:afterLines="20" w:after="48" w:line="240" w:lineRule="auto"/>
        <w:rPr>
          <w:color w:val="000000" w:themeColor="text1"/>
          <w:sz w:val="32"/>
          <w:szCs w:val="32"/>
        </w:rPr>
      </w:pPr>
      <w:r w:rsidRPr="000A6A78">
        <w:rPr>
          <w:color w:val="000000" w:themeColor="text1"/>
          <w:sz w:val="32"/>
          <w:szCs w:val="32"/>
        </w:rPr>
        <w:t>Throughout our engagements, mokopuna highlighted that adults are most often</w:t>
      </w:r>
      <w:r w:rsidR="00092221" w:rsidRPr="000A6A78">
        <w:rPr>
          <w:color w:val="000000" w:themeColor="text1"/>
          <w:sz w:val="32"/>
          <w:szCs w:val="32"/>
        </w:rPr>
        <w:t xml:space="preserve"> the people</w:t>
      </w:r>
      <w:r w:rsidRPr="000A6A78">
        <w:rPr>
          <w:color w:val="000000" w:themeColor="text1"/>
          <w:sz w:val="32"/>
          <w:szCs w:val="32"/>
        </w:rPr>
        <w:t xml:space="preserve"> in positions of power </w:t>
      </w:r>
      <w:r w:rsidR="00896C5B" w:rsidRPr="000A6A78">
        <w:rPr>
          <w:color w:val="000000" w:themeColor="text1"/>
          <w:sz w:val="32"/>
          <w:szCs w:val="32"/>
        </w:rPr>
        <w:t>who</w:t>
      </w:r>
      <w:r w:rsidRPr="000A6A78">
        <w:rPr>
          <w:color w:val="000000" w:themeColor="text1"/>
          <w:sz w:val="32"/>
          <w:szCs w:val="32"/>
        </w:rPr>
        <w:t xml:space="preserve"> </w:t>
      </w:r>
      <w:r w:rsidR="00115B8D" w:rsidRPr="000A6A78">
        <w:rPr>
          <w:color w:val="000000" w:themeColor="text1"/>
          <w:sz w:val="32"/>
          <w:szCs w:val="32"/>
        </w:rPr>
        <w:t>influenc</w:t>
      </w:r>
      <w:r w:rsidR="00896C5B" w:rsidRPr="000A6A78">
        <w:rPr>
          <w:color w:val="000000" w:themeColor="text1"/>
          <w:sz w:val="32"/>
          <w:szCs w:val="32"/>
        </w:rPr>
        <w:t>e</w:t>
      </w:r>
      <w:r w:rsidRPr="000A6A78">
        <w:rPr>
          <w:color w:val="000000" w:themeColor="text1"/>
          <w:sz w:val="32"/>
          <w:szCs w:val="32"/>
        </w:rPr>
        <w:t xml:space="preserve"> </w:t>
      </w:r>
      <w:r w:rsidR="00115B8D" w:rsidRPr="000A6A78">
        <w:rPr>
          <w:color w:val="000000" w:themeColor="text1"/>
          <w:sz w:val="32"/>
          <w:szCs w:val="32"/>
        </w:rPr>
        <w:t xml:space="preserve">how mokopuna might experience or perpetuate racism. </w:t>
      </w:r>
      <w:r w:rsidR="00FE446B" w:rsidRPr="000A6A78">
        <w:rPr>
          <w:color w:val="000000" w:themeColor="text1"/>
          <w:sz w:val="32"/>
          <w:szCs w:val="32"/>
        </w:rPr>
        <w:t>M</w:t>
      </w:r>
      <w:r w:rsidR="002E0F3B" w:rsidRPr="000A6A78">
        <w:rPr>
          <w:color w:val="000000" w:themeColor="text1"/>
          <w:sz w:val="32"/>
          <w:szCs w:val="32"/>
        </w:rPr>
        <w:t xml:space="preserve">okopuna recognised </w:t>
      </w:r>
      <w:r w:rsidR="00092221" w:rsidRPr="000A6A78">
        <w:rPr>
          <w:color w:val="000000" w:themeColor="text1"/>
          <w:sz w:val="32"/>
          <w:szCs w:val="32"/>
        </w:rPr>
        <w:t>that</w:t>
      </w:r>
      <w:r w:rsidR="002E0F3B" w:rsidRPr="000A6A78">
        <w:rPr>
          <w:color w:val="000000" w:themeColor="text1"/>
          <w:sz w:val="32"/>
          <w:szCs w:val="32"/>
        </w:rPr>
        <w:t xml:space="preserve"> adults with authority such as teachers, principals and police officers</w:t>
      </w:r>
      <w:r w:rsidR="00092221" w:rsidRPr="000A6A78">
        <w:rPr>
          <w:color w:val="000000" w:themeColor="text1"/>
          <w:sz w:val="32"/>
          <w:szCs w:val="32"/>
        </w:rPr>
        <w:t xml:space="preserve"> have a responsibility</w:t>
      </w:r>
      <w:r w:rsidR="002E0F3B" w:rsidRPr="000A6A78">
        <w:rPr>
          <w:color w:val="000000" w:themeColor="text1"/>
          <w:sz w:val="32"/>
          <w:szCs w:val="32"/>
        </w:rPr>
        <w:t xml:space="preserve"> to do right by all </w:t>
      </w:r>
      <w:r w:rsidR="00092221" w:rsidRPr="000A6A78">
        <w:rPr>
          <w:color w:val="000000" w:themeColor="text1"/>
          <w:sz w:val="32"/>
          <w:szCs w:val="32"/>
        </w:rPr>
        <w:t xml:space="preserve">people, </w:t>
      </w:r>
      <w:r w:rsidR="00115B8D" w:rsidRPr="000A6A78">
        <w:rPr>
          <w:color w:val="000000" w:themeColor="text1"/>
          <w:sz w:val="32"/>
          <w:szCs w:val="32"/>
        </w:rPr>
        <w:t>no matter</w:t>
      </w:r>
      <w:r w:rsidR="00092221" w:rsidRPr="000A6A78">
        <w:rPr>
          <w:color w:val="000000" w:themeColor="text1"/>
          <w:sz w:val="32"/>
          <w:szCs w:val="32"/>
        </w:rPr>
        <w:t xml:space="preserve"> their ethnicity, background, </w:t>
      </w:r>
      <w:proofErr w:type="gramStart"/>
      <w:r w:rsidR="00092221" w:rsidRPr="000A6A78">
        <w:rPr>
          <w:color w:val="000000" w:themeColor="text1"/>
          <w:sz w:val="32"/>
          <w:szCs w:val="32"/>
        </w:rPr>
        <w:t>upbringing</w:t>
      </w:r>
      <w:proofErr w:type="gramEnd"/>
      <w:r w:rsidR="00092221" w:rsidRPr="000A6A78">
        <w:rPr>
          <w:color w:val="000000" w:themeColor="text1"/>
          <w:sz w:val="32"/>
          <w:szCs w:val="32"/>
        </w:rPr>
        <w:t xml:space="preserve"> or </w:t>
      </w:r>
      <w:r w:rsidR="00115B8D" w:rsidRPr="000A6A78">
        <w:rPr>
          <w:color w:val="000000" w:themeColor="text1"/>
          <w:sz w:val="32"/>
          <w:szCs w:val="32"/>
        </w:rPr>
        <w:t>religion</w:t>
      </w:r>
      <w:r w:rsidR="00896C5B" w:rsidRPr="000A6A78">
        <w:rPr>
          <w:color w:val="000000" w:themeColor="text1"/>
          <w:sz w:val="32"/>
          <w:szCs w:val="32"/>
        </w:rPr>
        <w:t>. H</w:t>
      </w:r>
      <w:r w:rsidR="00115B8D" w:rsidRPr="000A6A78">
        <w:rPr>
          <w:color w:val="000000" w:themeColor="text1"/>
          <w:sz w:val="32"/>
          <w:szCs w:val="32"/>
        </w:rPr>
        <w:t>owever</w:t>
      </w:r>
      <w:r w:rsidR="00896C5B" w:rsidRPr="000A6A78">
        <w:rPr>
          <w:color w:val="000000" w:themeColor="text1"/>
          <w:sz w:val="32"/>
          <w:szCs w:val="32"/>
        </w:rPr>
        <w:t>, mokopuna shared that</w:t>
      </w:r>
      <w:r w:rsidR="00115B8D" w:rsidRPr="000A6A78">
        <w:rPr>
          <w:color w:val="000000" w:themeColor="text1"/>
          <w:sz w:val="32"/>
          <w:szCs w:val="32"/>
        </w:rPr>
        <w:t xml:space="preserve"> it was common for people in these positions of authority to abuse their power and be racist towards </w:t>
      </w:r>
      <w:r w:rsidR="00896C5B" w:rsidRPr="000A6A78">
        <w:rPr>
          <w:color w:val="000000" w:themeColor="text1"/>
          <w:sz w:val="32"/>
          <w:szCs w:val="32"/>
        </w:rPr>
        <w:t>them</w:t>
      </w:r>
      <w:r w:rsidR="00115B8D" w:rsidRPr="000A6A78">
        <w:rPr>
          <w:color w:val="000000" w:themeColor="text1"/>
          <w:sz w:val="32"/>
          <w:szCs w:val="32"/>
        </w:rPr>
        <w:t xml:space="preserve">. </w:t>
      </w:r>
    </w:p>
    <w:p w14:paraId="5254D63D" w14:textId="77777777" w:rsidR="008D65BD" w:rsidRPr="000A6A78" w:rsidRDefault="008D65BD" w:rsidP="000A6A78">
      <w:pPr>
        <w:spacing w:afterLines="20" w:after="48" w:line="240" w:lineRule="auto"/>
        <w:rPr>
          <w:color w:val="000000" w:themeColor="text1"/>
          <w:sz w:val="32"/>
          <w:szCs w:val="32"/>
        </w:rPr>
      </w:pPr>
    </w:p>
    <w:p w14:paraId="26C200C8" w14:textId="77777777" w:rsidR="00667A5D" w:rsidRPr="000A6A78" w:rsidRDefault="00896C5B" w:rsidP="000A6A7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“I went to a trusted adult at school about something unrelated to my </w:t>
      </w:r>
      <w:proofErr w:type="gramStart"/>
      <w:r w:rsidRPr="000A6A78">
        <w:rPr>
          <w:rFonts w:cs="Segoe UI"/>
          <w:b/>
          <w:bCs/>
          <w:color w:val="000000" w:themeColor="text1"/>
          <w:sz w:val="32"/>
          <w:szCs w:val="32"/>
        </w:rPr>
        <w:t>school work</w:t>
      </w:r>
      <w:proofErr w:type="gramEnd"/>
      <w:r w:rsidRPr="000A6A78">
        <w:rPr>
          <w:rFonts w:cs="Segoe UI"/>
          <w:b/>
          <w:bCs/>
          <w:color w:val="000000" w:themeColor="text1"/>
          <w:sz w:val="32"/>
          <w:szCs w:val="32"/>
        </w:rPr>
        <w:t xml:space="preserve"> and they assumed my parents were pressuring me to study &amp; get excellences.”</w:t>
      </w:r>
    </w:p>
    <w:p w14:paraId="38327902" w14:textId="2D49DAEC" w:rsidR="00115B8D"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0560501A" w14:textId="77777777" w:rsidR="008D65BD" w:rsidRPr="000A6A78" w:rsidRDefault="008D65BD" w:rsidP="000A6A78">
      <w:pPr>
        <w:spacing w:afterLines="20" w:after="48" w:line="240" w:lineRule="auto"/>
        <w:ind w:left="720"/>
        <w:rPr>
          <w:rFonts w:cs="Segoe UI"/>
          <w:color w:val="000000" w:themeColor="text1"/>
          <w:sz w:val="32"/>
          <w:szCs w:val="32"/>
        </w:rPr>
      </w:pPr>
    </w:p>
    <w:p w14:paraId="3AAC9888" w14:textId="5AEDAA0B" w:rsidR="00896C5B" w:rsidRPr="000A6A78" w:rsidRDefault="00896C5B" w:rsidP="000A6A78">
      <w:pPr>
        <w:spacing w:afterLines="20" w:after="48" w:line="240" w:lineRule="auto"/>
        <w:rPr>
          <w:color w:val="000000" w:themeColor="text1"/>
          <w:sz w:val="32"/>
          <w:szCs w:val="32"/>
        </w:rPr>
      </w:pPr>
      <w:r w:rsidRPr="000A6A78">
        <w:rPr>
          <w:color w:val="000000" w:themeColor="text1"/>
          <w:sz w:val="32"/>
          <w:szCs w:val="32"/>
        </w:rPr>
        <w:t>The racism that mokopuna experience</w:t>
      </w:r>
      <w:r w:rsidR="00FE446B" w:rsidRPr="000A6A78">
        <w:rPr>
          <w:color w:val="000000" w:themeColor="text1"/>
          <w:sz w:val="32"/>
          <w:szCs w:val="32"/>
        </w:rPr>
        <w:t>d</w:t>
      </w:r>
      <w:r w:rsidRPr="000A6A78">
        <w:rPr>
          <w:color w:val="000000" w:themeColor="text1"/>
          <w:sz w:val="32"/>
          <w:szCs w:val="32"/>
        </w:rPr>
        <w:t xml:space="preserve"> in schools is extremely prevalent </w:t>
      </w:r>
      <w:r w:rsidR="006B40D2" w:rsidRPr="000A6A78">
        <w:rPr>
          <w:color w:val="000000" w:themeColor="text1"/>
          <w:sz w:val="32"/>
          <w:szCs w:val="32"/>
        </w:rPr>
        <w:t>and highlighted in ma</w:t>
      </w:r>
      <w:r w:rsidR="00FD354A" w:rsidRPr="000A6A78">
        <w:rPr>
          <w:color w:val="000000" w:themeColor="text1"/>
          <w:sz w:val="32"/>
          <w:szCs w:val="32"/>
        </w:rPr>
        <w:t xml:space="preserve">ny themes throughout this report. </w:t>
      </w:r>
      <w:r w:rsidRPr="000A6A78">
        <w:rPr>
          <w:color w:val="000000" w:themeColor="text1"/>
          <w:sz w:val="32"/>
          <w:szCs w:val="32"/>
        </w:rPr>
        <w:t xml:space="preserve">Many mokopuna were hurt that </w:t>
      </w:r>
      <w:r w:rsidR="00D80B95" w:rsidRPr="000A6A78">
        <w:rPr>
          <w:color w:val="000000" w:themeColor="text1"/>
          <w:sz w:val="32"/>
          <w:szCs w:val="32"/>
        </w:rPr>
        <w:t>teachers, principals and authoritative figures would be racist toward them</w:t>
      </w:r>
      <w:r w:rsidR="00C9798E" w:rsidRPr="000A6A78">
        <w:rPr>
          <w:color w:val="000000" w:themeColor="text1"/>
          <w:sz w:val="32"/>
          <w:szCs w:val="32"/>
        </w:rPr>
        <w:t>,</w:t>
      </w:r>
      <w:r w:rsidR="00D80B95" w:rsidRPr="000A6A78">
        <w:rPr>
          <w:color w:val="000000" w:themeColor="text1"/>
          <w:sz w:val="32"/>
          <w:szCs w:val="32"/>
        </w:rPr>
        <w:t xml:space="preserve"> </w:t>
      </w:r>
      <w:r w:rsidR="00FD354A" w:rsidRPr="000A6A78">
        <w:rPr>
          <w:color w:val="000000" w:themeColor="text1"/>
          <w:sz w:val="32"/>
          <w:szCs w:val="32"/>
        </w:rPr>
        <w:t xml:space="preserve">especially </w:t>
      </w:r>
      <w:r w:rsidR="00D80B95" w:rsidRPr="000A6A78">
        <w:rPr>
          <w:color w:val="000000" w:themeColor="text1"/>
          <w:sz w:val="32"/>
          <w:szCs w:val="32"/>
        </w:rPr>
        <w:t xml:space="preserve">when they </w:t>
      </w:r>
      <w:r w:rsidR="00FD354A" w:rsidRPr="000A6A78">
        <w:rPr>
          <w:color w:val="000000" w:themeColor="text1"/>
          <w:sz w:val="32"/>
          <w:szCs w:val="32"/>
        </w:rPr>
        <w:t>were</w:t>
      </w:r>
      <w:r w:rsidR="00D80B95" w:rsidRPr="000A6A78">
        <w:rPr>
          <w:color w:val="000000" w:themeColor="text1"/>
          <w:sz w:val="32"/>
          <w:szCs w:val="32"/>
        </w:rPr>
        <w:t xml:space="preserve"> supposed to be the people keeping them safe and helping them learn.</w:t>
      </w:r>
      <w:r w:rsidRPr="000A6A78">
        <w:rPr>
          <w:color w:val="000000" w:themeColor="text1"/>
          <w:sz w:val="32"/>
          <w:szCs w:val="32"/>
        </w:rPr>
        <w:t xml:space="preserve"> Mokopuna </w:t>
      </w:r>
      <w:r w:rsidR="00FE446B" w:rsidRPr="000A6A78">
        <w:rPr>
          <w:color w:val="000000" w:themeColor="text1"/>
          <w:sz w:val="32"/>
          <w:szCs w:val="32"/>
        </w:rPr>
        <w:t xml:space="preserve">said </w:t>
      </w:r>
      <w:r w:rsidRPr="000A6A78">
        <w:rPr>
          <w:color w:val="000000" w:themeColor="text1"/>
          <w:sz w:val="32"/>
          <w:szCs w:val="32"/>
        </w:rPr>
        <w:t>that racism</w:t>
      </w:r>
      <w:r w:rsidR="00C9798E" w:rsidRPr="000A6A78">
        <w:rPr>
          <w:color w:val="000000" w:themeColor="text1"/>
          <w:sz w:val="32"/>
          <w:szCs w:val="32"/>
        </w:rPr>
        <w:t xml:space="preserve"> in schools</w:t>
      </w:r>
      <w:r w:rsidRPr="000A6A78">
        <w:rPr>
          <w:color w:val="000000" w:themeColor="text1"/>
          <w:sz w:val="32"/>
          <w:szCs w:val="32"/>
        </w:rPr>
        <w:t xml:space="preserve"> </w:t>
      </w:r>
      <w:r w:rsidR="007342B8" w:rsidRPr="000A6A78">
        <w:rPr>
          <w:color w:val="000000" w:themeColor="text1"/>
          <w:sz w:val="32"/>
          <w:szCs w:val="32"/>
        </w:rPr>
        <w:t>is</w:t>
      </w:r>
      <w:r w:rsidRPr="000A6A78">
        <w:rPr>
          <w:color w:val="000000" w:themeColor="text1"/>
          <w:sz w:val="32"/>
          <w:szCs w:val="32"/>
        </w:rPr>
        <w:t xml:space="preserve"> often experienced through microaggressions</w:t>
      </w:r>
      <w:r w:rsidR="006376C7" w:rsidRPr="000A6A78">
        <w:rPr>
          <w:color w:val="000000" w:themeColor="text1"/>
          <w:sz w:val="32"/>
          <w:szCs w:val="32"/>
        </w:rPr>
        <w:t xml:space="preserve"> (every</w:t>
      </w:r>
      <w:r w:rsidR="00FE446B" w:rsidRPr="000A6A78">
        <w:rPr>
          <w:color w:val="000000" w:themeColor="text1"/>
          <w:sz w:val="32"/>
          <w:szCs w:val="32"/>
        </w:rPr>
        <w:t>-</w:t>
      </w:r>
      <w:r w:rsidR="006376C7" w:rsidRPr="000A6A78">
        <w:rPr>
          <w:color w:val="000000" w:themeColor="text1"/>
          <w:sz w:val="32"/>
          <w:szCs w:val="32"/>
        </w:rPr>
        <w:t>day, common instances of racism, which are often repeated over time)</w:t>
      </w:r>
      <w:r w:rsidR="007342B8" w:rsidRPr="000A6A78">
        <w:rPr>
          <w:color w:val="000000" w:themeColor="text1"/>
          <w:sz w:val="32"/>
          <w:szCs w:val="32"/>
        </w:rPr>
        <w:t>,</w:t>
      </w:r>
      <w:r w:rsidRPr="000A6A78">
        <w:rPr>
          <w:color w:val="000000" w:themeColor="text1"/>
          <w:sz w:val="32"/>
          <w:szCs w:val="32"/>
        </w:rPr>
        <w:t xml:space="preserve"> which may be more subtle and less obvious</w:t>
      </w:r>
      <w:r w:rsidR="00C9798E" w:rsidRPr="000A6A78">
        <w:rPr>
          <w:color w:val="000000" w:themeColor="text1"/>
          <w:sz w:val="32"/>
          <w:szCs w:val="32"/>
        </w:rPr>
        <w:t>. However,</w:t>
      </w:r>
      <w:r w:rsidRPr="000A6A78">
        <w:rPr>
          <w:color w:val="000000" w:themeColor="text1"/>
          <w:sz w:val="32"/>
          <w:szCs w:val="32"/>
        </w:rPr>
        <w:t xml:space="preserve"> mokopuna shared that</w:t>
      </w:r>
      <w:r w:rsidR="00D80B95" w:rsidRPr="000A6A78">
        <w:rPr>
          <w:color w:val="000000" w:themeColor="text1"/>
          <w:sz w:val="32"/>
          <w:szCs w:val="32"/>
        </w:rPr>
        <w:t xml:space="preserve"> it was obvious to them when</w:t>
      </w:r>
      <w:r w:rsidRPr="000A6A78">
        <w:rPr>
          <w:color w:val="000000" w:themeColor="text1"/>
          <w:sz w:val="32"/>
          <w:szCs w:val="32"/>
        </w:rPr>
        <w:t xml:space="preserve"> teachers and principals single</w:t>
      </w:r>
      <w:r w:rsidR="005210D7" w:rsidRPr="000A6A78">
        <w:rPr>
          <w:color w:val="000000" w:themeColor="text1"/>
          <w:sz w:val="32"/>
          <w:szCs w:val="32"/>
        </w:rPr>
        <w:t>d</w:t>
      </w:r>
      <w:r w:rsidRPr="000A6A78">
        <w:rPr>
          <w:color w:val="000000" w:themeColor="text1"/>
          <w:sz w:val="32"/>
          <w:szCs w:val="32"/>
        </w:rPr>
        <w:t xml:space="preserve"> </w:t>
      </w:r>
      <w:r w:rsidR="00D80B95" w:rsidRPr="000A6A78">
        <w:rPr>
          <w:color w:val="000000" w:themeColor="text1"/>
          <w:sz w:val="32"/>
          <w:szCs w:val="32"/>
        </w:rPr>
        <w:t xml:space="preserve">them </w:t>
      </w:r>
      <w:r w:rsidRPr="000A6A78">
        <w:rPr>
          <w:color w:val="000000" w:themeColor="text1"/>
          <w:sz w:val="32"/>
          <w:szCs w:val="32"/>
        </w:rPr>
        <w:t>out and treat</w:t>
      </w:r>
      <w:r w:rsidR="005210D7" w:rsidRPr="000A6A78">
        <w:rPr>
          <w:color w:val="000000" w:themeColor="text1"/>
          <w:sz w:val="32"/>
          <w:szCs w:val="32"/>
        </w:rPr>
        <w:t>ed</w:t>
      </w:r>
      <w:r w:rsidRPr="000A6A78">
        <w:rPr>
          <w:color w:val="000000" w:themeColor="text1"/>
          <w:sz w:val="32"/>
          <w:szCs w:val="32"/>
        </w:rPr>
        <w:t xml:space="preserve"> them differently </w:t>
      </w:r>
      <w:r w:rsidR="00FE446B" w:rsidRPr="000A6A78">
        <w:rPr>
          <w:color w:val="000000" w:themeColor="text1"/>
          <w:sz w:val="32"/>
          <w:szCs w:val="32"/>
        </w:rPr>
        <w:t xml:space="preserve">from </w:t>
      </w:r>
      <w:r w:rsidRPr="000A6A78">
        <w:rPr>
          <w:color w:val="000000" w:themeColor="text1"/>
          <w:sz w:val="32"/>
          <w:szCs w:val="32"/>
        </w:rPr>
        <w:t xml:space="preserve">other students. </w:t>
      </w:r>
    </w:p>
    <w:p w14:paraId="6AA15577" w14:textId="77777777" w:rsidR="008D65BD" w:rsidRPr="000A6A78" w:rsidRDefault="008D65BD" w:rsidP="000A6A78">
      <w:pPr>
        <w:spacing w:afterLines="20" w:after="48" w:line="240" w:lineRule="auto"/>
        <w:rPr>
          <w:color w:val="000000" w:themeColor="text1"/>
          <w:sz w:val="32"/>
          <w:szCs w:val="32"/>
        </w:rPr>
      </w:pPr>
    </w:p>
    <w:p w14:paraId="70EFB9B0" w14:textId="77777777" w:rsidR="00667A5D" w:rsidRPr="000A6A78" w:rsidRDefault="00896C5B" w:rsidP="000A6A78">
      <w:pPr>
        <w:spacing w:afterLines="20" w:after="48" w:line="240" w:lineRule="auto"/>
        <w:ind w:left="720"/>
        <w:rPr>
          <w:rFonts w:eastAsia="Segoe UI" w:cs="Segoe UI"/>
          <w:iCs/>
          <w:color w:val="000000" w:themeColor="text1"/>
          <w:sz w:val="32"/>
          <w:szCs w:val="32"/>
        </w:rPr>
      </w:pPr>
      <w:r w:rsidRPr="000A6A78">
        <w:rPr>
          <w:rFonts w:eastAsia="Segoe UI" w:cs="Segoe UI"/>
          <w:b/>
          <w:bCs/>
          <w:color w:val="000000" w:themeColor="text1"/>
          <w:sz w:val="32"/>
          <w:szCs w:val="32"/>
        </w:rPr>
        <w:t>“The principal treats groups unfairly. For some groups – get suspended others, Palagi, a second chance.”</w:t>
      </w:r>
      <w:r w:rsidRPr="000A6A78">
        <w:rPr>
          <w:rFonts w:eastAsia="Segoe UI" w:cs="Segoe UI"/>
          <w:i/>
          <w:color w:val="000000" w:themeColor="text1"/>
          <w:sz w:val="32"/>
          <w:szCs w:val="32"/>
        </w:rPr>
        <w:t xml:space="preserve"> </w:t>
      </w:r>
      <w:bookmarkStart w:id="147" w:name="_Hlk152328573"/>
    </w:p>
    <w:p w14:paraId="6E0E350A" w14:textId="4A589E88" w:rsidR="00896C5B"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bookmarkEnd w:id="147"/>
    </w:p>
    <w:p w14:paraId="44C69B40" w14:textId="77777777" w:rsidR="008D65BD" w:rsidRPr="000A6A78" w:rsidRDefault="008D65BD" w:rsidP="000A6A78">
      <w:pPr>
        <w:spacing w:afterLines="20" w:after="48" w:line="240" w:lineRule="auto"/>
        <w:ind w:left="720"/>
        <w:rPr>
          <w:rFonts w:eastAsia="Segoe UI" w:cs="Segoe UI"/>
          <w:color w:val="000000" w:themeColor="text1"/>
          <w:sz w:val="32"/>
          <w:szCs w:val="32"/>
        </w:rPr>
      </w:pPr>
    </w:p>
    <w:p w14:paraId="7E8A41F7" w14:textId="77777777" w:rsidR="00667A5D" w:rsidRPr="000A6A78" w:rsidRDefault="00896C5B"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“Teachers have singled me out like when we are talking about Māori </w:t>
      </w:r>
      <w:proofErr w:type="gramStart"/>
      <w:r w:rsidRPr="000A6A78">
        <w:rPr>
          <w:rFonts w:cs="Segoe UI"/>
          <w:b/>
          <w:bCs/>
          <w:color w:val="000000" w:themeColor="text1"/>
          <w:sz w:val="32"/>
          <w:szCs w:val="32"/>
        </w:rPr>
        <w:t>history</w:t>
      </w:r>
      <w:proofErr w:type="gramEnd"/>
      <w:r w:rsidRPr="000A6A78">
        <w:rPr>
          <w:rFonts w:cs="Segoe UI"/>
          <w:b/>
          <w:bCs/>
          <w:color w:val="000000" w:themeColor="text1"/>
          <w:sz w:val="32"/>
          <w:szCs w:val="32"/>
        </w:rPr>
        <w:t xml:space="preserve"> the</w:t>
      </w:r>
      <w:r w:rsidR="00F20319" w:rsidRPr="000A6A78">
        <w:rPr>
          <w:rFonts w:cs="Segoe UI"/>
          <w:b/>
          <w:bCs/>
          <w:color w:val="000000" w:themeColor="text1"/>
          <w:sz w:val="32"/>
          <w:szCs w:val="32"/>
        </w:rPr>
        <w:t>y</w:t>
      </w:r>
      <w:r w:rsidRPr="000A6A78">
        <w:rPr>
          <w:rFonts w:cs="Segoe UI"/>
          <w:b/>
          <w:bCs/>
          <w:color w:val="000000" w:themeColor="text1"/>
          <w:sz w:val="32"/>
          <w:szCs w:val="32"/>
        </w:rPr>
        <w:t xml:space="preserve"> would look at me and say</w:t>
      </w:r>
      <w:r w:rsidR="006376C7" w:rsidRPr="000A6A78">
        <w:rPr>
          <w:rFonts w:cs="Segoe UI"/>
          <w:b/>
          <w:bCs/>
          <w:color w:val="000000" w:themeColor="text1"/>
          <w:sz w:val="32"/>
          <w:szCs w:val="32"/>
        </w:rPr>
        <w:t xml:space="preserve"> - </w:t>
      </w:r>
      <w:r w:rsidRPr="000A6A78">
        <w:rPr>
          <w:rFonts w:cs="Segoe UI"/>
          <w:b/>
          <w:bCs/>
          <w:color w:val="000000" w:themeColor="text1"/>
          <w:sz w:val="32"/>
          <w:szCs w:val="32"/>
        </w:rPr>
        <w:t>your culture should not be complaining about losing your land</w:t>
      </w:r>
      <w:r w:rsidR="003601E5"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0DD49317" w14:textId="00D6F46D" w:rsidR="008D65BD"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152856F" w14:textId="77777777" w:rsidR="00667A5D" w:rsidRPr="000A6A78" w:rsidRDefault="00896C5B" w:rsidP="000A6A78">
      <w:pPr>
        <w:spacing w:afterLines="20" w:after="48" w:line="240" w:lineRule="auto"/>
        <w:ind w:left="720"/>
        <w:rPr>
          <w:rFonts w:eastAsia="Segoe UI" w:cs="Segoe UI"/>
          <w:color w:val="000000" w:themeColor="text1"/>
          <w:sz w:val="32"/>
          <w:szCs w:val="32"/>
        </w:rPr>
      </w:pPr>
      <w:r w:rsidRPr="000A6A78">
        <w:rPr>
          <w:rFonts w:eastAsia="Segoe UI" w:cs="Segoe UI"/>
          <w:b/>
          <w:bCs/>
          <w:color w:val="000000" w:themeColor="text1"/>
          <w:sz w:val="32"/>
          <w:szCs w:val="32"/>
        </w:rPr>
        <w:t>“Getting sent to the school office for no reason.”</w:t>
      </w:r>
      <w:r w:rsidRPr="000A6A78">
        <w:rPr>
          <w:rFonts w:eastAsia="Segoe UI" w:cs="Segoe UI"/>
          <w:i/>
          <w:iCs/>
          <w:color w:val="000000" w:themeColor="text1"/>
          <w:sz w:val="32"/>
          <w:szCs w:val="32"/>
        </w:rPr>
        <w:t xml:space="preserve"> </w:t>
      </w:r>
    </w:p>
    <w:p w14:paraId="7BE0D756" w14:textId="2F1B899C" w:rsidR="006B137F"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11-15, Care and Protection Secure Residence)</w:t>
      </w:r>
    </w:p>
    <w:p w14:paraId="4E7AFE9C" w14:textId="77777777" w:rsidR="008D65BD" w:rsidRPr="000A6A78" w:rsidRDefault="008D65BD" w:rsidP="000A6A78">
      <w:pPr>
        <w:spacing w:afterLines="20" w:after="48" w:line="240" w:lineRule="auto"/>
        <w:ind w:left="720"/>
        <w:rPr>
          <w:rFonts w:cs="Segoe UI"/>
          <w:color w:val="000000" w:themeColor="text1"/>
          <w:sz w:val="32"/>
          <w:szCs w:val="32"/>
        </w:rPr>
      </w:pPr>
    </w:p>
    <w:p w14:paraId="5799A581" w14:textId="77777777" w:rsidR="00667A5D" w:rsidRPr="000A6A78" w:rsidRDefault="00896C5B" w:rsidP="000A6A78">
      <w:pPr>
        <w:spacing w:afterLines="20" w:after="48" w:line="240" w:lineRule="auto"/>
        <w:ind w:left="720"/>
        <w:rPr>
          <w:color w:val="000000" w:themeColor="text1"/>
          <w:sz w:val="32"/>
          <w:szCs w:val="32"/>
        </w:rPr>
      </w:pPr>
      <w:r w:rsidRPr="000A6A78">
        <w:rPr>
          <w:b/>
          <w:bCs/>
          <w:color w:val="000000" w:themeColor="text1"/>
          <w:sz w:val="32"/>
          <w:szCs w:val="32"/>
        </w:rPr>
        <w:t>“Teacher didn’t allow cultural words – uncomfortable in space. Stopped from using words.”</w:t>
      </w:r>
      <w:r w:rsidRPr="000A6A78">
        <w:rPr>
          <w:i/>
          <w:iCs/>
          <w:color w:val="000000" w:themeColor="text1"/>
          <w:sz w:val="32"/>
          <w:szCs w:val="32"/>
        </w:rPr>
        <w:t xml:space="preserve"> </w:t>
      </w:r>
    </w:p>
    <w:p w14:paraId="2CFC03BA" w14:textId="4278B573" w:rsidR="00896C5B"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(Resettled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Waikato)</w:t>
      </w:r>
    </w:p>
    <w:p w14:paraId="1D5264B0" w14:textId="77777777" w:rsidR="00DA65DA" w:rsidRPr="000A6A78" w:rsidRDefault="00DA65DA" w:rsidP="000A6A78">
      <w:pPr>
        <w:spacing w:afterLines="20" w:after="48" w:line="240" w:lineRule="auto"/>
        <w:rPr>
          <w:rFonts w:cs="Segoe UI"/>
          <w:color w:val="000000" w:themeColor="text1"/>
          <w:sz w:val="32"/>
          <w:szCs w:val="32"/>
        </w:rPr>
      </w:pPr>
    </w:p>
    <w:p w14:paraId="101CD72D" w14:textId="77777777" w:rsidR="00667A5D" w:rsidRPr="000A6A78" w:rsidRDefault="00896C5B" w:rsidP="000A6A7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“I have maths + our maths teacher is known for being super racist. I will have my hand up for the entire class + she ignores me. Other students will disrespect her + she listens to them. We are trying to be respectful + she treats us badly. She slams her hands down on the desk + says ‘Why are you talking’.”</w:t>
      </w:r>
      <w:r w:rsidRPr="000A6A78">
        <w:rPr>
          <w:rFonts w:cs="Segoe UI"/>
          <w:i/>
          <w:iCs/>
          <w:color w:val="000000" w:themeColor="text1"/>
          <w:sz w:val="32"/>
          <w:szCs w:val="32"/>
        </w:rPr>
        <w:t xml:space="preserve"> </w:t>
      </w:r>
    </w:p>
    <w:p w14:paraId="5B27B522" w14:textId="5F8697D0" w:rsidR="00896C5B" w:rsidRPr="000A6A78" w:rsidRDefault="00896C5B"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497AEB0B" w14:textId="77777777" w:rsidR="008D65BD" w:rsidRPr="000A6A78" w:rsidRDefault="008D65BD" w:rsidP="000A6A78">
      <w:pPr>
        <w:spacing w:afterLines="20" w:after="48" w:line="240" w:lineRule="auto"/>
        <w:ind w:left="720"/>
        <w:rPr>
          <w:rFonts w:cs="Segoe UI"/>
          <w:color w:val="000000" w:themeColor="text1"/>
          <w:sz w:val="32"/>
          <w:szCs w:val="32"/>
        </w:rPr>
      </w:pPr>
    </w:p>
    <w:p w14:paraId="04622940" w14:textId="0B97CEBB" w:rsidR="00C61A15" w:rsidRPr="000A6A78" w:rsidRDefault="00C61A15" w:rsidP="000A6A78">
      <w:pPr>
        <w:spacing w:afterLines="20" w:after="48" w:line="240" w:lineRule="auto"/>
        <w:rPr>
          <w:color w:val="000000" w:themeColor="text1"/>
          <w:sz w:val="32"/>
          <w:szCs w:val="32"/>
        </w:rPr>
      </w:pPr>
      <w:r w:rsidRPr="000A6A78">
        <w:rPr>
          <w:color w:val="000000" w:themeColor="text1"/>
          <w:sz w:val="32"/>
          <w:szCs w:val="32"/>
        </w:rPr>
        <w:t xml:space="preserve">Some mokopuna shared that if there was no racism, Aotearoa New Zealand would be more </w:t>
      </w:r>
      <w:r w:rsidR="00F46207" w:rsidRPr="000A6A78">
        <w:rPr>
          <w:color w:val="000000" w:themeColor="text1"/>
          <w:sz w:val="32"/>
          <w:szCs w:val="32"/>
        </w:rPr>
        <w:t>equal,</w:t>
      </w:r>
      <w:r w:rsidRPr="000A6A78">
        <w:rPr>
          <w:color w:val="000000" w:themeColor="text1"/>
          <w:sz w:val="32"/>
          <w:szCs w:val="32"/>
        </w:rPr>
        <w:t xml:space="preserve"> and everyone would be treated fairly by adults in positions of authority</w:t>
      </w:r>
      <w:r w:rsidR="00C9798E" w:rsidRPr="000A6A78">
        <w:rPr>
          <w:color w:val="000000" w:themeColor="text1"/>
          <w:sz w:val="32"/>
          <w:szCs w:val="32"/>
        </w:rPr>
        <w:t>.</w:t>
      </w:r>
      <w:r w:rsidRPr="000A6A78">
        <w:rPr>
          <w:color w:val="000000" w:themeColor="text1"/>
          <w:sz w:val="32"/>
          <w:szCs w:val="32"/>
        </w:rPr>
        <w:t xml:space="preserve"> One mokopuna shared that assumptions are often made by the </w:t>
      </w:r>
      <w:r w:rsidR="00FE446B" w:rsidRPr="000A6A78">
        <w:rPr>
          <w:color w:val="000000" w:themeColor="text1"/>
          <w:sz w:val="32"/>
          <w:szCs w:val="32"/>
        </w:rPr>
        <w:t>p</w:t>
      </w:r>
      <w:r w:rsidRPr="000A6A78">
        <w:rPr>
          <w:color w:val="000000" w:themeColor="text1"/>
          <w:sz w:val="32"/>
          <w:szCs w:val="32"/>
        </w:rPr>
        <w:t>olice about people’s looks</w:t>
      </w:r>
      <w:r w:rsidR="00F20319" w:rsidRPr="000A6A78">
        <w:rPr>
          <w:color w:val="000000" w:themeColor="text1"/>
          <w:sz w:val="32"/>
          <w:szCs w:val="32"/>
        </w:rPr>
        <w:t>,</w:t>
      </w:r>
      <w:r w:rsidRPr="000A6A78">
        <w:rPr>
          <w:color w:val="000000" w:themeColor="text1"/>
          <w:sz w:val="32"/>
          <w:szCs w:val="32"/>
        </w:rPr>
        <w:t xml:space="preserve"> especially in lower socio-economic places. Mokopuna have the right to </w:t>
      </w:r>
      <w:r w:rsidR="00D80B95" w:rsidRPr="000A6A78">
        <w:rPr>
          <w:color w:val="000000" w:themeColor="text1"/>
          <w:sz w:val="32"/>
          <w:szCs w:val="32"/>
        </w:rPr>
        <w:t>safety,</w:t>
      </w:r>
      <w:r w:rsidRPr="000A6A78">
        <w:rPr>
          <w:color w:val="000000" w:themeColor="text1"/>
          <w:sz w:val="32"/>
          <w:szCs w:val="32"/>
        </w:rPr>
        <w:t xml:space="preserve"> and they should be able to feel safe in their community without fear of the police. </w:t>
      </w:r>
    </w:p>
    <w:p w14:paraId="59E28538" w14:textId="77777777" w:rsidR="008D65BD" w:rsidRPr="000A6A78" w:rsidRDefault="008D65BD" w:rsidP="000A6A78">
      <w:pPr>
        <w:spacing w:afterLines="20" w:after="48" w:line="240" w:lineRule="auto"/>
        <w:rPr>
          <w:color w:val="000000" w:themeColor="text1"/>
          <w:sz w:val="32"/>
          <w:szCs w:val="32"/>
        </w:rPr>
      </w:pPr>
    </w:p>
    <w:p w14:paraId="2E3CEE02" w14:textId="77777777" w:rsidR="00667A5D" w:rsidRPr="000A6A78" w:rsidRDefault="00C61A15" w:rsidP="000A6A78">
      <w:pPr>
        <w:spacing w:afterLines="20" w:after="48" w:line="240" w:lineRule="auto"/>
        <w:ind w:left="720"/>
        <w:rPr>
          <w:color w:val="000000" w:themeColor="text1"/>
          <w:sz w:val="32"/>
          <w:szCs w:val="32"/>
        </w:rPr>
      </w:pPr>
      <w:r w:rsidRPr="000A6A78">
        <w:rPr>
          <w:b/>
          <w:bCs/>
          <w:color w:val="000000" w:themeColor="text1"/>
          <w:sz w:val="32"/>
          <w:szCs w:val="32"/>
        </w:rPr>
        <w:t>“Parents don’t have to worry about their kid getting pulled up by the cops.”</w:t>
      </w:r>
      <w:r w:rsidRPr="000A6A78">
        <w:rPr>
          <w:i/>
          <w:iCs/>
          <w:color w:val="000000" w:themeColor="text1"/>
          <w:sz w:val="32"/>
          <w:szCs w:val="32"/>
        </w:rPr>
        <w:t xml:space="preserve"> </w:t>
      </w:r>
    </w:p>
    <w:p w14:paraId="44D51D85" w14:textId="7CED8455" w:rsidR="00C61A15" w:rsidRPr="000A6A78" w:rsidRDefault="00C61A15"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3EFAAD43" w14:textId="77777777" w:rsidR="00DA65DA" w:rsidRPr="000A6A78" w:rsidRDefault="00DA65DA" w:rsidP="000A6A78">
      <w:pPr>
        <w:spacing w:afterLines="20" w:after="48" w:line="240" w:lineRule="auto"/>
        <w:ind w:left="720"/>
        <w:rPr>
          <w:rStyle w:val="cf01"/>
          <w:rFonts w:cs="Arial"/>
          <w:color w:val="000000" w:themeColor="text1"/>
          <w:sz w:val="32"/>
          <w:szCs w:val="32"/>
        </w:rPr>
      </w:pPr>
    </w:p>
    <w:p w14:paraId="3A90C116" w14:textId="77777777" w:rsidR="00667A5D" w:rsidRPr="000A6A78" w:rsidRDefault="00C61A15" w:rsidP="000A6A78">
      <w:pPr>
        <w:spacing w:afterLines="20" w:after="48" w:line="240" w:lineRule="auto"/>
        <w:ind w:left="720"/>
        <w:rPr>
          <w:iCs/>
          <w:color w:val="000000" w:themeColor="text1"/>
          <w:sz w:val="32"/>
          <w:szCs w:val="32"/>
        </w:rPr>
      </w:pPr>
      <w:r w:rsidRPr="000A6A78">
        <w:rPr>
          <w:b/>
          <w:bCs/>
          <w:color w:val="000000" w:themeColor="text1"/>
          <w:sz w:val="32"/>
          <w:szCs w:val="32"/>
        </w:rPr>
        <w:t xml:space="preserve">“No </w:t>
      </w:r>
      <w:proofErr w:type="spellStart"/>
      <w:r w:rsidRPr="000A6A78">
        <w:rPr>
          <w:b/>
          <w:bCs/>
          <w:color w:val="000000" w:themeColor="text1"/>
          <w:sz w:val="32"/>
          <w:szCs w:val="32"/>
        </w:rPr>
        <w:t>overpolicing</w:t>
      </w:r>
      <w:proofErr w:type="spellEnd"/>
      <w:r w:rsidRPr="000A6A78">
        <w:rPr>
          <w:b/>
          <w:bCs/>
          <w:color w:val="000000" w:themeColor="text1"/>
          <w:sz w:val="32"/>
          <w:szCs w:val="32"/>
        </w:rPr>
        <w:t xml:space="preserve"> in lower socio-economic places. Not basing assumptions on looks.”</w:t>
      </w:r>
      <w:r w:rsidRPr="000A6A78">
        <w:rPr>
          <w:i/>
          <w:color w:val="000000" w:themeColor="text1"/>
          <w:sz w:val="32"/>
          <w:szCs w:val="32"/>
        </w:rPr>
        <w:t xml:space="preserve"> </w:t>
      </w:r>
    </w:p>
    <w:p w14:paraId="08B1E0CE" w14:textId="621D9267" w:rsidR="00C61A15" w:rsidRPr="000A6A78" w:rsidRDefault="00C61A15"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23866A30" w14:textId="77777777" w:rsidR="008D65BD" w:rsidRPr="000A6A78" w:rsidRDefault="008D65BD" w:rsidP="000A6A78">
      <w:pPr>
        <w:spacing w:afterLines="20" w:after="48" w:line="240" w:lineRule="auto"/>
        <w:ind w:left="720"/>
        <w:rPr>
          <w:rFonts w:cs="Segoe UI"/>
          <w:color w:val="000000" w:themeColor="text1"/>
          <w:sz w:val="32"/>
          <w:szCs w:val="32"/>
        </w:rPr>
      </w:pPr>
    </w:p>
    <w:p w14:paraId="28F8AD2C" w14:textId="15FC1EDF" w:rsidR="000C66B0" w:rsidRPr="000A6A78" w:rsidRDefault="00C61A15" w:rsidP="000A6A78">
      <w:pPr>
        <w:spacing w:afterLines="20" w:after="48" w:line="240" w:lineRule="auto"/>
        <w:rPr>
          <w:color w:val="000000" w:themeColor="text1"/>
          <w:sz w:val="32"/>
          <w:szCs w:val="32"/>
        </w:rPr>
      </w:pPr>
      <w:r w:rsidRPr="000A6A78">
        <w:rPr>
          <w:color w:val="000000" w:themeColor="text1"/>
          <w:sz w:val="32"/>
          <w:szCs w:val="32"/>
        </w:rPr>
        <w:t xml:space="preserve">In our </w:t>
      </w:r>
      <w:r w:rsidR="000C66B0" w:rsidRPr="000A6A78">
        <w:rPr>
          <w:color w:val="000000" w:themeColor="text1"/>
          <w:sz w:val="32"/>
          <w:szCs w:val="32"/>
        </w:rPr>
        <w:t xml:space="preserve">engagements with care-experienced mokopuna, </w:t>
      </w:r>
      <w:r w:rsidR="006C0A9C" w:rsidRPr="000A6A78">
        <w:rPr>
          <w:color w:val="000000" w:themeColor="text1"/>
          <w:sz w:val="32"/>
          <w:szCs w:val="32"/>
        </w:rPr>
        <w:t>police harassment and brutality</w:t>
      </w:r>
      <w:r w:rsidR="000C66B0" w:rsidRPr="000A6A78">
        <w:rPr>
          <w:color w:val="000000" w:themeColor="text1"/>
          <w:sz w:val="32"/>
          <w:szCs w:val="32"/>
        </w:rPr>
        <w:t xml:space="preserve"> </w:t>
      </w:r>
      <w:r w:rsidR="00185CEE" w:rsidRPr="000A6A78">
        <w:rPr>
          <w:color w:val="000000" w:themeColor="text1"/>
          <w:sz w:val="32"/>
          <w:szCs w:val="32"/>
        </w:rPr>
        <w:t>were</w:t>
      </w:r>
      <w:r w:rsidR="000C66B0" w:rsidRPr="000A6A78">
        <w:rPr>
          <w:color w:val="000000" w:themeColor="text1"/>
          <w:sz w:val="32"/>
          <w:szCs w:val="32"/>
        </w:rPr>
        <w:t xml:space="preserve"> a common</w:t>
      </w:r>
      <w:r w:rsidR="00FE446B" w:rsidRPr="000A6A78">
        <w:rPr>
          <w:color w:val="000000" w:themeColor="text1"/>
          <w:sz w:val="32"/>
          <w:szCs w:val="32"/>
        </w:rPr>
        <w:t>ly-expressed</w:t>
      </w:r>
      <w:r w:rsidR="000C66B0" w:rsidRPr="000A6A78">
        <w:rPr>
          <w:color w:val="000000" w:themeColor="text1"/>
          <w:sz w:val="32"/>
          <w:szCs w:val="32"/>
        </w:rPr>
        <w:t xml:space="preserve"> theme. </w:t>
      </w:r>
      <w:r w:rsidR="00725F4E" w:rsidRPr="000A6A78">
        <w:rPr>
          <w:color w:val="000000" w:themeColor="text1"/>
          <w:sz w:val="32"/>
          <w:szCs w:val="32"/>
        </w:rPr>
        <w:lastRenderedPageBreak/>
        <w:t>Mokopuna in care often used their experiences with police to define what racism is.</w:t>
      </w:r>
    </w:p>
    <w:p w14:paraId="1E2C383D" w14:textId="77777777" w:rsidR="008D65BD" w:rsidRPr="000A6A78" w:rsidRDefault="008D65BD" w:rsidP="000A6A78">
      <w:pPr>
        <w:spacing w:afterLines="20" w:after="48" w:line="240" w:lineRule="auto"/>
        <w:rPr>
          <w:color w:val="000000" w:themeColor="text1"/>
          <w:sz w:val="32"/>
          <w:szCs w:val="32"/>
        </w:rPr>
      </w:pPr>
    </w:p>
    <w:p w14:paraId="16E4E44E" w14:textId="77777777" w:rsidR="00667A5D" w:rsidRPr="000A6A78" w:rsidRDefault="000C66B0" w:rsidP="000A6A78">
      <w:pPr>
        <w:spacing w:afterLines="20" w:after="48" w:line="240" w:lineRule="auto"/>
        <w:ind w:left="720"/>
        <w:rPr>
          <w:color w:val="000000" w:themeColor="text1"/>
          <w:sz w:val="32"/>
          <w:szCs w:val="32"/>
        </w:rPr>
      </w:pPr>
      <w:r w:rsidRPr="000A6A78">
        <w:rPr>
          <w:b/>
          <w:bCs/>
          <w:color w:val="000000" w:themeColor="text1"/>
          <w:sz w:val="32"/>
          <w:szCs w:val="32"/>
        </w:rPr>
        <w:t>“Police dragging you out of a car and try smash you cause you black, and people think that’s ok.”</w:t>
      </w:r>
      <w:r w:rsidRPr="000A6A78">
        <w:rPr>
          <w:b/>
          <w:bCs/>
          <w:i/>
          <w:iCs/>
          <w:color w:val="000000" w:themeColor="text1"/>
          <w:sz w:val="32"/>
          <w:szCs w:val="32"/>
        </w:rPr>
        <w:t xml:space="preserve"> </w:t>
      </w:r>
    </w:p>
    <w:p w14:paraId="67183EE8" w14:textId="21764A03" w:rsidR="000C66B0"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(Mokopuna</w:t>
      </w:r>
      <w:r w:rsidR="00F71AFF" w:rsidRPr="000A6A78">
        <w:rPr>
          <w:color w:val="000000" w:themeColor="text1"/>
          <w:sz w:val="32"/>
          <w:szCs w:val="32"/>
        </w:rPr>
        <w:t xml:space="preserve"> Māori</w:t>
      </w:r>
      <w:r w:rsidRPr="000A6A78">
        <w:rPr>
          <w:color w:val="000000" w:themeColor="text1"/>
          <w:sz w:val="32"/>
          <w:szCs w:val="32"/>
        </w:rPr>
        <w:t xml:space="preserve">, </w:t>
      </w:r>
      <w:r w:rsidR="001F50EB"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5202245D" w14:textId="77777777" w:rsidR="008D65BD" w:rsidRPr="000A6A78" w:rsidRDefault="008D65BD" w:rsidP="000A6A78">
      <w:pPr>
        <w:spacing w:afterLines="20" w:after="48" w:line="240" w:lineRule="auto"/>
        <w:ind w:left="720"/>
        <w:rPr>
          <w:color w:val="000000" w:themeColor="text1"/>
          <w:sz w:val="32"/>
          <w:szCs w:val="32"/>
        </w:rPr>
      </w:pPr>
    </w:p>
    <w:p w14:paraId="5D200486" w14:textId="77777777" w:rsidR="00667A5D" w:rsidRPr="000A6A78" w:rsidRDefault="000C66B0" w:rsidP="000A6A78">
      <w:pPr>
        <w:spacing w:afterLines="20" w:after="48" w:line="240" w:lineRule="auto"/>
        <w:ind w:left="720"/>
        <w:rPr>
          <w:color w:val="000000" w:themeColor="text1"/>
          <w:sz w:val="32"/>
          <w:szCs w:val="32"/>
        </w:rPr>
      </w:pPr>
      <w:r w:rsidRPr="000A6A78">
        <w:rPr>
          <w:b/>
          <w:bCs/>
          <w:color w:val="000000" w:themeColor="text1"/>
          <w:sz w:val="32"/>
          <w:szCs w:val="32"/>
        </w:rPr>
        <w:t>“Get arrested and police beat you up.”</w:t>
      </w:r>
      <w:r w:rsidRPr="000A6A78">
        <w:rPr>
          <w:i/>
          <w:iCs/>
          <w:color w:val="000000" w:themeColor="text1"/>
          <w:sz w:val="32"/>
          <w:szCs w:val="32"/>
        </w:rPr>
        <w:t xml:space="preserve"> </w:t>
      </w:r>
    </w:p>
    <w:p w14:paraId="283246E4" w14:textId="3739E45E" w:rsidR="000C66B0"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(Mokopuna, Youth Justice Residence)</w:t>
      </w:r>
    </w:p>
    <w:p w14:paraId="42FAC928" w14:textId="77777777" w:rsidR="008D65BD" w:rsidRPr="000A6A78" w:rsidRDefault="008D65BD" w:rsidP="000A6A78">
      <w:pPr>
        <w:spacing w:afterLines="20" w:after="48" w:line="240" w:lineRule="auto"/>
        <w:ind w:left="720"/>
        <w:rPr>
          <w:color w:val="000000" w:themeColor="text1"/>
          <w:sz w:val="32"/>
          <w:szCs w:val="32"/>
        </w:rPr>
      </w:pPr>
    </w:p>
    <w:p w14:paraId="161ADEA6" w14:textId="77777777" w:rsidR="00667A5D" w:rsidRPr="000A6A78" w:rsidRDefault="006C0A9C" w:rsidP="000A6A78">
      <w:pPr>
        <w:spacing w:afterLines="20" w:after="48" w:line="240" w:lineRule="auto"/>
        <w:ind w:left="720"/>
        <w:rPr>
          <w:i/>
          <w:iCs/>
          <w:color w:val="000000" w:themeColor="text1"/>
          <w:sz w:val="32"/>
          <w:szCs w:val="32"/>
        </w:rPr>
      </w:pPr>
      <w:r w:rsidRPr="000A6A78">
        <w:rPr>
          <w:b/>
          <w:bCs/>
          <w:color w:val="000000" w:themeColor="text1"/>
          <w:sz w:val="32"/>
          <w:szCs w:val="32"/>
        </w:rPr>
        <w:t xml:space="preserve">“Cops </w:t>
      </w:r>
      <w:proofErr w:type="spellStart"/>
      <w:r w:rsidRPr="000A6A78">
        <w:rPr>
          <w:b/>
          <w:bCs/>
          <w:color w:val="000000" w:themeColor="text1"/>
          <w:sz w:val="32"/>
          <w:szCs w:val="32"/>
        </w:rPr>
        <w:t>gettings</w:t>
      </w:r>
      <w:proofErr w:type="spellEnd"/>
      <w:r w:rsidRPr="000A6A78">
        <w:rPr>
          <w:b/>
          <w:bCs/>
          <w:color w:val="000000" w:themeColor="text1"/>
          <w:sz w:val="32"/>
          <w:szCs w:val="32"/>
        </w:rPr>
        <w:t xml:space="preserve"> k9s [canines] to chase for no reason.”</w:t>
      </w:r>
      <w:r w:rsidRPr="000A6A78">
        <w:rPr>
          <w:i/>
          <w:iCs/>
          <w:color w:val="000000" w:themeColor="text1"/>
          <w:sz w:val="32"/>
          <w:szCs w:val="32"/>
        </w:rPr>
        <w:t xml:space="preserve"> </w:t>
      </w:r>
    </w:p>
    <w:p w14:paraId="77BF3B76" w14:textId="2A03E9A9" w:rsidR="006C0A9C" w:rsidRPr="000A6A78" w:rsidRDefault="006C0A9C" w:rsidP="000A6A7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11-15, Care and Protection Secure Residence)</w:t>
      </w:r>
    </w:p>
    <w:p w14:paraId="7327C1F9" w14:textId="77777777" w:rsidR="008D65BD" w:rsidRPr="000A6A78" w:rsidRDefault="008D65BD" w:rsidP="000A6A78">
      <w:pPr>
        <w:spacing w:afterLines="20" w:after="48" w:line="240" w:lineRule="auto"/>
        <w:ind w:left="720"/>
        <w:rPr>
          <w:color w:val="000000" w:themeColor="text1"/>
          <w:sz w:val="32"/>
          <w:szCs w:val="32"/>
        </w:rPr>
      </w:pPr>
    </w:p>
    <w:p w14:paraId="579EB97B" w14:textId="57495588" w:rsidR="000C66B0" w:rsidRPr="000A6A78" w:rsidRDefault="000C66B0" w:rsidP="000A6A78">
      <w:pPr>
        <w:spacing w:afterLines="20" w:after="48" w:line="240" w:lineRule="auto"/>
        <w:rPr>
          <w:color w:val="000000" w:themeColor="text1"/>
          <w:sz w:val="32"/>
          <w:szCs w:val="32"/>
        </w:rPr>
      </w:pPr>
      <w:r w:rsidRPr="000A6A78">
        <w:rPr>
          <w:color w:val="000000" w:themeColor="text1"/>
          <w:sz w:val="32"/>
          <w:szCs w:val="32"/>
        </w:rPr>
        <w:t xml:space="preserve">Across the engagements with mokopuna in care, they spoke to their experiences of police harassment and often the intersectional impact of being both a young person and person of colour, meaning they were more vulnerable to police harassment and accusations. </w:t>
      </w:r>
    </w:p>
    <w:p w14:paraId="336327C9" w14:textId="77777777" w:rsidR="008D65BD" w:rsidRPr="000A6A78" w:rsidRDefault="008D65BD" w:rsidP="000A6A78">
      <w:pPr>
        <w:spacing w:afterLines="20" w:after="48" w:line="240" w:lineRule="auto"/>
        <w:rPr>
          <w:color w:val="000000" w:themeColor="text1"/>
          <w:sz w:val="32"/>
          <w:szCs w:val="32"/>
        </w:rPr>
      </w:pPr>
    </w:p>
    <w:p w14:paraId="7616704E" w14:textId="77777777" w:rsidR="00667A5D" w:rsidRPr="000A6A78" w:rsidRDefault="000C66B0" w:rsidP="000A6A78">
      <w:pPr>
        <w:spacing w:afterLines="20" w:after="48" w:line="240" w:lineRule="auto"/>
        <w:ind w:left="720"/>
        <w:rPr>
          <w:color w:val="000000" w:themeColor="text1"/>
          <w:sz w:val="32"/>
          <w:szCs w:val="32"/>
        </w:rPr>
      </w:pPr>
      <w:r w:rsidRPr="000A6A78">
        <w:rPr>
          <w:b/>
          <w:bCs/>
          <w:color w:val="000000" w:themeColor="text1"/>
          <w:sz w:val="32"/>
          <w:szCs w:val="32"/>
        </w:rPr>
        <w:t>“Police harassing youths to try make youths admit to things you haven’t done.”</w:t>
      </w:r>
      <w:r w:rsidRPr="000A6A78">
        <w:rPr>
          <w:i/>
          <w:iCs/>
          <w:color w:val="000000" w:themeColor="text1"/>
          <w:sz w:val="32"/>
          <w:szCs w:val="32"/>
        </w:rPr>
        <w:t xml:space="preserve"> </w:t>
      </w:r>
    </w:p>
    <w:p w14:paraId="1CB2A039" w14:textId="7DFA1AA4" w:rsidR="000C66B0"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(Mokopuna</w:t>
      </w:r>
      <w:r w:rsidR="00F71AFF" w:rsidRPr="000A6A78">
        <w:rPr>
          <w:color w:val="000000" w:themeColor="text1"/>
          <w:sz w:val="32"/>
          <w:szCs w:val="32"/>
        </w:rPr>
        <w:t xml:space="preserve"> Māori</w:t>
      </w:r>
      <w:r w:rsidRPr="000A6A78">
        <w:rPr>
          <w:color w:val="000000" w:themeColor="text1"/>
          <w:sz w:val="32"/>
          <w:szCs w:val="32"/>
        </w:rPr>
        <w:t>,</w:t>
      </w:r>
      <w:r w:rsidR="001F50EB" w:rsidRPr="000A6A78">
        <w:rPr>
          <w:color w:val="000000" w:themeColor="text1"/>
          <w:sz w:val="32"/>
          <w:szCs w:val="32"/>
        </w:rPr>
        <w:t xml:space="preserve"> a</w:t>
      </w:r>
      <w:r w:rsidR="00A20012" w:rsidRPr="000A6A78">
        <w:rPr>
          <w:color w:val="000000" w:themeColor="text1"/>
          <w:sz w:val="32"/>
          <w:szCs w:val="32"/>
        </w:rPr>
        <w:t>ged</w:t>
      </w:r>
      <w:r w:rsidRPr="000A6A78">
        <w:rPr>
          <w:color w:val="000000" w:themeColor="text1"/>
          <w:sz w:val="32"/>
          <w:szCs w:val="32"/>
        </w:rPr>
        <w:t xml:space="preserve"> 14-16, Remand Home)</w:t>
      </w:r>
    </w:p>
    <w:p w14:paraId="7EDCF07F" w14:textId="77777777" w:rsidR="008D65BD" w:rsidRPr="000A6A78" w:rsidRDefault="008D65BD" w:rsidP="000A6A78">
      <w:pPr>
        <w:spacing w:afterLines="20" w:after="48" w:line="240" w:lineRule="auto"/>
        <w:ind w:left="720"/>
        <w:rPr>
          <w:color w:val="000000" w:themeColor="text1"/>
          <w:sz w:val="32"/>
          <w:szCs w:val="32"/>
        </w:rPr>
      </w:pPr>
    </w:p>
    <w:p w14:paraId="7203A86E" w14:textId="77777777" w:rsidR="00667A5D" w:rsidRPr="000A6A78" w:rsidRDefault="000C66B0" w:rsidP="000A6A78">
      <w:pPr>
        <w:spacing w:afterLines="20" w:after="48" w:line="240" w:lineRule="auto"/>
        <w:ind w:left="720"/>
        <w:rPr>
          <w:color w:val="000000" w:themeColor="text1"/>
          <w:sz w:val="32"/>
          <w:szCs w:val="32"/>
        </w:rPr>
      </w:pPr>
      <w:r w:rsidRPr="000A6A78">
        <w:rPr>
          <w:b/>
          <w:bCs/>
          <w:color w:val="000000" w:themeColor="text1"/>
          <w:sz w:val="32"/>
          <w:szCs w:val="32"/>
        </w:rPr>
        <w:t>“Police pull you up and ask you questions just cause you there, it makes me want to give them a reason.”</w:t>
      </w:r>
      <w:r w:rsidRPr="000A6A78">
        <w:rPr>
          <w:i/>
          <w:iCs/>
          <w:color w:val="000000" w:themeColor="text1"/>
          <w:sz w:val="32"/>
          <w:szCs w:val="32"/>
        </w:rPr>
        <w:t xml:space="preserve"> </w:t>
      </w:r>
    </w:p>
    <w:p w14:paraId="344B239A" w14:textId="667AE8C1" w:rsidR="008D65BD" w:rsidRPr="000A6A78" w:rsidRDefault="000C66B0" w:rsidP="000A6A78">
      <w:pPr>
        <w:spacing w:afterLines="20" w:after="48" w:line="240" w:lineRule="auto"/>
        <w:ind w:left="720"/>
        <w:rPr>
          <w:color w:val="000000" w:themeColor="text1"/>
          <w:sz w:val="32"/>
          <w:szCs w:val="32"/>
        </w:rPr>
      </w:pPr>
      <w:r w:rsidRPr="000A6A78">
        <w:rPr>
          <w:color w:val="000000" w:themeColor="text1"/>
          <w:sz w:val="32"/>
          <w:szCs w:val="32"/>
        </w:rPr>
        <w:t>(Mokopuna</w:t>
      </w:r>
      <w:r w:rsidR="00F71AFF" w:rsidRPr="000A6A78">
        <w:rPr>
          <w:color w:val="000000" w:themeColor="text1"/>
          <w:sz w:val="32"/>
          <w:szCs w:val="32"/>
        </w:rPr>
        <w:t xml:space="preserve"> Māori</w:t>
      </w:r>
      <w:r w:rsidRPr="000A6A78">
        <w:rPr>
          <w:color w:val="000000" w:themeColor="text1"/>
          <w:sz w:val="32"/>
          <w:szCs w:val="32"/>
        </w:rPr>
        <w:t xml:space="preserve">, </w:t>
      </w:r>
      <w:r w:rsidR="001F50EB"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00C025E8" w14:textId="7CEA92A8" w:rsidR="005A5A59" w:rsidRPr="000A6A78" w:rsidRDefault="008D65BD" w:rsidP="000A6A78">
      <w:pPr>
        <w:spacing w:after="0" w:line="240" w:lineRule="auto"/>
        <w:rPr>
          <w:color w:val="000000" w:themeColor="text1"/>
          <w:sz w:val="32"/>
          <w:szCs w:val="32"/>
        </w:rPr>
      </w:pPr>
      <w:r w:rsidRPr="000A6A78">
        <w:rPr>
          <w:color w:val="000000" w:themeColor="text1"/>
          <w:sz w:val="32"/>
          <w:szCs w:val="32"/>
        </w:rPr>
        <w:br w:type="page"/>
      </w:r>
    </w:p>
    <w:p w14:paraId="5676AAF8" w14:textId="77777777" w:rsidR="00291266" w:rsidRPr="000A6A78" w:rsidRDefault="00291266" w:rsidP="00661038">
      <w:pPr>
        <w:pStyle w:val="Heading2"/>
        <w:spacing w:line="240" w:lineRule="auto"/>
        <w:rPr>
          <w:sz w:val="44"/>
          <w:szCs w:val="44"/>
        </w:rPr>
      </w:pPr>
      <w:bookmarkStart w:id="148" w:name="_Toc156993732"/>
      <w:bookmarkStart w:id="149" w:name="_Toc157003897"/>
      <w:bookmarkStart w:id="150" w:name="_Toc161757803"/>
      <w:r w:rsidRPr="000A6A78">
        <w:rPr>
          <w:sz w:val="44"/>
          <w:szCs w:val="44"/>
        </w:rPr>
        <w:lastRenderedPageBreak/>
        <w:t>3. Connection to my culture helps me feel that I belong</w:t>
      </w:r>
      <w:bookmarkEnd w:id="148"/>
      <w:bookmarkEnd w:id="149"/>
      <w:bookmarkEnd w:id="150"/>
    </w:p>
    <w:p w14:paraId="0F93CFAD" w14:textId="77777777" w:rsidR="00020FFA" w:rsidRPr="000A6A78" w:rsidRDefault="00020FFA" w:rsidP="00661038">
      <w:pPr>
        <w:spacing w:afterLines="20" w:after="48" w:line="240" w:lineRule="auto"/>
        <w:ind w:left="720"/>
        <w:rPr>
          <w:rFonts w:cs="Segoe UI"/>
          <w:b/>
          <w:bCs/>
          <w:color w:val="000000" w:themeColor="text1"/>
          <w:sz w:val="32"/>
          <w:szCs w:val="32"/>
        </w:rPr>
      </w:pPr>
    </w:p>
    <w:p w14:paraId="64F2B2C2" w14:textId="4B337171" w:rsidR="00667A5D"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“I mostly feel safe when somebody understands me like my family and friends</w:t>
      </w:r>
      <w:r w:rsidR="003167C2"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2189D0F3" w14:textId="60AAED15"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18561626" w14:textId="77777777" w:rsidR="008D65BD" w:rsidRPr="000A6A78" w:rsidRDefault="008D65BD" w:rsidP="00661038">
      <w:pPr>
        <w:spacing w:afterLines="20" w:after="48" w:line="240" w:lineRule="auto"/>
        <w:ind w:left="720"/>
        <w:rPr>
          <w:rFonts w:cs="Segoe UI"/>
          <w:color w:val="000000" w:themeColor="text1"/>
          <w:sz w:val="32"/>
          <w:szCs w:val="32"/>
        </w:rPr>
      </w:pPr>
    </w:p>
    <w:p w14:paraId="3F21C07C" w14:textId="77A3BFA8"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We asked mokopuna about their culture and what made them proud to be who they are. By asking mokopuna about their positive cultural experiences</w:t>
      </w:r>
      <w:r w:rsidR="008F0915" w:rsidRPr="000A6A78">
        <w:rPr>
          <w:color w:val="000000" w:themeColor="text1"/>
          <w:sz w:val="32"/>
          <w:szCs w:val="32"/>
        </w:rPr>
        <w:t xml:space="preserve">, it </w:t>
      </w:r>
      <w:r w:rsidR="006376C7" w:rsidRPr="000A6A78">
        <w:rPr>
          <w:color w:val="000000" w:themeColor="text1"/>
          <w:sz w:val="32"/>
          <w:szCs w:val="32"/>
        </w:rPr>
        <w:t>helped</w:t>
      </w:r>
      <w:r w:rsidR="008F0915" w:rsidRPr="000A6A78">
        <w:rPr>
          <w:color w:val="000000" w:themeColor="text1"/>
          <w:sz w:val="32"/>
          <w:szCs w:val="32"/>
        </w:rPr>
        <w:t xml:space="preserve"> them</w:t>
      </w:r>
      <w:r w:rsidRPr="000A6A78">
        <w:rPr>
          <w:color w:val="000000" w:themeColor="text1"/>
          <w:sz w:val="32"/>
          <w:szCs w:val="32"/>
        </w:rPr>
        <w:t xml:space="preserve"> to establish what racism </w:t>
      </w:r>
      <w:r w:rsidR="008F0915" w:rsidRPr="000A6A78">
        <w:rPr>
          <w:color w:val="000000" w:themeColor="text1"/>
          <w:sz w:val="32"/>
          <w:szCs w:val="32"/>
        </w:rPr>
        <w:t xml:space="preserve">might </w:t>
      </w:r>
      <w:r w:rsidRPr="000A6A78">
        <w:rPr>
          <w:color w:val="000000" w:themeColor="text1"/>
          <w:sz w:val="32"/>
          <w:szCs w:val="32"/>
        </w:rPr>
        <w:t>disrupt. It was important for us to ensure that our engagements with mokopuna were not merely focused on their negative experiences and understanding</w:t>
      </w:r>
      <w:r w:rsidR="00BE25EB" w:rsidRPr="000A6A78">
        <w:rPr>
          <w:color w:val="000000" w:themeColor="text1"/>
          <w:sz w:val="32"/>
          <w:szCs w:val="32"/>
        </w:rPr>
        <w:t>s</w:t>
      </w:r>
      <w:r w:rsidRPr="000A6A78">
        <w:rPr>
          <w:color w:val="000000" w:themeColor="text1"/>
          <w:sz w:val="32"/>
          <w:szCs w:val="32"/>
        </w:rPr>
        <w:t xml:space="preserve"> of racism</w:t>
      </w:r>
      <w:r w:rsidR="004904AD" w:rsidRPr="000A6A78">
        <w:rPr>
          <w:color w:val="000000" w:themeColor="text1"/>
          <w:sz w:val="32"/>
          <w:szCs w:val="32"/>
        </w:rPr>
        <w:t xml:space="preserve">. </w:t>
      </w:r>
    </w:p>
    <w:p w14:paraId="5FFC7C3A" w14:textId="77777777" w:rsidR="008D65BD" w:rsidRPr="000A6A78" w:rsidRDefault="008D65BD" w:rsidP="00661038">
      <w:pPr>
        <w:spacing w:afterLines="20" w:after="48" w:line="240" w:lineRule="auto"/>
        <w:rPr>
          <w:color w:val="000000" w:themeColor="text1"/>
          <w:sz w:val="32"/>
          <w:szCs w:val="32"/>
        </w:rPr>
      </w:pPr>
    </w:p>
    <w:p w14:paraId="0CE23675" w14:textId="7436A1FF" w:rsidR="00291266" w:rsidRPr="000A6A78" w:rsidRDefault="004904AD" w:rsidP="00661038">
      <w:pPr>
        <w:spacing w:afterLines="20" w:after="48" w:line="240" w:lineRule="auto"/>
        <w:rPr>
          <w:color w:val="000000" w:themeColor="text1"/>
          <w:sz w:val="32"/>
          <w:szCs w:val="32"/>
        </w:rPr>
      </w:pPr>
      <w:r w:rsidRPr="000A6A78">
        <w:rPr>
          <w:color w:val="000000" w:themeColor="text1"/>
          <w:sz w:val="32"/>
          <w:szCs w:val="32"/>
        </w:rPr>
        <w:t>Th</w:t>
      </w:r>
      <w:r w:rsidR="001F515C" w:rsidRPr="000A6A78">
        <w:rPr>
          <w:color w:val="000000" w:themeColor="text1"/>
          <w:sz w:val="32"/>
          <w:szCs w:val="32"/>
        </w:rPr>
        <w:t>e insights shared by mokopuna in this</w:t>
      </w:r>
      <w:r w:rsidRPr="000A6A78">
        <w:rPr>
          <w:color w:val="000000" w:themeColor="text1"/>
          <w:sz w:val="32"/>
          <w:szCs w:val="32"/>
        </w:rPr>
        <w:t xml:space="preserve"> section</w:t>
      </w:r>
      <w:r w:rsidR="00291266" w:rsidRPr="000A6A78">
        <w:rPr>
          <w:color w:val="000000" w:themeColor="text1"/>
          <w:sz w:val="32"/>
          <w:szCs w:val="32"/>
        </w:rPr>
        <w:t xml:space="preserve"> </w:t>
      </w:r>
      <w:r w:rsidRPr="000A6A78">
        <w:rPr>
          <w:color w:val="000000" w:themeColor="text1"/>
          <w:sz w:val="32"/>
          <w:szCs w:val="32"/>
        </w:rPr>
        <w:t>emphasi</w:t>
      </w:r>
      <w:r w:rsidR="006C0A9C" w:rsidRPr="000A6A78">
        <w:rPr>
          <w:color w:val="000000" w:themeColor="text1"/>
          <w:sz w:val="32"/>
          <w:szCs w:val="32"/>
        </w:rPr>
        <w:t>s</w:t>
      </w:r>
      <w:r w:rsidRPr="000A6A78">
        <w:rPr>
          <w:color w:val="000000" w:themeColor="text1"/>
          <w:sz w:val="32"/>
          <w:szCs w:val="32"/>
        </w:rPr>
        <w:t>e</w:t>
      </w:r>
      <w:r w:rsidR="00291266" w:rsidRPr="000A6A78">
        <w:rPr>
          <w:color w:val="000000" w:themeColor="text1"/>
          <w:sz w:val="32"/>
          <w:szCs w:val="32"/>
        </w:rPr>
        <w:t xml:space="preserve"> the sense of belonging </w:t>
      </w:r>
      <w:r w:rsidR="00FE1AF9" w:rsidRPr="000A6A78">
        <w:rPr>
          <w:color w:val="000000" w:themeColor="text1"/>
          <w:sz w:val="32"/>
          <w:szCs w:val="32"/>
        </w:rPr>
        <w:t xml:space="preserve">that </w:t>
      </w:r>
      <w:r w:rsidR="00291266" w:rsidRPr="000A6A78">
        <w:rPr>
          <w:color w:val="000000" w:themeColor="text1"/>
          <w:sz w:val="32"/>
          <w:szCs w:val="32"/>
        </w:rPr>
        <w:t xml:space="preserve">comes </w:t>
      </w:r>
      <w:r w:rsidR="008E6611" w:rsidRPr="000A6A78">
        <w:rPr>
          <w:color w:val="000000" w:themeColor="text1"/>
          <w:sz w:val="32"/>
          <w:szCs w:val="32"/>
        </w:rPr>
        <w:t>from</w:t>
      </w:r>
      <w:r w:rsidR="00291266" w:rsidRPr="000A6A78">
        <w:rPr>
          <w:color w:val="000000" w:themeColor="text1"/>
          <w:sz w:val="32"/>
          <w:szCs w:val="32"/>
        </w:rPr>
        <w:t xml:space="preserve"> being part of a community, family, whānau, friend group, religion and the many other elements foster</w:t>
      </w:r>
      <w:r w:rsidR="00FE1AF9" w:rsidRPr="000A6A78">
        <w:rPr>
          <w:color w:val="000000" w:themeColor="text1"/>
          <w:sz w:val="32"/>
          <w:szCs w:val="32"/>
        </w:rPr>
        <w:t>ing</w:t>
      </w:r>
      <w:r w:rsidR="00291266" w:rsidRPr="000A6A78">
        <w:rPr>
          <w:color w:val="000000" w:themeColor="text1"/>
          <w:sz w:val="32"/>
          <w:szCs w:val="32"/>
        </w:rPr>
        <w:t xml:space="preserve"> positive connections for mokopuna. These insights are closely linked to the solutions</w:t>
      </w:r>
      <w:r w:rsidR="005E59C0" w:rsidRPr="000A6A78">
        <w:rPr>
          <w:color w:val="000000" w:themeColor="text1"/>
          <w:sz w:val="32"/>
          <w:szCs w:val="32"/>
        </w:rPr>
        <w:t xml:space="preserve"> mokopuna shared</w:t>
      </w:r>
      <w:r w:rsidR="00291266" w:rsidRPr="000A6A78">
        <w:rPr>
          <w:color w:val="000000" w:themeColor="text1"/>
          <w:sz w:val="32"/>
          <w:szCs w:val="32"/>
        </w:rPr>
        <w:t xml:space="preserve"> to end racism</w:t>
      </w:r>
      <w:r w:rsidR="00FE1AF9" w:rsidRPr="000A6A78">
        <w:rPr>
          <w:color w:val="000000" w:themeColor="text1"/>
          <w:sz w:val="32"/>
          <w:szCs w:val="32"/>
        </w:rPr>
        <w:t>,</w:t>
      </w:r>
      <w:r w:rsidR="004028C8" w:rsidRPr="000A6A78">
        <w:rPr>
          <w:color w:val="000000" w:themeColor="text1"/>
          <w:sz w:val="32"/>
          <w:szCs w:val="32"/>
        </w:rPr>
        <w:t xml:space="preserve"> </w:t>
      </w:r>
      <w:r w:rsidR="00291266" w:rsidRPr="000A6A78">
        <w:rPr>
          <w:color w:val="000000" w:themeColor="text1"/>
          <w:sz w:val="32"/>
          <w:szCs w:val="32"/>
        </w:rPr>
        <w:t>draw</w:t>
      </w:r>
      <w:r w:rsidR="00FE1AF9" w:rsidRPr="000A6A78">
        <w:rPr>
          <w:color w:val="000000" w:themeColor="text1"/>
          <w:sz w:val="32"/>
          <w:szCs w:val="32"/>
        </w:rPr>
        <w:t>ing</w:t>
      </w:r>
      <w:r w:rsidR="00291266" w:rsidRPr="000A6A78">
        <w:rPr>
          <w:color w:val="000000" w:themeColor="text1"/>
          <w:sz w:val="32"/>
          <w:szCs w:val="32"/>
        </w:rPr>
        <w:t xml:space="preserve"> from their positive life experiences</w:t>
      </w:r>
      <w:r w:rsidR="004028C8" w:rsidRPr="000A6A78">
        <w:rPr>
          <w:color w:val="000000" w:themeColor="text1"/>
          <w:sz w:val="32"/>
          <w:szCs w:val="32"/>
        </w:rPr>
        <w:t xml:space="preserve"> and </w:t>
      </w:r>
      <w:r w:rsidR="002A0744" w:rsidRPr="000A6A78">
        <w:rPr>
          <w:color w:val="000000" w:themeColor="text1"/>
          <w:sz w:val="32"/>
          <w:szCs w:val="32"/>
        </w:rPr>
        <w:t>sense of belonging</w:t>
      </w:r>
      <w:r w:rsidR="00291266" w:rsidRPr="000A6A78">
        <w:rPr>
          <w:color w:val="000000" w:themeColor="text1"/>
          <w:sz w:val="32"/>
          <w:szCs w:val="32"/>
        </w:rPr>
        <w:t xml:space="preserve">. </w:t>
      </w:r>
    </w:p>
    <w:p w14:paraId="6EF1A72C" w14:textId="77777777" w:rsidR="008D65BD" w:rsidRPr="000A6A78" w:rsidRDefault="008D65BD" w:rsidP="00661038">
      <w:pPr>
        <w:spacing w:afterLines="20" w:after="48" w:line="240" w:lineRule="auto"/>
        <w:rPr>
          <w:color w:val="000000" w:themeColor="text1"/>
          <w:sz w:val="32"/>
          <w:szCs w:val="32"/>
        </w:rPr>
      </w:pPr>
    </w:p>
    <w:p w14:paraId="5D4FDF13" w14:textId="10A2E713"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Mokopuna </w:t>
      </w:r>
      <w:r w:rsidR="004904AD" w:rsidRPr="000A6A78">
        <w:rPr>
          <w:color w:val="000000" w:themeColor="text1"/>
          <w:sz w:val="32"/>
          <w:szCs w:val="32"/>
        </w:rPr>
        <w:t>also emphasi</w:t>
      </w:r>
      <w:r w:rsidR="004807AA" w:rsidRPr="000A6A78">
        <w:rPr>
          <w:color w:val="000000" w:themeColor="text1"/>
          <w:sz w:val="32"/>
          <w:szCs w:val="32"/>
        </w:rPr>
        <w:t>s</w:t>
      </w:r>
      <w:r w:rsidR="004904AD" w:rsidRPr="000A6A78">
        <w:rPr>
          <w:color w:val="000000" w:themeColor="text1"/>
          <w:sz w:val="32"/>
          <w:szCs w:val="32"/>
        </w:rPr>
        <w:t xml:space="preserve">ed </w:t>
      </w:r>
      <w:r w:rsidRPr="000A6A78">
        <w:rPr>
          <w:color w:val="000000" w:themeColor="text1"/>
          <w:sz w:val="32"/>
          <w:szCs w:val="32"/>
        </w:rPr>
        <w:t xml:space="preserve">the importance of being understood and feeling comfortable </w:t>
      </w:r>
      <w:r w:rsidR="00B52AA2" w:rsidRPr="000A6A78">
        <w:rPr>
          <w:color w:val="000000" w:themeColor="text1"/>
          <w:sz w:val="32"/>
          <w:szCs w:val="32"/>
        </w:rPr>
        <w:t>to express</w:t>
      </w:r>
      <w:r w:rsidRPr="000A6A78">
        <w:rPr>
          <w:color w:val="000000" w:themeColor="text1"/>
          <w:sz w:val="32"/>
          <w:szCs w:val="32"/>
        </w:rPr>
        <w:t xml:space="preserve"> who </w:t>
      </w:r>
      <w:r w:rsidR="00FE1AF9" w:rsidRPr="000A6A78">
        <w:rPr>
          <w:color w:val="000000" w:themeColor="text1"/>
          <w:sz w:val="32"/>
          <w:szCs w:val="32"/>
        </w:rPr>
        <w:t xml:space="preserve">they </w:t>
      </w:r>
      <w:r w:rsidRPr="000A6A78">
        <w:rPr>
          <w:color w:val="000000" w:themeColor="text1"/>
          <w:sz w:val="32"/>
          <w:szCs w:val="32"/>
        </w:rPr>
        <w:t xml:space="preserve">are. Having the opportunity to learn their culture, worship and </w:t>
      </w:r>
      <w:r w:rsidR="001F515C" w:rsidRPr="000A6A78">
        <w:rPr>
          <w:color w:val="000000" w:themeColor="text1"/>
          <w:sz w:val="32"/>
          <w:szCs w:val="32"/>
        </w:rPr>
        <w:t xml:space="preserve">practice </w:t>
      </w:r>
      <w:r w:rsidRPr="000A6A78">
        <w:rPr>
          <w:color w:val="000000" w:themeColor="text1"/>
          <w:sz w:val="32"/>
          <w:szCs w:val="32"/>
        </w:rPr>
        <w:t>cultural traditions was also important.</w:t>
      </w:r>
    </w:p>
    <w:p w14:paraId="54878DA1" w14:textId="112E8C1C" w:rsidR="00EE21D5" w:rsidRDefault="00EE21D5" w:rsidP="00661038">
      <w:pPr>
        <w:spacing w:afterLines="20" w:after="48" w:line="240" w:lineRule="auto"/>
        <w:rPr>
          <w:color w:val="000000" w:themeColor="text1"/>
          <w:sz w:val="32"/>
          <w:szCs w:val="32"/>
        </w:rPr>
      </w:pPr>
    </w:p>
    <w:p w14:paraId="41C1BE20" w14:textId="470EFA50" w:rsidR="00661038" w:rsidRDefault="00661038" w:rsidP="00661038">
      <w:pPr>
        <w:spacing w:afterLines="20" w:after="48" w:line="240" w:lineRule="auto"/>
        <w:rPr>
          <w:color w:val="000000" w:themeColor="text1"/>
          <w:sz w:val="32"/>
          <w:szCs w:val="32"/>
        </w:rPr>
      </w:pPr>
    </w:p>
    <w:p w14:paraId="24A5A6F5" w14:textId="2E02DAD8" w:rsidR="00661038" w:rsidRDefault="00661038" w:rsidP="00661038">
      <w:pPr>
        <w:spacing w:afterLines="20" w:after="48" w:line="240" w:lineRule="auto"/>
        <w:rPr>
          <w:color w:val="000000" w:themeColor="text1"/>
          <w:sz w:val="32"/>
          <w:szCs w:val="32"/>
        </w:rPr>
      </w:pPr>
    </w:p>
    <w:p w14:paraId="3E925BB2" w14:textId="77777777" w:rsidR="00661038" w:rsidRPr="000A6A78" w:rsidRDefault="00661038" w:rsidP="00661038">
      <w:pPr>
        <w:spacing w:afterLines="20" w:after="48" w:line="240" w:lineRule="auto"/>
        <w:rPr>
          <w:color w:val="000000" w:themeColor="text1"/>
          <w:sz w:val="32"/>
          <w:szCs w:val="32"/>
        </w:rPr>
      </w:pPr>
    </w:p>
    <w:p w14:paraId="5C2DBB0F" w14:textId="77777777" w:rsidR="00291266" w:rsidRPr="000A6A78" w:rsidRDefault="00291266" w:rsidP="00661038">
      <w:pPr>
        <w:pStyle w:val="Heading3"/>
        <w:rPr>
          <w:b/>
          <w:sz w:val="36"/>
          <w:szCs w:val="32"/>
        </w:rPr>
      </w:pPr>
      <w:bookmarkStart w:id="151" w:name="_Toc156993733"/>
      <w:bookmarkStart w:id="152" w:name="_Toc157003898"/>
      <w:bookmarkStart w:id="153" w:name="_Toc161757804"/>
      <w:r w:rsidRPr="000A6A78">
        <w:rPr>
          <w:sz w:val="36"/>
          <w:szCs w:val="32"/>
        </w:rPr>
        <w:lastRenderedPageBreak/>
        <w:t>Māoritanga</w:t>
      </w:r>
      <w:bookmarkEnd w:id="151"/>
      <w:bookmarkEnd w:id="152"/>
      <w:bookmarkEnd w:id="153"/>
    </w:p>
    <w:p w14:paraId="616E2283" w14:textId="319C6901"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Māoritanga and te </w:t>
      </w:r>
      <w:proofErr w:type="spellStart"/>
      <w:r w:rsidRPr="000A6A78">
        <w:rPr>
          <w:color w:val="000000" w:themeColor="text1"/>
          <w:sz w:val="32"/>
          <w:szCs w:val="32"/>
        </w:rPr>
        <w:t>ao</w:t>
      </w:r>
      <w:proofErr w:type="spellEnd"/>
      <w:r w:rsidRPr="000A6A78">
        <w:rPr>
          <w:color w:val="000000" w:themeColor="text1"/>
          <w:sz w:val="32"/>
          <w:szCs w:val="32"/>
        </w:rPr>
        <w:t xml:space="preserve"> Māori were recognised as a key aspect of culture for m</w:t>
      </w:r>
      <w:r w:rsidR="00437DBC" w:rsidRPr="000A6A78">
        <w:rPr>
          <w:color w:val="000000" w:themeColor="text1"/>
          <w:sz w:val="32"/>
          <w:szCs w:val="32"/>
        </w:rPr>
        <w:t xml:space="preserve">okopuna Māori. </w:t>
      </w:r>
      <w:r w:rsidRPr="000A6A78">
        <w:rPr>
          <w:color w:val="000000" w:themeColor="text1"/>
          <w:sz w:val="32"/>
          <w:szCs w:val="32"/>
        </w:rPr>
        <w:t xml:space="preserve">This was a </w:t>
      </w:r>
      <w:r w:rsidR="001F515C" w:rsidRPr="000A6A78">
        <w:rPr>
          <w:color w:val="000000" w:themeColor="text1"/>
          <w:sz w:val="32"/>
          <w:szCs w:val="32"/>
        </w:rPr>
        <w:t>recurring</w:t>
      </w:r>
      <w:r w:rsidRPr="000A6A78">
        <w:rPr>
          <w:color w:val="000000" w:themeColor="text1"/>
          <w:sz w:val="32"/>
          <w:szCs w:val="32"/>
        </w:rPr>
        <w:t xml:space="preserve"> theme</w:t>
      </w:r>
      <w:r w:rsidR="004B659B" w:rsidRPr="000A6A78">
        <w:rPr>
          <w:color w:val="000000" w:themeColor="text1"/>
          <w:sz w:val="32"/>
          <w:szCs w:val="32"/>
        </w:rPr>
        <w:t xml:space="preserve"> throughout the engagements,</w:t>
      </w:r>
      <w:r w:rsidRPr="000A6A78">
        <w:rPr>
          <w:color w:val="000000" w:themeColor="text1"/>
          <w:sz w:val="32"/>
          <w:szCs w:val="32"/>
        </w:rPr>
        <w:t xml:space="preserve"> and many</w:t>
      </w:r>
      <w:r w:rsidR="00EE108F" w:rsidRPr="000A6A78">
        <w:rPr>
          <w:color w:val="000000" w:themeColor="text1"/>
          <w:sz w:val="32"/>
          <w:szCs w:val="32"/>
        </w:rPr>
        <w:t xml:space="preserve"> mokopuna</w:t>
      </w:r>
      <w:r w:rsidRPr="000A6A78">
        <w:rPr>
          <w:color w:val="000000" w:themeColor="text1"/>
          <w:sz w:val="32"/>
          <w:szCs w:val="32"/>
        </w:rPr>
        <w:t xml:space="preserve"> </w:t>
      </w:r>
      <w:r w:rsidR="00EE108F" w:rsidRPr="000A6A78">
        <w:rPr>
          <w:color w:val="000000" w:themeColor="text1"/>
          <w:sz w:val="32"/>
          <w:szCs w:val="32"/>
        </w:rPr>
        <w:t>shared</w:t>
      </w:r>
      <w:r w:rsidR="001F515C" w:rsidRPr="000A6A78">
        <w:rPr>
          <w:color w:val="000000" w:themeColor="text1"/>
          <w:sz w:val="32"/>
          <w:szCs w:val="32"/>
        </w:rPr>
        <w:t xml:space="preserve"> insights about</w:t>
      </w:r>
      <w:r w:rsidRPr="000A6A78">
        <w:rPr>
          <w:color w:val="000000" w:themeColor="text1"/>
          <w:sz w:val="32"/>
          <w:szCs w:val="32"/>
        </w:rPr>
        <w:t xml:space="preserve"> a range of tikanga, taonga and Māori values which made </w:t>
      </w:r>
      <w:r w:rsidR="00EE108F" w:rsidRPr="000A6A78">
        <w:rPr>
          <w:color w:val="000000" w:themeColor="text1"/>
          <w:sz w:val="32"/>
          <w:szCs w:val="32"/>
        </w:rPr>
        <w:t>them</w:t>
      </w:r>
      <w:r w:rsidRPr="000A6A78">
        <w:rPr>
          <w:color w:val="000000" w:themeColor="text1"/>
          <w:sz w:val="32"/>
          <w:szCs w:val="32"/>
        </w:rPr>
        <w:t xml:space="preserve"> feel proud to be Māori. </w:t>
      </w:r>
    </w:p>
    <w:p w14:paraId="5875195D" w14:textId="77777777" w:rsidR="008D65BD" w:rsidRPr="000A6A78" w:rsidRDefault="008D65BD" w:rsidP="00661038">
      <w:pPr>
        <w:spacing w:afterLines="20" w:after="48" w:line="240" w:lineRule="auto"/>
        <w:rPr>
          <w:color w:val="000000" w:themeColor="text1"/>
          <w:sz w:val="32"/>
          <w:szCs w:val="32"/>
        </w:rPr>
      </w:pPr>
    </w:p>
    <w:p w14:paraId="74A06190" w14:textId="77777777" w:rsidR="00667A5D" w:rsidRPr="000A6A78" w:rsidRDefault="00291266" w:rsidP="00661038">
      <w:pPr>
        <w:spacing w:afterLines="20" w:after="48" w:line="240" w:lineRule="auto"/>
        <w:ind w:left="720"/>
        <w:rPr>
          <w:rFonts w:eastAsia="Verdana" w:cs="Segoe UI"/>
          <w:b/>
          <w:bCs/>
          <w:color w:val="000000" w:themeColor="text1"/>
          <w:sz w:val="32"/>
          <w:szCs w:val="32"/>
        </w:rPr>
      </w:pPr>
      <w:r w:rsidRPr="000A6A78">
        <w:rPr>
          <w:rFonts w:eastAsia="Verdana" w:cs="Segoe UI"/>
          <w:b/>
          <w:bCs/>
          <w:color w:val="000000" w:themeColor="text1"/>
          <w:sz w:val="32"/>
          <w:szCs w:val="32"/>
        </w:rPr>
        <w:t>“Tangihanga- sad but how Māori do it</w:t>
      </w:r>
      <w:r w:rsidR="003167C2" w:rsidRPr="000A6A78">
        <w:rPr>
          <w:rFonts w:eastAsia="Verdana" w:cs="Segoe UI"/>
          <w:b/>
          <w:bCs/>
          <w:color w:val="000000" w:themeColor="text1"/>
          <w:sz w:val="32"/>
          <w:szCs w:val="32"/>
        </w:rPr>
        <w:t>.</w:t>
      </w:r>
      <w:r w:rsidRPr="000A6A78">
        <w:rPr>
          <w:rFonts w:eastAsia="Verdana" w:cs="Segoe UI"/>
          <w:b/>
          <w:bCs/>
          <w:color w:val="000000" w:themeColor="text1"/>
          <w:sz w:val="32"/>
          <w:szCs w:val="32"/>
        </w:rPr>
        <w:t>”</w:t>
      </w:r>
      <w:r w:rsidRPr="000A6A78">
        <w:rPr>
          <w:rFonts w:eastAsia="Verdana" w:cs="Segoe UI"/>
          <w:b/>
          <w:bCs/>
          <w:i/>
          <w:iCs/>
          <w:color w:val="000000" w:themeColor="text1"/>
          <w:sz w:val="32"/>
          <w:szCs w:val="32"/>
        </w:rPr>
        <w:t xml:space="preserve"> </w:t>
      </w:r>
    </w:p>
    <w:p w14:paraId="592EE34A" w14:textId="264A1595" w:rsidR="00291266"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color w:val="000000" w:themeColor="text1"/>
          <w:sz w:val="32"/>
          <w:szCs w:val="32"/>
        </w:rPr>
        <w:t xml:space="preserve">(Mokopuna, Secondary School </w:t>
      </w:r>
      <w:r w:rsidR="001F50EB" w:rsidRPr="000A6A78">
        <w:rPr>
          <w:rFonts w:eastAsia="Verdana" w:cs="Segoe UI"/>
          <w:color w:val="000000" w:themeColor="text1"/>
          <w:sz w:val="32"/>
          <w:szCs w:val="32"/>
        </w:rPr>
        <w:t>a</w:t>
      </w:r>
      <w:r w:rsidRPr="000A6A78">
        <w:rPr>
          <w:rFonts w:eastAsia="Verdana" w:cs="Segoe UI"/>
          <w:color w:val="000000" w:themeColor="text1"/>
          <w:sz w:val="32"/>
          <w:szCs w:val="32"/>
        </w:rPr>
        <w:t xml:space="preserve">ge, </w:t>
      </w:r>
      <w:proofErr w:type="spellStart"/>
      <w:r w:rsidRPr="000A6A78">
        <w:rPr>
          <w:rFonts w:eastAsia="Verdana" w:cs="Segoe UI"/>
          <w:color w:val="000000" w:themeColor="text1"/>
          <w:sz w:val="32"/>
          <w:szCs w:val="32"/>
        </w:rPr>
        <w:t>Ōtautahi</w:t>
      </w:r>
      <w:proofErr w:type="spellEnd"/>
      <w:r w:rsidRPr="000A6A78">
        <w:rPr>
          <w:rFonts w:eastAsia="Verdana" w:cs="Segoe UI"/>
          <w:color w:val="000000" w:themeColor="text1"/>
          <w:sz w:val="32"/>
          <w:szCs w:val="32"/>
        </w:rPr>
        <w:t>)</w:t>
      </w:r>
    </w:p>
    <w:p w14:paraId="032AAE01" w14:textId="77777777" w:rsidR="008D65BD" w:rsidRPr="000A6A78" w:rsidRDefault="008D65BD" w:rsidP="00661038">
      <w:pPr>
        <w:spacing w:afterLines="20" w:after="48" w:line="240" w:lineRule="auto"/>
        <w:ind w:left="720"/>
        <w:rPr>
          <w:rFonts w:eastAsia="Verdana" w:cs="Segoe UI"/>
          <w:color w:val="000000" w:themeColor="text1"/>
          <w:sz w:val="32"/>
          <w:szCs w:val="32"/>
        </w:rPr>
      </w:pPr>
    </w:p>
    <w:p w14:paraId="704E70D7" w14:textId="77777777" w:rsidR="00667A5D" w:rsidRPr="000A6A78" w:rsidRDefault="00291266" w:rsidP="00661038">
      <w:pPr>
        <w:spacing w:afterLines="20" w:after="48" w:line="240" w:lineRule="auto"/>
        <w:ind w:left="720"/>
        <w:rPr>
          <w:rFonts w:cs="Segoe UI"/>
          <w:iCs/>
          <w:color w:val="000000" w:themeColor="text1"/>
          <w:sz w:val="32"/>
          <w:szCs w:val="32"/>
        </w:rPr>
      </w:pPr>
      <w:r w:rsidRPr="000A6A78">
        <w:rPr>
          <w:rFonts w:eastAsia="Verdana" w:cs="Segoe UI"/>
          <w:b/>
          <w:bCs/>
          <w:color w:val="000000" w:themeColor="text1"/>
          <w:sz w:val="32"/>
          <w:szCs w:val="32"/>
        </w:rPr>
        <w:t xml:space="preserve">“Māori are strong they have </w:t>
      </w:r>
      <w:proofErr w:type="gramStart"/>
      <w:r w:rsidRPr="000A6A78">
        <w:rPr>
          <w:rFonts w:eastAsia="Verdana" w:cs="Segoe UI"/>
          <w:b/>
          <w:bCs/>
          <w:color w:val="000000" w:themeColor="text1"/>
          <w:sz w:val="32"/>
          <w:szCs w:val="32"/>
        </w:rPr>
        <w:t>mana,</w:t>
      </w:r>
      <w:proofErr w:type="gramEnd"/>
      <w:r w:rsidRPr="000A6A78">
        <w:rPr>
          <w:rFonts w:eastAsia="Verdana" w:cs="Segoe UI"/>
          <w:b/>
          <w:bCs/>
          <w:color w:val="000000" w:themeColor="text1"/>
          <w:sz w:val="32"/>
          <w:szCs w:val="32"/>
        </w:rPr>
        <w:t xml:space="preserve"> our people are strong as like the Māori battalion are</w:t>
      </w:r>
      <w:r w:rsidR="003167C2" w:rsidRPr="000A6A78">
        <w:rPr>
          <w:rFonts w:eastAsia="Verdana" w:cs="Segoe UI"/>
          <w:b/>
          <w:bCs/>
          <w:color w:val="000000" w:themeColor="text1"/>
          <w:sz w:val="32"/>
          <w:szCs w:val="32"/>
        </w:rPr>
        <w:t>.</w:t>
      </w:r>
      <w:r w:rsidRPr="000A6A78">
        <w:rPr>
          <w:rFonts w:eastAsia="Verdana" w:cs="Segoe UI"/>
          <w:b/>
          <w:bCs/>
          <w:color w:val="000000" w:themeColor="text1"/>
          <w:sz w:val="32"/>
          <w:szCs w:val="32"/>
        </w:rPr>
        <w:t>”</w:t>
      </w:r>
      <w:r w:rsidRPr="000A6A78">
        <w:rPr>
          <w:rFonts w:cs="Segoe UI"/>
          <w:i/>
          <w:color w:val="000000" w:themeColor="text1"/>
          <w:sz w:val="32"/>
          <w:szCs w:val="32"/>
        </w:rPr>
        <w:t xml:space="preserve"> </w:t>
      </w:r>
    </w:p>
    <w:p w14:paraId="76D276B4" w14:textId="17620AAC" w:rsidR="00291266" w:rsidRPr="000A6A78" w:rsidRDefault="00CB3C4B"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 </w:t>
      </w:r>
    </w:p>
    <w:p w14:paraId="274025B4" w14:textId="77777777" w:rsidR="008D65BD" w:rsidRPr="000A6A78" w:rsidRDefault="008D65BD" w:rsidP="00661038">
      <w:pPr>
        <w:spacing w:afterLines="20" w:after="48" w:line="240" w:lineRule="auto"/>
        <w:ind w:left="720"/>
        <w:rPr>
          <w:rFonts w:eastAsia="Verdana" w:cs="Segoe UI"/>
          <w:color w:val="000000" w:themeColor="text1"/>
          <w:sz w:val="32"/>
          <w:szCs w:val="32"/>
        </w:rPr>
      </w:pPr>
    </w:p>
    <w:p w14:paraId="6590FEBD" w14:textId="77777777" w:rsidR="00667A5D" w:rsidRPr="000A6A78" w:rsidRDefault="00291266" w:rsidP="00661038">
      <w:pPr>
        <w:spacing w:afterLines="20" w:after="48" w:line="240" w:lineRule="auto"/>
        <w:ind w:left="720"/>
        <w:rPr>
          <w:rFonts w:eastAsia="Verdana" w:cs="Segoe UI"/>
          <w:b/>
          <w:bCs/>
          <w:color w:val="000000" w:themeColor="text1"/>
          <w:sz w:val="32"/>
          <w:szCs w:val="32"/>
        </w:rPr>
      </w:pPr>
      <w:r w:rsidRPr="000A6A78">
        <w:rPr>
          <w:rFonts w:eastAsia="Verdana" w:cs="Segoe UI"/>
          <w:b/>
          <w:bCs/>
          <w:color w:val="000000" w:themeColor="text1"/>
          <w:sz w:val="32"/>
          <w:szCs w:val="32"/>
        </w:rPr>
        <w:t xml:space="preserve">“Seeing our </w:t>
      </w:r>
      <w:proofErr w:type="spellStart"/>
      <w:r w:rsidRPr="000A6A78">
        <w:rPr>
          <w:rFonts w:eastAsia="Verdana" w:cs="Segoe UI"/>
          <w:b/>
          <w:bCs/>
          <w:color w:val="000000" w:themeColor="text1"/>
          <w:sz w:val="32"/>
          <w:szCs w:val="32"/>
        </w:rPr>
        <w:t>pēpi</w:t>
      </w:r>
      <w:proofErr w:type="spellEnd"/>
      <w:r w:rsidRPr="000A6A78">
        <w:rPr>
          <w:rFonts w:eastAsia="Verdana" w:cs="Segoe UI"/>
          <w:b/>
          <w:bCs/>
          <w:color w:val="000000" w:themeColor="text1"/>
          <w:sz w:val="32"/>
          <w:szCs w:val="32"/>
        </w:rPr>
        <w:t xml:space="preserve"> enjoy </w:t>
      </w:r>
      <w:proofErr w:type="spellStart"/>
      <w:r w:rsidRPr="000A6A78">
        <w:rPr>
          <w:rFonts w:eastAsia="Verdana" w:cs="Segoe UI"/>
          <w:b/>
          <w:bCs/>
          <w:color w:val="000000" w:themeColor="text1"/>
          <w:sz w:val="32"/>
          <w:szCs w:val="32"/>
        </w:rPr>
        <w:t>reo</w:t>
      </w:r>
      <w:proofErr w:type="spellEnd"/>
      <w:r w:rsidRPr="000A6A78">
        <w:rPr>
          <w:rFonts w:eastAsia="Verdana" w:cs="Segoe UI"/>
          <w:b/>
          <w:bCs/>
          <w:color w:val="000000" w:themeColor="text1"/>
          <w:sz w:val="32"/>
          <w:szCs w:val="32"/>
        </w:rPr>
        <w:t xml:space="preserve"> </w:t>
      </w:r>
      <w:proofErr w:type="spellStart"/>
      <w:r w:rsidRPr="000A6A78">
        <w:rPr>
          <w:rFonts w:eastAsia="Verdana" w:cs="Segoe UI"/>
          <w:b/>
          <w:bCs/>
          <w:color w:val="000000" w:themeColor="text1"/>
          <w:sz w:val="32"/>
          <w:szCs w:val="32"/>
        </w:rPr>
        <w:t>māori</w:t>
      </w:r>
      <w:proofErr w:type="spellEnd"/>
      <w:r w:rsidRPr="000A6A78">
        <w:rPr>
          <w:rFonts w:eastAsia="Verdana" w:cs="Segoe UI"/>
          <w:b/>
          <w:bCs/>
          <w:color w:val="000000" w:themeColor="text1"/>
          <w:sz w:val="32"/>
          <w:szCs w:val="32"/>
        </w:rPr>
        <w:t xml:space="preserve"> and our culture.” </w:t>
      </w:r>
    </w:p>
    <w:p w14:paraId="0320DC05" w14:textId="62F3443A" w:rsidR="00291266"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color w:val="000000" w:themeColor="text1"/>
          <w:sz w:val="32"/>
          <w:szCs w:val="32"/>
        </w:rPr>
        <w:t xml:space="preserve">(Mokopuna Māori, </w:t>
      </w:r>
      <w:r w:rsidR="001F50EB" w:rsidRPr="000A6A78">
        <w:rPr>
          <w:rFonts w:eastAsia="Verdana" w:cs="Segoe UI"/>
          <w:color w:val="000000" w:themeColor="text1"/>
          <w:sz w:val="32"/>
          <w:szCs w:val="32"/>
        </w:rPr>
        <w:t>a</w:t>
      </w:r>
      <w:r w:rsidR="00A20012" w:rsidRPr="000A6A78">
        <w:rPr>
          <w:rFonts w:eastAsia="Verdana" w:cs="Segoe UI"/>
          <w:color w:val="000000" w:themeColor="text1"/>
          <w:sz w:val="32"/>
          <w:szCs w:val="32"/>
        </w:rPr>
        <w:t>ged</w:t>
      </w:r>
      <w:r w:rsidRPr="000A6A78">
        <w:rPr>
          <w:rFonts w:eastAsia="Verdana" w:cs="Segoe UI"/>
          <w:color w:val="000000" w:themeColor="text1"/>
          <w:sz w:val="32"/>
          <w:szCs w:val="32"/>
        </w:rPr>
        <w:t xml:space="preserve"> 14-18, Te Moana a Toi)</w:t>
      </w:r>
    </w:p>
    <w:p w14:paraId="298D5D1B" w14:textId="169264DE" w:rsidR="008D65BD" w:rsidRPr="000A6A78" w:rsidRDefault="008D65BD" w:rsidP="00661038">
      <w:pPr>
        <w:spacing w:afterLines="20" w:after="48" w:line="240" w:lineRule="auto"/>
        <w:ind w:left="720"/>
        <w:rPr>
          <w:rFonts w:eastAsia="Verdana" w:cs="Segoe UI"/>
          <w:color w:val="000000" w:themeColor="text1"/>
          <w:sz w:val="32"/>
          <w:szCs w:val="32"/>
        </w:rPr>
      </w:pPr>
    </w:p>
    <w:p w14:paraId="0934683A" w14:textId="77777777" w:rsidR="00EE21D5" w:rsidRPr="000A6A78" w:rsidRDefault="00EE21D5" w:rsidP="00661038">
      <w:pPr>
        <w:spacing w:afterLines="20" w:after="48" w:line="240" w:lineRule="auto"/>
        <w:ind w:left="720"/>
        <w:rPr>
          <w:rFonts w:eastAsia="Verdana" w:cs="Segoe UI"/>
          <w:color w:val="000000" w:themeColor="text1"/>
          <w:sz w:val="32"/>
          <w:szCs w:val="32"/>
        </w:rPr>
      </w:pPr>
    </w:p>
    <w:p w14:paraId="55C998AB" w14:textId="77777777" w:rsidR="00667A5D"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b/>
          <w:bCs/>
          <w:color w:val="000000" w:themeColor="text1"/>
          <w:sz w:val="32"/>
          <w:szCs w:val="32"/>
        </w:rPr>
        <w:t>“The things that makes me proud to be Māori is the culture and my whānau.”</w:t>
      </w:r>
      <w:r w:rsidRPr="000A6A78">
        <w:rPr>
          <w:rFonts w:eastAsia="Verdana" w:cs="Segoe UI"/>
          <w:i/>
          <w:iCs/>
          <w:color w:val="000000" w:themeColor="text1"/>
          <w:sz w:val="32"/>
          <w:szCs w:val="32"/>
        </w:rPr>
        <w:t xml:space="preserve"> </w:t>
      </w:r>
    </w:p>
    <w:p w14:paraId="1EA54C6A" w14:textId="2F39AE33"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52DCA8C0" w14:textId="77777777" w:rsidR="008D65BD" w:rsidRPr="000A6A78" w:rsidRDefault="008D65BD" w:rsidP="00661038">
      <w:pPr>
        <w:spacing w:afterLines="20" w:after="48" w:line="240" w:lineRule="auto"/>
        <w:ind w:left="720"/>
        <w:rPr>
          <w:rFonts w:eastAsia="Verdana" w:cs="Segoe UI"/>
          <w:color w:val="000000" w:themeColor="text1"/>
          <w:sz w:val="32"/>
          <w:szCs w:val="32"/>
        </w:rPr>
      </w:pPr>
    </w:p>
    <w:p w14:paraId="4A8A4F09" w14:textId="77777777" w:rsidR="00667A5D"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b/>
          <w:bCs/>
          <w:color w:val="000000" w:themeColor="text1"/>
          <w:sz w:val="32"/>
          <w:szCs w:val="32"/>
        </w:rPr>
        <w:t xml:space="preserve">“Things I am proud of from my culture kapa haka, knowing where you come from and </w:t>
      </w:r>
      <w:proofErr w:type="spellStart"/>
      <w:r w:rsidRPr="000A6A78">
        <w:rPr>
          <w:rFonts w:eastAsia="Verdana" w:cs="Segoe UI"/>
          <w:b/>
          <w:bCs/>
          <w:color w:val="000000" w:themeColor="text1"/>
          <w:sz w:val="32"/>
          <w:szCs w:val="32"/>
        </w:rPr>
        <w:t>moko</w:t>
      </w:r>
      <w:proofErr w:type="spellEnd"/>
      <w:r w:rsidRPr="000A6A78">
        <w:rPr>
          <w:rFonts w:eastAsia="Verdana" w:cs="Segoe UI"/>
          <w:b/>
          <w:bCs/>
          <w:color w:val="000000" w:themeColor="text1"/>
          <w:sz w:val="32"/>
          <w:szCs w:val="32"/>
        </w:rPr>
        <w:t xml:space="preserve"> </w:t>
      </w:r>
      <w:proofErr w:type="spellStart"/>
      <w:r w:rsidRPr="000A6A78">
        <w:rPr>
          <w:rFonts w:eastAsia="Verdana" w:cs="Segoe UI"/>
          <w:b/>
          <w:bCs/>
          <w:color w:val="000000" w:themeColor="text1"/>
          <w:sz w:val="32"/>
          <w:szCs w:val="32"/>
        </w:rPr>
        <w:t>kauae</w:t>
      </w:r>
      <w:proofErr w:type="spellEnd"/>
      <w:r w:rsidRPr="000A6A78">
        <w:rPr>
          <w:rFonts w:eastAsia="Verdana" w:cs="Segoe UI"/>
          <w:b/>
          <w:bCs/>
          <w:color w:val="000000" w:themeColor="text1"/>
          <w:sz w:val="32"/>
          <w:szCs w:val="32"/>
        </w:rPr>
        <w:t>.”</w:t>
      </w:r>
      <w:r w:rsidRPr="000A6A78">
        <w:rPr>
          <w:rFonts w:eastAsia="Verdana" w:cs="Segoe UI"/>
          <w:i/>
          <w:iCs/>
          <w:color w:val="000000" w:themeColor="text1"/>
          <w:sz w:val="32"/>
          <w:szCs w:val="32"/>
        </w:rPr>
        <w:t xml:space="preserve"> </w:t>
      </w:r>
    </w:p>
    <w:p w14:paraId="46713283" w14:textId="7642BFDD"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11-15, Care and Protection Secure Residence)</w:t>
      </w:r>
    </w:p>
    <w:p w14:paraId="79C7739F" w14:textId="77777777" w:rsidR="008D65BD" w:rsidRPr="000A6A78" w:rsidRDefault="008D65BD" w:rsidP="00661038">
      <w:pPr>
        <w:spacing w:afterLines="20" w:after="48" w:line="240" w:lineRule="auto"/>
        <w:ind w:left="720"/>
        <w:rPr>
          <w:rFonts w:cs="Segoe UI"/>
          <w:color w:val="000000" w:themeColor="text1"/>
          <w:sz w:val="32"/>
          <w:szCs w:val="32"/>
        </w:rPr>
      </w:pPr>
    </w:p>
    <w:p w14:paraId="1C71EBF8" w14:textId="77777777" w:rsidR="00667A5D"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b/>
          <w:bCs/>
          <w:color w:val="000000" w:themeColor="text1"/>
          <w:sz w:val="32"/>
          <w:szCs w:val="32"/>
        </w:rPr>
        <w:t>“Going home, being home, hakas and us as Māori we stick together.”</w:t>
      </w:r>
      <w:r w:rsidRPr="000A6A78">
        <w:rPr>
          <w:rFonts w:eastAsia="Verdana" w:cs="Segoe UI"/>
          <w:i/>
          <w:iCs/>
          <w:color w:val="000000" w:themeColor="text1"/>
          <w:sz w:val="32"/>
          <w:szCs w:val="32"/>
        </w:rPr>
        <w:t xml:space="preserve"> </w:t>
      </w:r>
    </w:p>
    <w:p w14:paraId="1A78BB11" w14:textId="77777777" w:rsidR="008D65BD"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Youth Justice Residence)</w:t>
      </w:r>
    </w:p>
    <w:p w14:paraId="7FAB9850" w14:textId="73ABA228"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lastRenderedPageBreak/>
        <w:t xml:space="preserve">  </w:t>
      </w:r>
    </w:p>
    <w:p w14:paraId="2BF25131" w14:textId="77777777" w:rsidR="00667A5D"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w:t>
      </w:r>
      <w:proofErr w:type="spellStart"/>
      <w:r w:rsidRPr="000A6A78">
        <w:rPr>
          <w:rFonts w:cs="Segoe UI"/>
          <w:b/>
          <w:bCs/>
          <w:color w:val="000000" w:themeColor="text1"/>
          <w:sz w:val="32"/>
          <w:szCs w:val="32"/>
        </w:rPr>
        <w:t>Tēnei</w:t>
      </w:r>
      <w:proofErr w:type="spellEnd"/>
      <w:r w:rsidRPr="000A6A78">
        <w:rPr>
          <w:rFonts w:cs="Segoe UI"/>
          <w:b/>
          <w:bCs/>
          <w:color w:val="000000" w:themeColor="text1"/>
          <w:sz w:val="32"/>
          <w:szCs w:val="32"/>
        </w:rPr>
        <w:t xml:space="preserve"> au e Tautoko ana I </w:t>
      </w:r>
      <w:proofErr w:type="spellStart"/>
      <w:r w:rsidRPr="000A6A78">
        <w:rPr>
          <w:rFonts w:cs="Segoe UI"/>
          <w:b/>
          <w:bCs/>
          <w:color w:val="000000" w:themeColor="text1"/>
          <w:sz w:val="32"/>
          <w:szCs w:val="32"/>
        </w:rPr>
        <w:t>tōku</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māoritanga</w:t>
      </w:r>
      <w:proofErr w:type="spellEnd"/>
      <w:r w:rsidRPr="000A6A78">
        <w:rPr>
          <w:rFonts w:cs="Segoe UI"/>
          <w:b/>
          <w:bCs/>
          <w:color w:val="000000" w:themeColor="text1"/>
          <w:sz w:val="32"/>
          <w:szCs w:val="32"/>
        </w:rPr>
        <w:t xml:space="preserve"> ki te </w:t>
      </w:r>
      <w:proofErr w:type="spellStart"/>
      <w:r w:rsidRPr="000A6A78">
        <w:rPr>
          <w:rFonts w:cs="Segoe UI"/>
          <w:b/>
          <w:bCs/>
          <w:color w:val="000000" w:themeColor="text1"/>
          <w:sz w:val="32"/>
          <w:szCs w:val="32"/>
        </w:rPr>
        <w:t>waiata</w:t>
      </w:r>
      <w:proofErr w:type="spellEnd"/>
      <w:r w:rsidRPr="000A6A78">
        <w:rPr>
          <w:rFonts w:cs="Segoe UI"/>
          <w:b/>
          <w:bCs/>
          <w:color w:val="000000" w:themeColor="text1"/>
          <w:sz w:val="32"/>
          <w:szCs w:val="32"/>
        </w:rPr>
        <w:t xml:space="preserve">, Haka me </w:t>
      </w:r>
      <w:proofErr w:type="spellStart"/>
      <w:r w:rsidRPr="000A6A78">
        <w:rPr>
          <w:rFonts w:cs="Segoe UI"/>
          <w:b/>
          <w:bCs/>
          <w:color w:val="000000" w:themeColor="text1"/>
          <w:sz w:val="32"/>
          <w:szCs w:val="32"/>
        </w:rPr>
        <w:t>āku</w:t>
      </w:r>
      <w:proofErr w:type="spellEnd"/>
      <w:r w:rsidRPr="000A6A78">
        <w:rPr>
          <w:rFonts w:cs="Segoe UI"/>
          <w:b/>
          <w:bCs/>
          <w:color w:val="000000" w:themeColor="text1"/>
          <w:sz w:val="32"/>
          <w:szCs w:val="32"/>
        </w:rPr>
        <w:t xml:space="preserve"> iwi </w:t>
      </w:r>
      <w:proofErr w:type="spellStart"/>
      <w:r w:rsidRPr="000A6A78">
        <w:rPr>
          <w:rFonts w:cs="Segoe UI"/>
          <w:b/>
          <w:bCs/>
          <w:color w:val="000000" w:themeColor="text1"/>
          <w:sz w:val="32"/>
          <w:szCs w:val="32"/>
        </w:rPr>
        <w:t>Tewhakatohea</w:t>
      </w:r>
      <w:proofErr w:type="spellEnd"/>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22177B30" w14:textId="24AD2942" w:rsidR="00EE108F" w:rsidRPr="000A6A78" w:rsidRDefault="001F50EB"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(Rainbow Mokopuna, aged 14-18, Te Whanganui ā Tara)</w:t>
      </w:r>
    </w:p>
    <w:p w14:paraId="221497A7" w14:textId="77777777" w:rsidR="008D65BD" w:rsidRPr="000A6A78" w:rsidRDefault="008D65BD" w:rsidP="00661038">
      <w:pPr>
        <w:spacing w:afterLines="20" w:after="48" w:line="240" w:lineRule="auto"/>
        <w:ind w:left="720"/>
        <w:rPr>
          <w:rFonts w:cs="Segoe UI"/>
          <w:color w:val="000000" w:themeColor="text1"/>
          <w:sz w:val="32"/>
          <w:szCs w:val="32"/>
        </w:rPr>
      </w:pPr>
    </w:p>
    <w:p w14:paraId="4212C1D3" w14:textId="77777777" w:rsidR="00667A5D"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[For me this is supporting my Māori culture through </w:t>
      </w:r>
      <w:proofErr w:type="spellStart"/>
      <w:r w:rsidRPr="000A6A78">
        <w:rPr>
          <w:rFonts w:cs="Segoe UI"/>
          <w:b/>
          <w:bCs/>
          <w:color w:val="000000" w:themeColor="text1"/>
          <w:sz w:val="32"/>
          <w:szCs w:val="32"/>
        </w:rPr>
        <w:t>waiata</w:t>
      </w:r>
      <w:proofErr w:type="spellEnd"/>
      <w:r w:rsidRPr="000A6A78">
        <w:rPr>
          <w:rFonts w:cs="Segoe UI"/>
          <w:b/>
          <w:bCs/>
          <w:color w:val="000000" w:themeColor="text1"/>
          <w:sz w:val="32"/>
          <w:szCs w:val="32"/>
        </w:rPr>
        <w:t xml:space="preserve"> and haka from my iwi Te </w:t>
      </w:r>
      <w:proofErr w:type="spellStart"/>
      <w:r w:rsidRPr="000A6A78">
        <w:rPr>
          <w:rFonts w:cs="Segoe UI"/>
          <w:b/>
          <w:bCs/>
          <w:color w:val="000000" w:themeColor="text1"/>
          <w:sz w:val="32"/>
          <w:szCs w:val="32"/>
        </w:rPr>
        <w:t>Whakatohea</w:t>
      </w:r>
      <w:proofErr w:type="spellEnd"/>
      <w:r w:rsidRPr="000A6A78">
        <w:rPr>
          <w:rFonts w:cs="Segoe UI"/>
          <w:b/>
          <w:bCs/>
          <w:color w:val="000000" w:themeColor="text1"/>
          <w:sz w:val="32"/>
          <w:szCs w:val="32"/>
        </w:rPr>
        <w:t>.</w:t>
      </w:r>
      <w:r w:rsidR="001F50EB" w:rsidRPr="000A6A78">
        <w:rPr>
          <w:rFonts w:cs="Segoe UI"/>
          <w:b/>
          <w:bCs/>
          <w:color w:val="000000" w:themeColor="text1"/>
          <w:sz w:val="32"/>
          <w:szCs w:val="32"/>
        </w:rPr>
        <w:t>]</w:t>
      </w:r>
      <w:r w:rsidR="001F50EB" w:rsidRPr="000A6A78">
        <w:rPr>
          <w:rFonts w:cs="Segoe UI"/>
          <w:i/>
          <w:iCs/>
          <w:color w:val="000000" w:themeColor="text1"/>
          <w:sz w:val="32"/>
          <w:szCs w:val="32"/>
        </w:rPr>
        <w:t xml:space="preserve"> </w:t>
      </w:r>
    </w:p>
    <w:p w14:paraId="74FF3543" w14:textId="780C0FED" w:rsidR="00291266" w:rsidRPr="000A6A78" w:rsidRDefault="001F50EB"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aged 14-18, Te Whanganui ā Tara) </w:t>
      </w:r>
    </w:p>
    <w:p w14:paraId="01CBE3D3" w14:textId="77777777" w:rsidR="00A4136A" w:rsidRPr="000A6A78" w:rsidRDefault="00A4136A" w:rsidP="00661038">
      <w:pPr>
        <w:spacing w:afterLines="20" w:after="48" w:line="240" w:lineRule="auto"/>
        <w:ind w:left="720"/>
        <w:rPr>
          <w:rFonts w:cs="Segoe UI"/>
          <w:color w:val="000000" w:themeColor="text1"/>
          <w:sz w:val="32"/>
          <w:szCs w:val="32"/>
        </w:rPr>
      </w:pPr>
    </w:p>
    <w:p w14:paraId="587FE5A1" w14:textId="77777777" w:rsidR="00A4136A"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Mokopuna </w:t>
      </w:r>
      <w:r w:rsidR="004904AD" w:rsidRPr="000A6A78">
        <w:rPr>
          <w:color w:val="000000" w:themeColor="text1"/>
          <w:sz w:val="32"/>
          <w:szCs w:val="32"/>
        </w:rPr>
        <w:t xml:space="preserve">Māori </w:t>
      </w:r>
      <w:r w:rsidRPr="000A6A78">
        <w:rPr>
          <w:color w:val="000000" w:themeColor="text1"/>
          <w:sz w:val="32"/>
          <w:szCs w:val="32"/>
        </w:rPr>
        <w:t>also shared that being connected to</w:t>
      </w:r>
      <w:r w:rsidR="00D667C3" w:rsidRPr="000A6A78">
        <w:rPr>
          <w:color w:val="000000" w:themeColor="text1"/>
          <w:sz w:val="32"/>
          <w:szCs w:val="32"/>
        </w:rPr>
        <w:t xml:space="preserve"> their</w:t>
      </w:r>
      <w:r w:rsidRPr="000A6A78">
        <w:rPr>
          <w:color w:val="000000" w:themeColor="text1"/>
          <w:sz w:val="32"/>
          <w:szCs w:val="32"/>
        </w:rPr>
        <w:t xml:space="preserve"> langu</w:t>
      </w:r>
      <w:r w:rsidR="00E35336" w:rsidRPr="000A6A78">
        <w:rPr>
          <w:color w:val="000000" w:themeColor="text1"/>
          <w:sz w:val="32"/>
          <w:szCs w:val="32"/>
        </w:rPr>
        <w:t xml:space="preserve">age </w:t>
      </w:r>
      <w:r w:rsidRPr="000A6A78">
        <w:rPr>
          <w:color w:val="000000" w:themeColor="text1"/>
          <w:sz w:val="32"/>
          <w:szCs w:val="32"/>
        </w:rPr>
        <w:t xml:space="preserve">and culture is </w:t>
      </w:r>
      <w:r w:rsidR="002E23F1" w:rsidRPr="000A6A78">
        <w:rPr>
          <w:color w:val="000000" w:themeColor="text1"/>
          <w:sz w:val="32"/>
          <w:szCs w:val="32"/>
        </w:rPr>
        <w:t xml:space="preserve">a </w:t>
      </w:r>
      <w:r w:rsidRPr="000A6A78">
        <w:rPr>
          <w:color w:val="000000" w:themeColor="text1"/>
          <w:sz w:val="32"/>
          <w:szCs w:val="32"/>
        </w:rPr>
        <w:t xml:space="preserve">vital </w:t>
      </w:r>
      <w:r w:rsidR="002E23F1" w:rsidRPr="000A6A78">
        <w:rPr>
          <w:color w:val="000000" w:themeColor="text1"/>
          <w:sz w:val="32"/>
          <w:szCs w:val="32"/>
        </w:rPr>
        <w:t>part of their</w:t>
      </w:r>
      <w:r w:rsidRPr="000A6A78">
        <w:rPr>
          <w:color w:val="000000" w:themeColor="text1"/>
          <w:sz w:val="32"/>
          <w:szCs w:val="32"/>
        </w:rPr>
        <w:t xml:space="preserve"> identity</w:t>
      </w:r>
      <w:r w:rsidR="0008524C" w:rsidRPr="000A6A78">
        <w:rPr>
          <w:color w:val="000000" w:themeColor="text1"/>
          <w:sz w:val="32"/>
          <w:szCs w:val="32"/>
        </w:rPr>
        <w:t>, and</w:t>
      </w:r>
      <w:r w:rsidRPr="000A6A78">
        <w:rPr>
          <w:color w:val="000000" w:themeColor="text1"/>
          <w:sz w:val="32"/>
          <w:szCs w:val="32"/>
        </w:rPr>
        <w:t xml:space="preserve"> that this enhanced their sense of pride and well</w:t>
      </w:r>
      <w:r w:rsidR="00325083" w:rsidRPr="000A6A78">
        <w:rPr>
          <w:color w:val="000000" w:themeColor="text1"/>
          <w:sz w:val="32"/>
          <w:szCs w:val="32"/>
        </w:rPr>
        <w:t>-</w:t>
      </w:r>
      <w:r w:rsidRPr="000A6A78">
        <w:rPr>
          <w:color w:val="000000" w:themeColor="text1"/>
          <w:sz w:val="32"/>
          <w:szCs w:val="32"/>
        </w:rPr>
        <w:t>being</w:t>
      </w:r>
      <w:r w:rsidR="001F515C" w:rsidRPr="000A6A78">
        <w:rPr>
          <w:color w:val="000000" w:themeColor="text1"/>
          <w:sz w:val="32"/>
          <w:szCs w:val="32"/>
        </w:rPr>
        <w:t>.</w:t>
      </w:r>
      <w:r w:rsidRPr="000A6A78">
        <w:rPr>
          <w:color w:val="000000" w:themeColor="text1"/>
          <w:sz w:val="32"/>
          <w:szCs w:val="32"/>
        </w:rPr>
        <w:t xml:space="preserve"> The absence of this meant feeling lost or confused</w:t>
      </w:r>
      <w:r w:rsidR="001F515C" w:rsidRPr="000A6A78">
        <w:rPr>
          <w:color w:val="000000" w:themeColor="text1"/>
          <w:sz w:val="32"/>
          <w:szCs w:val="32"/>
        </w:rPr>
        <w:t>,</w:t>
      </w:r>
      <w:r w:rsidR="0008524C" w:rsidRPr="000A6A78">
        <w:rPr>
          <w:color w:val="000000" w:themeColor="text1"/>
          <w:sz w:val="32"/>
          <w:szCs w:val="32"/>
        </w:rPr>
        <w:t xml:space="preserve"> and some mokopuna shared that</w:t>
      </w:r>
      <w:r w:rsidR="0041008A" w:rsidRPr="000A6A78">
        <w:rPr>
          <w:color w:val="000000" w:themeColor="text1"/>
          <w:sz w:val="32"/>
          <w:szCs w:val="32"/>
        </w:rPr>
        <w:t xml:space="preserve"> support should be </w:t>
      </w:r>
      <w:r w:rsidR="00EA344C" w:rsidRPr="000A6A78">
        <w:rPr>
          <w:color w:val="000000" w:themeColor="text1"/>
          <w:sz w:val="32"/>
          <w:szCs w:val="32"/>
        </w:rPr>
        <w:t xml:space="preserve">available to help them feel proud </w:t>
      </w:r>
      <w:r w:rsidR="00620FFE" w:rsidRPr="000A6A78">
        <w:rPr>
          <w:color w:val="000000" w:themeColor="text1"/>
          <w:sz w:val="32"/>
          <w:szCs w:val="32"/>
        </w:rPr>
        <w:t>of</w:t>
      </w:r>
      <w:r w:rsidR="00EA344C" w:rsidRPr="000A6A78">
        <w:rPr>
          <w:color w:val="000000" w:themeColor="text1"/>
          <w:sz w:val="32"/>
          <w:szCs w:val="32"/>
        </w:rPr>
        <w:t xml:space="preserve"> their culture</w:t>
      </w:r>
      <w:r w:rsidRPr="000A6A78">
        <w:rPr>
          <w:color w:val="000000" w:themeColor="text1"/>
          <w:sz w:val="32"/>
          <w:szCs w:val="32"/>
        </w:rPr>
        <w:t>.</w:t>
      </w:r>
    </w:p>
    <w:p w14:paraId="7DAB4372" w14:textId="05EFB859"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4E253F3C" w14:textId="77777777" w:rsidR="00667A5D" w:rsidRPr="000A6A78" w:rsidRDefault="00291266" w:rsidP="00661038">
      <w:pPr>
        <w:spacing w:afterLines="20" w:after="48" w:line="240" w:lineRule="auto"/>
        <w:ind w:left="720"/>
        <w:rPr>
          <w:rFonts w:eastAsia="Verdana" w:cs="Segoe UI"/>
          <w:color w:val="000000" w:themeColor="text1"/>
          <w:sz w:val="32"/>
          <w:szCs w:val="32"/>
        </w:rPr>
      </w:pPr>
      <w:r w:rsidRPr="000A6A78">
        <w:rPr>
          <w:rFonts w:eastAsia="Verdana" w:cs="Segoe UI"/>
          <w:b/>
          <w:bCs/>
          <w:color w:val="000000" w:themeColor="text1"/>
          <w:sz w:val="32"/>
          <w:szCs w:val="32"/>
        </w:rPr>
        <w:t>“Support Māori to be Māori and proud of being Māori</w:t>
      </w:r>
      <w:r w:rsidRPr="000A6A78">
        <w:rPr>
          <w:rFonts w:eastAsia="Verdana" w:cs="Segoe UI"/>
          <w:i/>
          <w:iCs/>
          <w:color w:val="000000" w:themeColor="text1"/>
          <w:sz w:val="32"/>
          <w:szCs w:val="32"/>
        </w:rPr>
        <w:t>.</w:t>
      </w:r>
      <w:r w:rsidR="00CE4E3C" w:rsidRPr="000A6A78">
        <w:rPr>
          <w:rFonts w:eastAsia="Verdana" w:cs="Segoe UI"/>
          <w:i/>
          <w:iCs/>
          <w:color w:val="000000" w:themeColor="text1"/>
          <w:sz w:val="32"/>
          <w:szCs w:val="32"/>
        </w:rPr>
        <w:t>”</w:t>
      </w:r>
    </w:p>
    <w:p w14:paraId="2E477336" w14:textId="3D994445"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F71AFF" w:rsidRPr="000A6A78">
        <w:rPr>
          <w:rFonts w:cs="Segoe UI"/>
          <w:color w:val="000000" w:themeColor="text1"/>
          <w:sz w:val="32"/>
          <w:szCs w:val="32"/>
        </w:rPr>
        <w:t xml:space="preserve"> </w:t>
      </w:r>
      <w:r w:rsidR="00F71AFF" w:rsidRPr="000A6A78">
        <w:rPr>
          <w:color w:val="000000" w:themeColor="text1"/>
          <w:sz w:val="32"/>
          <w:szCs w:val="32"/>
        </w:rPr>
        <w:t>Māori</w:t>
      </w:r>
      <w:r w:rsidRPr="000A6A78">
        <w:rPr>
          <w:rFonts w:cs="Segoe UI"/>
          <w:color w:val="000000" w:themeColor="text1"/>
          <w:sz w:val="32"/>
          <w:szCs w:val="32"/>
        </w:rPr>
        <w:t xml:space="preserve">, </w:t>
      </w:r>
      <w:r w:rsidR="001F50EB"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3BDCE01C" w14:textId="77777777" w:rsidR="00A4136A" w:rsidRPr="000A6A78" w:rsidRDefault="00A4136A" w:rsidP="00661038">
      <w:pPr>
        <w:spacing w:afterLines="20" w:after="48" w:line="240" w:lineRule="auto"/>
        <w:ind w:left="720"/>
        <w:rPr>
          <w:rFonts w:cs="Segoe UI"/>
          <w:color w:val="000000" w:themeColor="text1"/>
          <w:sz w:val="32"/>
          <w:szCs w:val="32"/>
        </w:rPr>
      </w:pPr>
    </w:p>
    <w:p w14:paraId="31000515" w14:textId="77777777" w:rsidR="00667A5D" w:rsidRPr="000A6A78" w:rsidRDefault="00291266" w:rsidP="00661038">
      <w:pPr>
        <w:spacing w:afterLines="20" w:after="48" w:line="240" w:lineRule="auto"/>
        <w:ind w:left="720"/>
        <w:rPr>
          <w:rFonts w:cs="Segoe UI"/>
          <w:color w:val="000000" w:themeColor="text1"/>
          <w:sz w:val="32"/>
          <w:szCs w:val="32"/>
        </w:rPr>
      </w:pPr>
      <w:r w:rsidRPr="000A6A78">
        <w:rPr>
          <w:rFonts w:eastAsia="Verdana" w:cs="Segoe UI"/>
          <w:b/>
          <w:bCs/>
          <w:color w:val="000000" w:themeColor="text1"/>
          <w:sz w:val="32"/>
          <w:szCs w:val="32"/>
        </w:rPr>
        <w:t>“I don’t know… I don’t know my culture... I think I’m Māori... but I don’t know where... I wish I did</w:t>
      </w:r>
      <w:r w:rsidR="00CE4E3C" w:rsidRPr="000A6A78">
        <w:rPr>
          <w:rFonts w:eastAsia="Verdana" w:cs="Segoe UI"/>
          <w:b/>
          <w:bCs/>
          <w:color w:val="000000" w:themeColor="text1"/>
          <w:sz w:val="32"/>
          <w:szCs w:val="32"/>
        </w:rPr>
        <w:t>.”</w:t>
      </w:r>
      <w:r w:rsidRPr="000A6A78">
        <w:rPr>
          <w:rFonts w:cs="Segoe UI"/>
          <w:i/>
          <w:iCs/>
          <w:color w:val="000000" w:themeColor="text1"/>
          <w:sz w:val="32"/>
          <w:szCs w:val="32"/>
        </w:rPr>
        <w:t xml:space="preserve"> </w:t>
      </w:r>
    </w:p>
    <w:p w14:paraId="061BAFC5" w14:textId="238E723B"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0D1270" w:rsidRPr="000A6A78">
        <w:rPr>
          <w:rFonts w:cs="Segoe UI"/>
          <w:color w:val="000000" w:themeColor="text1"/>
          <w:sz w:val="32"/>
          <w:szCs w:val="32"/>
        </w:rPr>
        <w:t xml:space="preserve"> </w:t>
      </w:r>
      <w:r w:rsidR="000D1270" w:rsidRPr="000A6A78">
        <w:rPr>
          <w:color w:val="000000" w:themeColor="text1"/>
          <w:sz w:val="32"/>
          <w:szCs w:val="32"/>
        </w:rPr>
        <w:t>Māori</w:t>
      </w:r>
      <w:r w:rsidRPr="000A6A78">
        <w:rPr>
          <w:rFonts w:cs="Segoe UI"/>
          <w:color w:val="000000" w:themeColor="text1"/>
          <w:sz w:val="32"/>
          <w:szCs w:val="32"/>
        </w:rPr>
        <w:t xml:space="preserve">, </w:t>
      </w:r>
      <w:r w:rsidR="001F50EB"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2AC11607" w14:textId="77777777" w:rsidR="00A4136A" w:rsidRPr="000A6A78" w:rsidRDefault="00A4136A" w:rsidP="00661038">
      <w:pPr>
        <w:spacing w:afterLines="20" w:after="48" w:line="240" w:lineRule="auto"/>
        <w:ind w:left="720"/>
        <w:rPr>
          <w:rFonts w:cs="Segoe UI"/>
          <w:color w:val="000000" w:themeColor="text1"/>
          <w:sz w:val="32"/>
          <w:szCs w:val="32"/>
        </w:rPr>
      </w:pPr>
    </w:p>
    <w:p w14:paraId="6F32C12D" w14:textId="4C76E727"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Mokopuna</w:t>
      </w:r>
      <w:r w:rsidR="006376C7" w:rsidRPr="000A6A78">
        <w:rPr>
          <w:color w:val="000000" w:themeColor="text1"/>
          <w:sz w:val="32"/>
          <w:szCs w:val="32"/>
        </w:rPr>
        <w:t xml:space="preserve"> Māori</w:t>
      </w:r>
      <w:r w:rsidRPr="000A6A78">
        <w:rPr>
          <w:color w:val="000000" w:themeColor="text1"/>
          <w:sz w:val="32"/>
          <w:szCs w:val="32"/>
        </w:rPr>
        <w:t xml:space="preserve"> indicated the link between their culture and kai, and the sense of pride and belonging that kai brings. This is significant as kai and </w:t>
      </w:r>
      <w:proofErr w:type="spellStart"/>
      <w:r w:rsidRPr="000A6A78">
        <w:rPr>
          <w:color w:val="000000" w:themeColor="text1"/>
          <w:sz w:val="32"/>
          <w:szCs w:val="32"/>
        </w:rPr>
        <w:t>kaimoana</w:t>
      </w:r>
      <w:proofErr w:type="spellEnd"/>
      <w:r w:rsidRPr="000A6A78">
        <w:rPr>
          <w:color w:val="000000" w:themeColor="text1"/>
          <w:sz w:val="32"/>
          <w:szCs w:val="32"/>
        </w:rPr>
        <w:t xml:space="preserve"> are often a celebration amongst whānau Māori and represents the collective well</w:t>
      </w:r>
      <w:r w:rsidR="00325083" w:rsidRPr="000A6A78">
        <w:rPr>
          <w:color w:val="000000" w:themeColor="text1"/>
          <w:sz w:val="32"/>
          <w:szCs w:val="32"/>
        </w:rPr>
        <w:t>-</w:t>
      </w:r>
      <w:r w:rsidRPr="000A6A78">
        <w:rPr>
          <w:color w:val="000000" w:themeColor="text1"/>
          <w:sz w:val="32"/>
          <w:szCs w:val="32"/>
        </w:rPr>
        <w:t>being and uniting of people. When mokopuna</w:t>
      </w:r>
      <w:r w:rsidR="006376C7" w:rsidRPr="000A6A78">
        <w:rPr>
          <w:color w:val="000000" w:themeColor="text1"/>
          <w:sz w:val="32"/>
          <w:szCs w:val="32"/>
        </w:rPr>
        <w:t xml:space="preserve"> Māori</w:t>
      </w:r>
      <w:r w:rsidRPr="000A6A78">
        <w:rPr>
          <w:color w:val="000000" w:themeColor="text1"/>
          <w:sz w:val="32"/>
          <w:szCs w:val="32"/>
        </w:rPr>
        <w:t xml:space="preserve"> refer</w:t>
      </w:r>
      <w:r w:rsidR="006A6278" w:rsidRPr="000A6A78">
        <w:rPr>
          <w:color w:val="000000" w:themeColor="text1"/>
          <w:sz w:val="32"/>
          <w:szCs w:val="32"/>
        </w:rPr>
        <w:t>red</w:t>
      </w:r>
      <w:r w:rsidRPr="000A6A78">
        <w:rPr>
          <w:color w:val="000000" w:themeColor="text1"/>
          <w:sz w:val="32"/>
          <w:szCs w:val="32"/>
        </w:rPr>
        <w:t xml:space="preserve"> to kai, it </w:t>
      </w:r>
      <w:r w:rsidR="006A6278" w:rsidRPr="000A6A78">
        <w:rPr>
          <w:color w:val="000000" w:themeColor="text1"/>
          <w:sz w:val="32"/>
          <w:szCs w:val="32"/>
        </w:rPr>
        <w:t>was</w:t>
      </w:r>
      <w:r w:rsidRPr="000A6A78">
        <w:rPr>
          <w:color w:val="000000" w:themeColor="text1"/>
          <w:sz w:val="32"/>
          <w:szCs w:val="32"/>
        </w:rPr>
        <w:t xml:space="preserve"> often linked to the celebration and collective nourishment </w:t>
      </w:r>
      <w:r w:rsidR="006A6278" w:rsidRPr="000A6A78">
        <w:rPr>
          <w:color w:val="000000" w:themeColor="text1"/>
          <w:sz w:val="32"/>
          <w:szCs w:val="32"/>
        </w:rPr>
        <w:t xml:space="preserve">they </w:t>
      </w:r>
      <w:r w:rsidRPr="000A6A78">
        <w:rPr>
          <w:color w:val="000000" w:themeColor="text1"/>
          <w:sz w:val="32"/>
          <w:szCs w:val="32"/>
        </w:rPr>
        <w:t xml:space="preserve">attributed to the interconnectedness of kai and tikanga. </w:t>
      </w:r>
    </w:p>
    <w:p w14:paraId="088EB07E" w14:textId="77777777" w:rsidR="00A4136A" w:rsidRPr="000A6A78" w:rsidRDefault="00A4136A" w:rsidP="00661038">
      <w:pPr>
        <w:spacing w:afterLines="20" w:after="48" w:line="240" w:lineRule="auto"/>
        <w:rPr>
          <w:color w:val="000000" w:themeColor="text1"/>
          <w:sz w:val="32"/>
          <w:szCs w:val="32"/>
        </w:rPr>
      </w:pPr>
    </w:p>
    <w:p w14:paraId="04EB1AE3" w14:textId="77777777" w:rsidR="00667A5D"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w:t>
      </w:r>
      <w:proofErr w:type="spellStart"/>
      <w:r w:rsidRPr="000A6A78">
        <w:rPr>
          <w:b/>
          <w:bCs/>
          <w:color w:val="000000" w:themeColor="text1"/>
          <w:sz w:val="32"/>
          <w:szCs w:val="32"/>
        </w:rPr>
        <w:t>H</w:t>
      </w:r>
      <w:r w:rsidR="001E76AA" w:rsidRPr="000A6A78">
        <w:rPr>
          <w:b/>
          <w:bCs/>
          <w:color w:val="000000" w:themeColor="text1"/>
          <w:sz w:val="32"/>
          <w:szCs w:val="32"/>
        </w:rPr>
        <w:t>ā</w:t>
      </w:r>
      <w:r w:rsidRPr="000A6A78">
        <w:rPr>
          <w:b/>
          <w:bCs/>
          <w:color w:val="000000" w:themeColor="text1"/>
          <w:sz w:val="32"/>
          <w:szCs w:val="32"/>
        </w:rPr>
        <w:t>ng</w:t>
      </w:r>
      <w:r w:rsidR="001E76AA" w:rsidRPr="000A6A78">
        <w:rPr>
          <w:b/>
          <w:bCs/>
          <w:color w:val="000000" w:themeColor="text1"/>
          <w:sz w:val="32"/>
          <w:szCs w:val="32"/>
        </w:rPr>
        <w:t>ī</w:t>
      </w:r>
      <w:proofErr w:type="spellEnd"/>
      <w:r w:rsidRPr="000A6A78">
        <w:rPr>
          <w:b/>
          <w:bCs/>
          <w:color w:val="000000" w:themeColor="text1"/>
          <w:sz w:val="32"/>
          <w:szCs w:val="32"/>
        </w:rPr>
        <w:t xml:space="preserve"> – food connects us to the ground.”</w:t>
      </w:r>
      <w:r w:rsidRPr="000A6A78">
        <w:rPr>
          <w:i/>
          <w:iCs/>
          <w:color w:val="000000" w:themeColor="text1"/>
          <w:sz w:val="32"/>
          <w:szCs w:val="32"/>
        </w:rPr>
        <w:t xml:space="preserve"> </w:t>
      </w:r>
    </w:p>
    <w:p w14:paraId="05B9D905" w14:textId="17FA8995" w:rsidR="00A4136A" w:rsidRPr="000A6A78" w:rsidRDefault="00291266"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Secondary School </w:t>
      </w:r>
      <w:r w:rsidR="001F50EB" w:rsidRPr="000A6A78">
        <w:rPr>
          <w:color w:val="000000" w:themeColor="text1"/>
          <w:sz w:val="32"/>
          <w:szCs w:val="32"/>
        </w:rPr>
        <w:t>a</w:t>
      </w:r>
      <w:r w:rsidRPr="000A6A78">
        <w:rPr>
          <w:color w:val="000000" w:themeColor="text1"/>
          <w:sz w:val="32"/>
          <w:szCs w:val="32"/>
        </w:rPr>
        <w:t xml:space="preserve">ge, </w:t>
      </w:r>
      <w:proofErr w:type="spellStart"/>
      <w:r w:rsidRPr="000A6A78">
        <w:rPr>
          <w:color w:val="000000" w:themeColor="text1"/>
          <w:sz w:val="32"/>
          <w:szCs w:val="32"/>
        </w:rPr>
        <w:t>Ōtautahi</w:t>
      </w:r>
      <w:proofErr w:type="spellEnd"/>
      <w:r w:rsidRPr="000A6A78">
        <w:rPr>
          <w:color w:val="000000" w:themeColor="text1"/>
          <w:sz w:val="32"/>
          <w:szCs w:val="32"/>
        </w:rPr>
        <w:t xml:space="preserve">). </w:t>
      </w:r>
    </w:p>
    <w:p w14:paraId="3CBE4F83" w14:textId="77777777" w:rsidR="00667A5D" w:rsidRPr="000A6A78" w:rsidRDefault="00291266" w:rsidP="00661038">
      <w:pPr>
        <w:spacing w:afterLines="20" w:after="48" w:line="240" w:lineRule="auto"/>
        <w:ind w:left="720"/>
        <w:rPr>
          <w:color w:val="000000" w:themeColor="text1"/>
          <w:sz w:val="32"/>
          <w:szCs w:val="32"/>
        </w:rPr>
      </w:pPr>
      <w:r w:rsidRPr="000A6A78">
        <w:rPr>
          <w:b/>
          <w:bCs/>
          <w:color w:val="000000" w:themeColor="text1"/>
          <w:sz w:val="32"/>
          <w:szCs w:val="32"/>
        </w:rPr>
        <w:t>“Kai moana, you can’t get seafood like ours in other places, and we go out get it ourselves.”</w:t>
      </w:r>
      <w:r w:rsidRPr="000A6A78">
        <w:rPr>
          <w:i/>
          <w:iCs/>
          <w:color w:val="000000" w:themeColor="text1"/>
          <w:sz w:val="32"/>
          <w:szCs w:val="32"/>
        </w:rPr>
        <w:t xml:space="preserve"> </w:t>
      </w:r>
    </w:p>
    <w:p w14:paraId="14F1BE11" w14:textId="45C7515C"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0D1270" w:rsidRPr="000A6A78">
        <w:rPr>
          <w:rFonts w:cs="Segoe UI"/>
          <w:color w:val="000000" w:themeColor="text1"/>
          <w:sz w:val="32"/>
          <w:szCs w:val="32"/>
        </w:rPr>
        <w:t xml:space="preserve"> </w:t>
      </w:r>
      <w:r w:rsidR="000D1270" w:rsidRPr="000A6A78">
        <w:rPr>
          <w:color w:val="000000" w:themeColor="text1"/>
          <w:sz w:val="32"/>
          <w:szCs w:val="32"/>
        </w:rPr>
        <w:t>Māori</w:t>
      </w:r>
      <w:r w:rsidRPr="000A6A78">
        <w:rPr>
          <w:rFonts w:cs="Segoe UI"/>
          <w:color w:val="000000" w:themeColor="text1"/>
          <w:sz w:val="32"/>
          <w:szCs w:val="32"/>
        </w:rPr>
        <w:t xml:space="preserve">, </w:t>
      </w:r>
      <w:r w:rsidR="001F50EB"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0A890746" w14:textId="77777777" w:rsidR="00A4136A" w:rsidRPr="000A6A78" w:rsidRDefault="00A4136A" w:rsidP="00661038">
      <w:pPr>
        <w:spacing w:afterLines="20" w:after="48" w:line="240" w:lineRule="auto"/>
        <w:ind w:left="720"/>
        <w:rPr>
          <w:rFonts w:cs="Segoe UI"/>
          <w:color w:val="000000" w:themeColor="text1"/>
          <w:sz w:val="32"/>
          <w:szCs w:val="32"/>
        </w:rPr>
      </w:pPr>
    </w:p>
    <w:p w14:paraId="68EE3A85" w14:textId="77777777" w:rsidR="00667A5D" w:rsidRPr="000A6A78" w:rsidRDefault="00291266"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“Native access to </w:t>
      </w:r>
      <w:proofErr w:type="spellStart"/>
      <w:r w:rsidRPr="000A6A78">
        <w:rPr>
          <w:b/>
          <w:bCs/>
          <w:color w:val="000000" w:themeColor="text1"/>
          <w:sz w:val="32"/>
          <w:szCs w:val="32"/>
        </w:rPr>
        <w:t>kaimoana</w:t>
      </w:r>
      <w:proofErr w:type="spellEnd"/>
      <w:r w:rsidRPr="000A6A78">
        <w:rPr>
          <w:b/>
          <w:bCs/>
          <w:color w:val="000000" w:themeColor="text1"/>
          <w:sz w:val="32"/>
          <w:szCs w:val="32"/>
        </w:rPr>
        <w:t>, being taught everything from our elders</w:t>
      </w:r>
      <w:r w:rsidR="00ED7890" w:rsidRPr="000A6A78">
        <w:rPr>
          <w:b/>
          <w:bCs/>
          <w:color w:val="000000" w:themeColor="text1"/>
          <w:sz w:val="32"/>
          <w:szCs w:val="32"/>
        </w:rPr>
        <w:t>.</w:t>
      </w:r>
      <w:r w:rsidRPr="000A6A78">
        <w:rPr>
          <w:b/>
          <w:bCs/>
          <w:color w:val="000000" w:themeColor="text1"/>
          <w:sz w:val="32"/>
          <w:szCs w:val="32"/>
        </w:rPr>
        <w:t xml:space="preserve">” </w:t>
      </w:r>
    </w:p>
    <w:p w14:paraId="191559F6" w14:textId="45E8BB88" w:rsidR="00291266" w:rsidRPr="000A6A78" w:rsidRDefault="00291266"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1F50EB"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14-18, Te Moana a Toi)</w:t>
      </w:r>
    </w:p>
    <w:p w14:paraId="0C6F259A" w14:textId="77777777" w:rsidR="00A4136A" w:rsidRPr="000A6A78" w:rsidRDefault="00A4136A" w:rsidP="00661038">
      <w:pPr>
        <w:spacing w:afterLines="20" w:after="48" w:line="240" w:lineRule="auto"/>
        <w:ind w:left="720"/>
        <w:rPr>
          <w:color w:val="000000" w:themeColor="text1"/>
          <w:sz w:val="32"/>
          <w:szCs w:val="32"/>
        </w:rPr>
      </w:pPr>
    </w:p>
    <w:p w14:paraId="049B607D" w14:textId="77777777" w:rsidR="00667A5D" w:rsidRPr="000A6A78" w:rsidRDefault="00291266" w:rsidP="00661038">
      <w:pPr>
        <w:spacing w:afterLines="20" w:after="48" w:line="240" w:lineRule="auto"/>
        <w:ind w:left="720"/>
        <w:rPr>
          <w:color w:val="000000" w:themeColor="text1"/>
          <w:sz w:val="32"/>
          <w:szCs w:val="32"/>
        </w:rPr>
      </w:pPr>
      <w:r w:rsidRPr="000A6A78">
        <w:rPr>
          <w:b/>
          <w:bCs/>
          <w:color w:val="000000" w:themeColor="text1"/>
          <w:sz w:val="32"/>
          <w:szCs w:val="32"/>
        </w:rPr>
        <w:t>“</w:t>
      </w:r>
      <w:proofErr w:type="spellStart"/>
      <w:r w:rsidRPr="000A6A78">
        <w:rPr>
          <w:b/>
          <w:bCs/>
          <w:color w:val="000000" w:themeColor="text1"/>
          <w:sz w:val="32"/>
          <w:szCs w:val="32"/>
        </w:rPr>
        <w:t>H</w:t>
      </w:r>
      <w:r w:rsidR="001E76AA" w:rsidRPr="000A6A78">
        <w:rPr>
          <w:b/>
          <w:bCs/>
          <w:color w:val="000000" w:themeColor="text1"/>
          <w:sz w:val="32"/>
          <w:szCs w:val="32"/>
        </w:rPr>
        <w:t>ā</w:t>
      </w:r>
      <w:r w:rsidRPr="000A6A78">
        <w:rPr>
          <w:b/>
          <w:bCs/>
          <w:color w:val="000000" w:themeColor="text1"/>
          <w:sz w:val="32"/>
          <w:szCs w:val="32"/>
        </w:rPr>
        <w:t>ng</w:t>
      </w:r>
      <w:r w:rsidR="001E76AA" w:rsidRPr="000A6A78">
        <w:rPr>
          <w:b/>
          <w:bCs/>
          <w:color w:val="000000" w:themeColor="text1"/>
          <w:sz w:val="32"/>
          <w:szCs w:val="32"/>
        </w:rPr>
        <w:t>ī</w:t>
      </w:r>
      <w:proofErr w:type="spellEnd"/>
      <w:r w:rsidRPr="000A6A78">
        <w:rPr>
          <w:b/>
          <w:bCs/>
          <w:color w:val="000000" w:themeColor="text1"/>
          <w:sz w:val="32"/>
          <w:szCs w:val="32"/>
        </w:rPr>
        <w:t xml:space="preserve"> / boil up / </w:t>
      </w:r>
      <w:proofErr w:type="spellStart"/>
      <w:r w:rsidRPr="000A6A78">
        <w:rPr>
          <w:b/>
          <w:bCs/>
          <w:color w:val="000000" w:themeColor="text1"/>
          <w:sz w:val="32"/>
          <w:szCs w:val="32"/>
        </w:rPr>
        <w:t>kaimoana</w:t>
      </w:r>
      <w:proofErr w:type="spellEnd"/>
      <w:r w:rsidRPr="000A6A78">
        <w:rPr>
          <w:b/>
          <w:bCs/>
          <w:color w:val="000000" w:themeColor="text1"/>
          <w:sz w:val="32"/>
          <w:szCs w:val="32"/>
        </w:rPr>
        <w:t xml:space="preserve"> / family loyalty / my Koro is a big part of me even in the afterlife he still flames and inspires all of us in our family.”</w:t>
      </w:r>
      <w:r w:rsidRPr="000A6A78">
        <w:rPr>
          <w:i/>
          <w:iCs/>
          <w:color w:val="000000" w:themeColor="text1"/>
          <w:sz w:val="32"/>
          <w:szCs w:val="32"/>
        </w:rPr>
        <w:t xml:space="preserve"> </w:t>
      </w:r>
    </w:p>
    <w:p w14:paraId="6328E64A" w14:textId="1F024C94"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3640961E" w14:textId="77777777" w:rsidR="00A4136A" w:rsidRPr="000A6A78" w:rsidRDefault="00A4136A" w:rsidP="00661038">
      <w:pPr>
        <w:spacing w:afterLines="20" w:after="48" w:line="240" w:lineRule="auto"/>
        <w:ind w:left="720"/>
        <w:rPr>
          <w:color w:val="000000" w:themeColor="text1"/>
          <w:sz w:val="32"/>
          <w:szCs w:val="32"/>
        </w:rPr>
      </w:pPr>
    </w:p>
    <w:p w14:paraId="15A396EE" w14:textId="77777777" w:rsidR="00667A5D" w:rsidRPr="000A6A78" w:rsidRDefault="00291266" w:rsidP="00661038">
      <w:pPr>
        <w:spacing w:afterLines="20" w:after="48" w:line="240" w:lineRule="auto"/>
        <w:ind w:left="720"/>
        <w:rPr>
          <w:color w:val="000000" w:themeColor="text1"/>
          <w:sz w:val="32"/>
          <w:szCs w:val="32"/>
        </w:rPr>
      </w:pPr>
      <w:r w:rsidRPr="000A6A78">
        <w:rPr>
          <w:b/>
          <w:bCs/>
          <w:color w:val="000000" w:themeColor="text1"/>
          <w:sz w:val="32"/>
          <w:szCs w:val="32"/>
        </w:rPr>
        <w:t xml:space="preserve">“I’m proud to be </w:t>
      </w:r>
      <w:r w:rsidR="00ED7890" w:rsidRPr="000A6A78">
        <w:rPr>
          <w:b/>
          <w:bCs/>
          <w:color w:val="000000" w:themeColor="text1"/>
          <w:sz w:val="32"/>
          <w:szCs w:val="32"/>
        </w:rPr>
        <w:t>Māori</w:t>
      </w:r>
      <w:r w:rsidRPr="000A6A78">
        <w:rPr>
          <w:b/>
          <w:bCs/>
          <w:color w:val="000000" w:themeColor="text1"/>
          <w:sz w:val="32"/>
          <w:szCs w:val="32"/>
        </w:rPr>
        <w:t xml:space="preserve"> because of the beautiful kai </w:t>
      </w:r>
      <w:r w:rsidR="00ED7890" w:rsidRPr="000A6A78">
        <w:rPr>
          <w:b/>
          <w:bCs/>
          <w:color w:val="000000" w:themeColor="text1"/>
          <w:sz w:val="32"/>
          <w:szCs w:val="32"/>
        </w:rPr>
        <w:t>Māori</w:t>
      </w:r>
      <w:r w:rsidRPr="000A6A78">
        <w:rPr>
          <w:b/>
          <w:bCs/>
          <w:color w:val="000000" w:themeColor="text1"/>
          <w:sz w:val="32"/>
          <w:szCs w:val="32"/>
        </w:rPr>
        <w:t xml:space="preserve"> have. How it connects us as </w:t>
      </w:r>
      <w:r w:rsidR="00ED7890" w:rsidRPr="000A6A78">
        <w:rPr>
          <w:b/>
          <w:bCs/>
          <w:color w:val="000000" w:themeColor="text1"/>
          <w:sz w:val="32"/>
          <w:szCs w:val="32"/>
        </w:rPr>
        <w:t>Māori</w:t>
      </w:r>
      <w:r w:rsidRPr="000A6A78">
        <w:rPr>
          <w:b/>
          <w:bCs/>
          <w:color w:val="000000" w:themeColor="text1"/>
          <w:sz w:val="32"/>
          <w:szCs w:val="32"/>
        </w:rPr>
        <w:t>. Kai plays a big part in our culture</w:t>
      </w:r>
      <w:r w:rsidR="00C561BA" w:rsidRPr="000A6A78">
        <w:rPr>
          <w:b/>
          <w:bCs/>
          <w:color w:val="000000" w:themeColor="text1"/>
          <w:sz w:val="32"/>
          <w:szCs w:val="32"/>
        </w:rPr>
        <w:t>.</w:t>
      </w:r>
      <w:r w:rsidRPr="000A6A78">
        <w:rPr>
          <w:b/>
          <w:bCs/>
          <w:color w:val="000000" w:themeColor="text1"/>
          <w:sz w:val="32"/>
          <w:szCs w:val="32"/>
        </w:rPr>
        <w:t>”</w:t>
      </w:r>
      <w:r w:rsidRPr="000A6A78">
        <w:rPr>
          <w:i/>
          <w:iCs/>
          <w:color w:val="000000" w:themeColor="text1"/>
          <w:sz w:val="32"/>
          <w:szCs w:val="32"/>
        </w:rPr>
        <w:t xml:space="preserve"> </w:t>
      </w:r>
    </w:p>
    <w:p w14:paraId="3317A05E" w14:textId="66CBDA42"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3580FC41" w14:textId="77777777" w:rsidR="00A4136A" w:rsidRPr="000A6A78" w:rsidRDefault="00A4136A" w:rsidP="00661038">
      <w:pPr>
        <w:spacing w:afterLines="20" w:after="48" w:line="240" w:lineRule="auto"/>
        <w:ind w:left="720"/>
        <w:rPr>
          <w:color w:val="000000" w:themeColor="text1"/>
          <w:sz w:val="32"/>
          <w:szCs w:val="32"/>
        </w:rPr>
      </w:pPr>
    </w:p>
    <w:p w14:paraId="432B0C69" w14:textId="305A2121" w:rsidR="00537527" w:rsidRPr="000A6A78" w:rsidRDefault="00537527" w:rsidP="00661038">
      <w:pPr>
        <w:spacing w:afterLines="20" w:after="48" w:line="240" w:lineRule="auto"/>
        <w:rPr>
          <w:color w:val="000000" w:themeColor="text1"/>
          <w:sz w:val="32"/>
          <w:szCs w:val="32"/>
        </w:rPr>
      </w:pPr>
      <w:r w:rsidRPr="000A6A78">
        <w:rPr>
          <w:color w:val="000000" w:themeColor="text1"/>
          <w:sz w:val="32"/>
          <w:szCs w:val="32"/>
        </w:rPr>
        <w:t>Mokopuna Māori identified a strong connection between the whenua</w:t>
      </w:r>
      <w:r w:rsidR="00A00CF9" w:rsidRPr="000A6A78">
        <w:rPr>
          <w:color w:val="000000" w:themeColor="text1"/>
          <w:sz w:val="32"/>
          <w:szCs w:val="32"/>
        </w:rPr>
        <w:t>/land</w:t>
      </w:r>
      <w:r w:rsidRPr="000A6A78">
        <w:rPr>
          <w:color w:val="000000" w:themeColor="text1"/>
          <w:sz w:val="32"/>
          <w:szCs w:val="32"/>
        </w:rPr>
        <w:t>, moana</w:t>
      </w:r>
      <w:r w:rsidR="00ED798A" w:rsidRPr="000A6A78">
        <w:rPr>
          <w:color w:val="000000" w:themeColor="text1"/>
          <w:sz w:val="32"/>
          <w:szCs w:val="32"/>
        </w:rPr>
        <w:t>/ocean</w:t>
      </w:r>
      <w:r w:rsidRPr="000A6A78">
        <w:rPr>
          <w:color w:val="000000" w:themeColor="text1"/>
          <w:sz w:val="32"/>
          <w:szCs w:val="32"/>
        </w:rPr>
        <w:t>, and nature within their culture and identity. The interaction between mokopuna</w:t>
      </w:r>
      <w:r w:rsidR="00063220" w:rsidRPr="000A6A78">
        <w:rPr>
          <w:color w:val="000000" w:themeColor="text1"/>
          <w:sz w:val="32"/>
          <w:szCs w:val="32"/>
        </w:rPr>
        <w:t xml:space="preserve"> and the natural world </w:t>
      </w:r>
      <w:r w:rsidRPr="000A6A78">
        <w:rPr>
          <w:color w:val="000000" w:themeColor="text1"/>
          <w:sz w:val="32"/>
          <w:szCs w:val="32"/>
        </w:rPr>
        <w:t>was highlighted as an important part of their well</w:t>
      </w:r>
      <w:r w:rsidR="00325083" w:rsidRPr="000A6A78">
        <w:rPr>
          <w:color w:val="000000" w:themeColor="text1"/>
          <w:sz w:val="32"/>
          <w:szCs w:val="32"/>
        </w:rPr>
        <w:t>-</w:t>
      </w:r>
      <w:r w:rsidRPr="000A6A78">
        <w:rPr>
          <w:color w:val="000000" w:themeColor="text1"/>
          <w:sz w:val="32"/>
          <w:szCs w:val="32"/>
        </w:rPr>
        <w:t xml:space="preserve">being. </w:t>
      </w:r>
    </w:p>
    <w:p w14:paraId="0CB5CED3" w14:textId="77777777" w:rsidR="00A4136A" w:rsidRPr="000A6A78" w:rsidRDefault="00A4136A" w:rsidP="00661038">
      <w:pPr>
        <w:spacing w:afterLines="20" w:after="48" w:line="240" w:lineRule="auto"/>
        <w:rPr>
          <w:color w:val="000000" w:themeColor="text1"/>
          <w:sz w:val="32"/>
          <w:szCs w:val="32"/>
        </w:rPr>
      </w:pPr>
    </w:p>
    <w:p w14:paraId="5A00EF16" w14:textId="77777777" w:rsidR="00667A5D" w:rsidRPr="000A6A78" w:rsidRDefault="00537527"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“Having our moana and </w:t>
      </w:r>
      <w:proofErr w:type="spellStart"/>
      <w:r w:rsidRPr="000A6A78">
        <w:rPr>
          <w:rFonts w:cs="Segoe UI"/>
          <w:b/>
          <w:bCs/>
          <w:color w:val="000000" w:themeColor="text1"/>
          <w:sz w:val="32"/>
          <w:szCs w:val="32"/>
        </w:rPr>
        <w:t>ngahere</w:t>
      </w:r>
      <w:proofErr w:type="spellEnd"/>
      <w:r w:rsidRPr="000A6A78">
        <w:rPr>
          <w:rFonts w:cs="Segoe UI"/>
          <w:b/>
          <w:bCs/>
          <w:color w:val="000000" w:themeColor="text1"/>
          <w:sz w:val="32"/>
          <w:szCs w:val="32"/>
        </w:rPr>
        <w:t xml:space="preserve"> right by us.”</w:t>
      </w:r>
      <w:r w:rsidRPr="000A6A78">
        <w:rPr>
          <w:rFonts w:cs="Segoe UI"/>
          <w:i/>
          <w:iCs/>
          <w:color w:val="000000" w:themeColor="text1"/>
          <w:sz w:val="32"/>
          <w:szCs w:val="32"/>
        </w:rPr>
        <w:t xml:space="preserve"> </w:t>
      </w:r>
    </w:p>
    <w:p w14:paraId="6587F6B4" w14:textId="35CC3458" w:rsidR="00537527" w:rsidRPr="000A6A78" w:rsidRDefault="0053752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7600D694" w14:textId="77777777" w:rsidR="00A4136A" w:rsidRPr="000A6A78" w:rsidRDefault="00A4136A" w:rsidP="00661038">
      <w:pPr>
        <w:spacing w:afterLines="20" w:after="48" w:line="240" w:lineRule="auto"/>
        <w:ind w:left="720"/>
        <w:rPr>
          <w:rFonts w:cs="Segoe UI"/>
          <w:color w:val="000000" w:themeColor="text1"/>
          <w:sz w:val="32"/>
          <w:szCs w:val="32"/>
        </w:rPr>
      </w:pPr>
    </w:p>
    <w:p w14:paraId="0645E08C" w14:textId="77777777" w:rsidR="00667A5D" w:rsidRPr="000A6A78" w:rsidRDefault="0053752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lastRenderedPageBreak/>
        <w:t>“Our connection to our whenua, awa, and moana.”</w:t>
      </w:r>
      <w:r w:rsidRPr="000A6A78">
        <w:rPr>
          <w:rFonts w:cs="Segoe UI"/>
          <w:b/>
          <w:bCs/>
          <w:i/>
          <w:iCs/>
          <w:color w:val="000000" w:themeColor="text1"/>
          <w:sz w:val="32"/>
          <w:szCs w:val="32"/>
        </w:rPr>
        <w:t xml:space="preserve"> </w:t>
      </w:r>
    </w:p>
    <w:p w14:paraId="2C103A13" w14:textId="1934D7F7" w:rsidR="00537527" w:rsidRPr="000A6A78" w:rsidRDefault="0053752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1B4DDD4C" w14:textId="77777777" w:rsidR="00A4136A" w:rsidRPr="000A6A78" w:rsidRDefault="00A4136A" w:rsidP="00661038">
      <w:pPr>
        <w:spacing w:afterLines="20" w:after="48" w:line="240" w:lineRule="auto"/>
        <w:ind w:left="720"/>
        <w:rPr>
          <w:rFonts w:cs="Segoe UI"/>
          <w:color w:val="000000" w:themeColor="text1"/>
          <w:sz w:val="32"/>
          <w:szCs w:val="32"/>
        </w:rPr>
      </w:pPr>
    </w:p>
    <w:p w14:paraId="1B8EB216" w14:textId="77777777" w:rsidR="00667A5D" w:rsidRPr="000A6A78" w:rsidRDefault="00537527" w:rsidP="00661038">
      <w:pPr>
        <w:spacing w:afterLines="20" w:after="48" w:line="240" w:lineRule="auto"/>
        <w:ind w:left="720"/>
        <w:rPr>
          <w:color w:val="000000" w:themeColor="text1"/>
          <w:sz w:val="32"/>
          <w:szCs w:val="32"/>
        </w:rPr>
      </w:pPr>
      <w:r w:rsidRPr="000A6A78">
        <w:rPr>
          <w:rFonts w:cs="Segoe UI"/>
          <w:b/>
          <w:bCs/>
          <w:color w:val="000000" w:themeColor="text1"/>
          <w:sz w:val="32"/>
          <w:szCs w:val="32"/>
        </w:rPr>
        <w:t>“</w:t>
      </w:r>
      <w:r w:rsidRPr="000A6A78">
        <w:rPr>
          <w:b/>
          <w:bCs/>
          <w:color w:val="000000" w:themeColor="text1"/>
          <w:sz w:val="32"/>
          <w:szCs w:val="32"/>
        </w:rPr>
        <w:t xml:space="preserve">Everywhere you go </w:t>
      </w:r>
      <w:proofErr w:type="spellStart"/>
      <w:r w:rsidRPr="000A6A78">
        <w:rPr>
          <w:b/>
          <w:bCs/>
          <w:color w:val="000000" w:themeColor="text1"/>
          <w:sz w:val="32"/>
          <w:szCs w:val="32"/>
        </w:rPr>
        <w:t>theres</w:t>
      </w:r>
      <w:proofErr w:type="spellEnd"/>
      <w:r w:rsidRPr="000A6A78">
        <w:rPr>
          <w:b/>
          <w:bCs/>
          <w:color w:val="000000" w:themeColor="text1"/>
          <w:sz w:val="32"/>
          <w:szCs w:val="32"/>
        </w:rPr>
        <w:t xml:space="preserve"> something to see, the land is beautiful, and the moana, all of it is beautiful.”</w:t>
      </w:r>
      <w:r w:rsidRPr="000A6A78">
        <w:rPr>
          <w:i/>
          <w:iCs/>
          <w:color w:val="000000" w:themeColor="text1"/>
          <w:sz w:val="32"/>
          <w:szCs w:val="32"/>
        </w:rPr>
        <w:t xml:space="preserve"> </w:t>
      </w:r>
    </w:p>
    <w:p w14:paraId="2883F199" w14:textId="297DFA69" w:rsidR="00FF403E" w:rsidRPr="000A6A78" w:rsidRDefault="0053752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4A1DFF87" w14:textId="77777777" w:rsidR="00EE21D5" w:rsidRPr="000A6A78" w:rsidRDefault="00EE21D5" w:rsidP="00661038">
      <w:pPr>
        <w:spacing w:afterLines="20" w:after="48" w:line="240" w:lineRule="auto"/>
        <w:rPr>
          <w:rFonts w:cs="Segoe UI"/>
          <w:color w:val="000000" w:themeColor="text1"/>
          <w:sz w:val="32"/>
          <w:szCs w:val="32"/>
        </w:rPr>
      </w:pPr>
    </w:p>
    <w:p w14:paraId="5E5C5A09" w14:textId="77777777" w:rsidR="00291266" w:rsidRPr="000A6A78" w:rsidRDefault="00291266" w:rsidP="00661038">
      <w:pPr>
        <w:pStyle w:val="Heading3"/>
        <w:rPr>
          <w:b/>
          <w:sz w:val="36"/>
          <w:szCs w:val="32"/>
        </w:rPr>
      </w:pPr>
      <w:bookmarkStart w:id="154" w:name="_Toc156993734"/>
      <w:bookmarkStart w:id="155" w:name="_Toc157003899"/>
      <w:bookmarkStart w:id="156" w:name="_Toc161757805"/>
      <w:r w:rsidRPr="000A6A78">
        <w:rPr>
          <w:sz w:val="36"/>
          <w:szCs w:val="32"/>
        </w:rPr>
        <w:t>Being a part of a community</w:t>
      </w:r>
      <w:bookmarkEnd w:id="154"/>
      <w:bookmarkEnd w:id="155"/>
      <w:bookmarkEnd w:id="156"/>
      <w:r w:rsidRPr="000A6A78">
        <w:rPr>
          <w:sz w:val="36"/>
          <w:szCs w:val="32"/>
        </w:rPr>
        <w:t xml:space="preserve"> </w:t>
      </w:r>
    </w:p>
    <w:p w14:paraId="17F6E842" w14:textId="71AC4611"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Mokopuna expressed that a connection to </w:t>
      </w:r>
      <w:r w:rsidR="009852BC" w:rsidRPr="000A6A78">
        <w:rPr>
          <w:color w:val="000000" w:themeColor="text1"/>
          <w:sz w:val="32"/>
          <w:szCs w:val="32"/>
        </w:rPr>
        <w:t>their</w:t>
      </w:r>
      <w:r w:rsidRPr="000A6A78">
        <w:rPr>
          <w:color w:val="000000" w:themeColor="text1"/>
          <w:sz w:val="32"/>
          <w:szCs w:val="32"/>
        </w:rPr>
        <w:t xml:space="preserve"> family and whānau</w:t>
      </w:r>
      <w:r w:rsidR="00CC6077" w:rsidRPr="000A6A78">
        <w:rPr>
          <w:color w:val="000000" w:themeColor="text1"/>
          <w:sz w:val="32"/>
          <w:szCs w:val="32"/>
        </w:rPr>
        <w:t>,</w:t>
      </w:r>
      <w:r w:rsidRPr="000A6A78">
        <w:rPr>
          <w:color w:val="000000" w:themeColor="text1"/>
          <w:sz w:val="32"/>
          <w:szCs w:val="32"/>
        </w:rPr>
        <w:t xml:space="preserve"> and participating and being valued in their community, </w:t>
      </w:r>
      <w:r w:rsidR="001665F1" w:rsidRPr="000A6A78">
        <w:rPr>
          <w:color w:val="000000" w:themeColor="text1"/>
          <w:sz w:val="32"/>
          <w:szCs w:val="32"/>
        </w:rPr>
        <w:t>provides them with</w:t>
      </w:r>
      <w:r w:rsidRPr="000A6A78">
        <w:rPr>
          <w:color w:val="000000" w:themeColor="text1"/>
          <w:sz w:val="32"/>
          <w:szCs w:val="32"/>
        </w:rPr>
        <w:t xml:space="preserve"> a sense of belonging</w:t>
      </w:r>
      <w:r w:rsidR="001665F1" w:rsidRPr="000A6A78">
        <w:rPr>
          <w:color w:val="000000" w:themeColor="text1"/>
          <w:sz w:val="32"/>
          <w:szCs w:val="32"/>
        </w:rPr>
        <w:t>. When mokopuna are part of a community they often feel</w:t>
      </w:r>
      <w:r w:rsidRPr="000A6A78">
        <w:rPr>
          <w:color w:val="000000" w:themeColor="text1"/>
          <w:sz w:val="32"/>
          <w:szCs w:val="32"/>
        </w:rPr>
        <w:t xml:space="preserve"> more confident</w:t>
      </w:r>
      <w:r w:rsidR="001E76AA" w:rsidRPr="000A6A78">
        <w:rPr>
          <w:color w:val="000000" w:themeColor="text1"/>
          <w:sz w:val="32"/>
          <w:szCs w:val="32"/>
        </w:rPr>
        <w:t>,</w:t>
      </w:r>
      <w:r w:rsidRPr="000A6A78">
        <w:rPr>
          <w:color w:val="000000" w:themeColor="text1"/>
          <w:sz w:val="32"/>
          <w:szCs w:val="32"/>
        </w:rPr>
        <w:t xml:space="preserve"> </w:t>
      </w:r>
      <w:proofErr w:type="gramStart"/>
      <w:r w:rsidR="001E76AA" w:rsidRPr="000A6A78">
        <w:rPr>
          <w:color w:val="000000" w:themeColor="text1"/>
          <w:sz w:val="32"/>
          <w:szCs w:val="32"/>
        </w:rPr>
        <w:t>comfortable</w:t>
      </w:r>
      <w:proofErr w:type="gramEnd"/>
      <w:r w:rsidR="001E76AA" w:rsidRPr="000A6A78">
        <w:rPr>
          <w:color w:val="000000" w:themeColor="text1"/>
          <w:sz w:val="32"/>
          <w:szCs w:val="32"/>
        </w:rPr>
        <w:t xml:space="preserve"> and</w:t>
      </w:r>
      <w:r w:rsidRPr="000A6A78">
        <w:rPr>
          <w:color w:val="000000" w:themeColor="text1"/>
          <w:sz w:val="32"/>
          <w:szCs w:val="32"/>
        </w:rPr>
        <w:t xml:space="preserve"> supported.</w:t>
      </w:r>
    </w:p>
    <w:p w14:paraId="7908F9B3" w14:textId="77777777" w:rsidR="00A4136A" w:rsidRPr="000A6A78" w:rsidRDefault="00A4136A" w:rsidP="00661038">
      <w:pPr>
        <w:spacing w:afterLines="20" w:after="48" w:line="240" w:lineRule="auto"/>
        <w:rPr>
          <w:color w:val="000000" w:themeColor="text1"/>
          <w:sz w:val="32"/>
          <w:szCs w:val="32"/>
        </w:rPr>
      </w:pPr>
    </w:p>
    <w:p w14:paraId="0C6E1827"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“That you could go up an older lady on a marae and be able to call them aunty even if you don’t know them and have a </w:t>
      </w:r>
      <w:proofErr w:type="gramStart"/>
      <w:r w:rsidRPr="000A6A78">
        <w:rPr>
          <w:rFonts w:cs="Segoe UI"/>
          <w:b/>
          <w:bCs/>
          <w:color w:val="000000" w:themeColor="text1"/>
          <w:sz w:val="32"/>
          <w:szCs w:val="32"/>
        </w:rPr>
        <w:t>full on</w:t>
      </w:r>
      <w:proofErr w:type="gramEnd"/>
      <w:r w:rsidRPr="000A6A78">
        <w:rPr>
          <w:rFonts w:cs="Segoe UI"/>
          <w:b/>
          <w:bCs/>
          <w:color w:val="000000" w:themeColor="text1"/>
          <w:sz w:val="32"/>
          <w:szCs w:val="32"/>
        </w:rPr>
        <w:t xml:space="preserve"> convo.”</w:t>
      </w:r>
      <w:r w:rsidRPr="000A6A78">
        <w:rPr>
          <w:rFonts w:cs="Segoe UI"/>
          <w:i/>
          <w:iCs/>
          <w:color w:val="000000" w:themeColor="text1"/>
          <w:sz w:val="32"/>
          <w:szCs w:val="32"/>
        </w:rPr>
        <w:t xml:space="preserve"> </w:t>
      </w:r>
    </w:p>
    <w:p w14:paraId="7638EF69" w14:textId="5FC9C952"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B3D36DD" w14:textId="77777777" w:rsidR="00A4136A" w:rsidRPr="000A6A78" w:rsidRDefault="00A4136A" w:rsidP="00661038">
      <w:pPr>
        <w:spacing w:afterLines="20" w:after="48" w:line="240" w:lineRule="auto"/>
        <w:ind w:left="720"/>
        <w:rPr>
          <w:rFonts w:cs="Segoe UI"/>
          <w:color w:val="000000" w:themeColor="text1"/>
          <w:sz w:val="32"/>
          <w:szCs w:val="32"/>
        </w:rPr>
      </w:pPr>
    </w:p>
    <w:p w14:paraId="25C0AAB1"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“Noho marae</w:t>
      </w:r>
      <w:r w:rsidR="00F20319" w:rsidRPr="000A6A78">
        <w:rPr>
          <w:rFonts w:cs="Segoe UI"/>
          <w:b/>
          <w:bCs/>
          <w:color w:val="000000" w:themeColor="text1"/>
          <w:sz w:val="32"/>
          <w:szCs w:val="32"/>
        </w:rPr>
        <w:t xml:space="preserve"> </w:t>
      </w:r>
      <w:r w:rsidRPr="000A6A78">
        <w:rPr>
          <w:rFonts w:cs="Segoe UI"/>
          <w:b/>
          <w:bCs/>
          <w:color w:val="000000" w:themeColor="text1"/>
          <w:sz w:val="32"/>
          <w:szCs w:val="32"/>
        </w:rPr>
        <w:t xml:space="preserve">- big in te </w:t>
      </w:r>
      <w:proofErr w:type="spellStart"/>
      <w:r w:rsidRPr="000A6A78">
        <w:rPr>
          <w:rFonts w:cs="Segoe UI"/>
          <w:b/>
          <w:bCs/>
          <w:color w:val="000000" w:themeColor="text1"/>
          <w:sz w:val="32"/>
          <w:szCs w:val="32"/>
        </w:rPr>
        <w:t>ao</w:t>
      </w:r>
      <w:proofErr w:type="spellEnd"/>
      <w:r w:rsidRPr="000A6A78">
        <w:rPr>
          <w:rFonts w:cs="Segoe UI"/>
          <w:b/>
          <w:bCs/>
          <w:color w:val="000000" w:themeColor="text1"/>
          <w:sz w:val="32"/>
          <w:szCs w:val="32"/>
        </w:rPr>
        <w:t xml:space="preserve"> </w:t>
      </w:r>
      <w:r w:rsidR="001E76AA" w:rsidRPr="000A6A78">
        <w:rPr>
          <w:rFonts w:cs="Segoe UI"/>
          <w:b/>
          <w:bCs/>
          <w:color w:val="000000" w:themeColor="text1"/>
          <w:sz w:val="32"/>
          <w:szCs w:val="32"/>
        </w:rPr>
        <w:t>M</w:t>
      </w:r>
      <w:r w:rsidRPr="000A6A78">
        <w:rPr>
          <w:rFonts w:cs="Segoe UI"/>
          <w:b/>
          <w:bCs/>
          <w:color w:val="000000" w:themeColor="text1"/>
          <w:sz w:val="32"/>
          <w:szCs w:val="32"/>
        </w:rPr>
        <w:t>āori</w:t>
      </w:r>
      <w:r w:rsidR="00F20319" w:rsidRPr="000A6A78">
        <w:rPr>
          <w:rFonts w:cs="Segoe UI"/>
          <w:b/>
          <w:bCs/>
          <w:color w:val="000000" w:themeColor="text1"/>
          <w:sz w:val="32"/>
          <w:szCs w:val="32"/>
        </w:rPr>
        <w:t xml:space="preserve"> </w:t>
      </w:r>
      <w:r w:rsidRPr="000A6A78">
        <w:rPr>
          <w:rFonts w:cs="Segoe UI"/>
          <w:b/>
          <w:bCs/>
          <w:color w:val="000000" w:themeColor="text1"/>
          <w:sz w:val="32"/>
          <w:szCs w:val="32"/>
        </w:rPr>
        <w:t>-</w:t>
      </w:r>
      <w:r w:rsidR="00F20319" w:rsidRPr="000A6A78">
        <w:rPr>
          <w:rFonts w:cs="Segoe UI"/>
          <w:b/>
          <w:bCs/>
          <w:color w:val="000000" w:themeColor="text1"/>
          <w:sz w:val="32"/>
          <w:szCs w:val="32"/>
        </w:rPr>
        <w:t xml:space="preserve"> </w:t>
      </w:r>
      <w:r w:rsidRPr="000A6A78">
        <w:rPr>
          <w:rFonts w:cs="Segoe UI"/>
          <w:b/>
          <w:bCs/>
          <w:color w:val="000000" w:themeColor="text1"/>
          <w:sz w:val="32"/>
          <w:szCs w:val="32"/>
        </w:rPr>
        <w:t>we eat lots of fry bread.”</w:t>
      </w:r>
      <w:r w:rsidRPr="000A6A78">
        <w:rPr>
          <w:rFonts w:cs="Segoe UI"/>
          <w:i/>
          <w:iCs/>
          <w:color w:val="000000" w:themeColor="text1"/>
          <w:sz w:val="32"/>
          <w:szCs w:val="32"/>
        </w:rPr>
        <w:t xml:space="preserve"> </w:t>
      </w:r>
    </w:p>
    <w:p w14:paraId="6D39E782" w14:textId="28DBEC07" w:rsidR="00A4136A"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E42B5C8" w14:textId="77777777" w:rsidR="00550623" w:rsidRPr="000A6A78" w:rsidRDefault="00550623" w:rsidP="00661038">
      <w:pPr>
        <w:spacing w:afterLines="20" w:after="48" w:line="240" w:lineRule="auto"/>
        <w:ind w:left="720"/>
        <w:rPr>
          <w:rFonts w:cs="Segoe UI"/>
          <w:b/>
          <w:bCs/>
          <w:color w:val="000000" w:themeColor="text1"/>
          <w:sz w:val="32"/>
          <w:szCs w:val="32"/>
        </w:rPr>
      </w:pPr>
    </w:p>
    <w:p w14:paraId="03544B36" w14:textId="5A19E3BD"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“I don’t feel left out with my Tongan family. It’s the little things.”</w:t>
      </w:r>
      <w:r w:rsidRPr="000A6A78">
        <w:rPr>
          <w:rFonts w:cs="Segoe UI"/>
          <w:i/>
          <w:iCs/>
          <w:color w:val="000000" w:themeColor="text1"/>
          <w:sz w:val="32"/>
          <w:szCs w:val="32"/>
        </w:rPr>
        <w:t xml:space="preserve"> </w:t>
      </w:r>
    </w:p>
    <w:p w14:paraId="6196BDBD" w14:textId="516437BB"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0CBAEE8F" w14:textId="4212EF9B" w:rsidR="00EE21D5" w:rsidRDefault="00EE21D5" w:rsidP="00661038">
      <w:pPr>
        <w:spacing w:afterLines="20" w:after="48" w:line="240" w:lineRule="auto"/>
        <w:ind w:left="720"/>
        <w:rPr>
          <w:rFonts w:cs="Segoe UI"/>
          <w:color w:val="000000" w:themeColor="text1"/>
          <w:sz w:val="32"/>
          <w:szCs w:val="32"/>
        </w:rPr>
      </w:pPr>
    </w:p>
    <w:p w14:paraId="6B7ED550" w14:textId="4F9CDF29" w:rsidR="00661038" w:rsidRDefault="00661038" w:rsidP="00661038">
      <w:pPr>
        <w:spacing w:afterLines="20" w:after="48" w:line="240" w:lineRule="auto"/>
        <w:ind w:left="720"/>
        <w:rPr>
          <w:rFonts w:cs="Segoe UI"/>
          <w:color w:val="000000" w:themeColor="text1"/>
          <w:sz w:val="32"/>
          <w:szCs w:val="32"/>
        </w:rPr>
      </w:pPr>
    </w:p>
    <w:p w14:paraId="5029F4C5" w14:textId="77777777" w:rsidR="00661038" w:rsidRPr="000A6A78" w:rsidRDefault="00661038" w:rsidP="00661038">
      <w:pPr>
        <w:spacing w:afterLines="20" w:after="48" w:line="240" w:lineRule="auto"/>
        <w:ind w:left="720"/>
        <w:rPr>
          <w:rFonts w:cs="Segoe UI"/>
          <w:color w:val="000000" w:themeColor="text1"/>
          <w:sz w:val="32"/>
          <w:szCs w:val="32"/>
        </w:rPr>
      </w:pPr>
    </w:p>
    <w:p w14:paraId="2B0DCB09" w14:textId="77777777" w:rsidR="00291266" w:rsidRPr="000A6A78" w:rsidRDefault="00291266" w:rsidP="00661038">
      <w:pPr>
        <w:pStyle w:val="Heading3"/>
        <w:rPr>
          <w:b/>
          <w:sz w:val="36"/>
          <w:szCs w:val="32"/>
        </w:rPr>
      </w:pPr>
      <w:bookmarkStart w:id="157" w:name="_Toc156993735"/>
      <w:bookmarkStart w:id="158" w:name="_Toc157003900"/>
      <w:bookmarkStart w:id="159" w:name="_Toc161757806"/>
      <w:r w:rsidRPr="000A6A78">
        <w:rPr>
          <w:sz w:val="36"/>
          <w:szCs w:val="32"/>
        </w:rPr>
        <w:lastRenderedPageBreak/>
        <w:t xml:space="preserve">Expressing culture through clothing, </w:t>
      </w:r>
      <w:proofErr w:type="gramStart"/>
      <w:r w:rsidRPr="000A6A78">
        <w:rPr>
          <w:sz w:val="36"/>
          <w:szCs w:val="32"/>
        </w:rPr>
        <w:t>traditions</w:t>
      </w:r>
      <w:proofErr w:type="gramEnd"/>
      <w:r w:rsidRPr="000A6A78">
        <w:rPr>
          <w:sz w:val="36"/>
          <w:szCs w:val="32"/>
        </w:rPr>
        <w:t xml:space="preserve"> and cultural activities</w:t>
      </w:r>
      <w:bookmarkEnd w:id="157"/>
      <w:bookmarkEnd w:id="158"/>
      <w:bookmarkEnd w:id="159"/>
    </w:p>
    <w:p w14:paraId="4B32DBDB" w14:textId="724791CC"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For mokopuna, being able to express their culture through clothing or cultural events </w:t>
      </w:r>
      <w:r w:rsidR="0017189D" w:rsidRPr="000A6A78">
        <w:rPr>
          <w:color w:val="000000" w:themeColor="text1"/>
          <w:sz w:val="32"/>
          <w:szCs w:val="32"/>
        </w:rPr>
        <w:t>was</w:t>
      </w:r>
      <w:r w:rsidRPr="000A6A78">
        <w:rPr>
          <w:color w:val="000000" w:themeColor="text1"/>
          <w:sz w:val="32"/>
          <w:szCs w:val="32"/>
        </w:rPr>
        <w:t xml:space="preserve"> important to who they are. They also shared that they felt affirmed when cultural events were held</w:t>
      </w:r>
      <w:r w:rsidR="00357B8A" w:rsidRPr="000A6A78">
        <w:rPr>
          <w:color w:val="000000" w:themeColor="text1"/>
          <w:sz w:val="32"/>
          <w:szCs w:val="32"/>
        </w:rPr>
        <w:t xml:space="preserve">, especially if </w:t>
      </w:r>
      <w:r w:rsidRPr="000A6A78">
        <w:rPr>
          <w:color w:val="000000" w:themeColor="text1"/>
          <w:sz w:val="32"/>
          <w:szCs w:val="32"/>
        </w:rPr>
        <w:t>people from other cultures</w:t>
      </w:r>
      <w:r w:rsidR="00357B8A" w:rsidRPr="000A6A78">
        <w:rPr>
          <w:color w:val="000000" w:themeColor="text1"/>
          <w:sz w:val="32"/>
          <w:szCs w:val="32"/>
        </w:rPr>
        <w:t xml:space="preserve"> attended. </w:t>
      </w:r>
    </w:p>
    <w:p w14:paraId="3EB1441C" w14:textId="77777777" w:rsidR="00A4136A" w:rsidRPr="000A6A78" w:rsidRDefault="00A4136A" w:rsidP="00661038">
      <w:pPr>
        <w:spacing w:afterLines="20" w:after="48" w:line="240" w:lineRule="auto"/>
        <w:rPr>
          <w:color w:val="000000" w:themeColor="text1"/>
          <w:sz w:val="32"/>
          <w:szCs w:val="32"/>
        </w:rPr>
      </w:pPr>
    </w:p>
    <w:p w14:paraId="46B8E9F0"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“Clothing, </w:t>
      </w:r>
      <w:proofErr w:type="spellStart"/>
      <w:r w:rsidRPr="000A6A78">
        <w:rPr>
          <w:rFonts w:cs="Segoe UI"/>
          <w:b/>
          <w:bCs/>
          <w:color w:val="000000" w:themeColor="text1"/>
          <w:sz w:val="32"/>
          <w:szCs w:val="32"/>
        </w:rPr>
        <w:t>puletasi</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puletaha</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taovala</w:t>
      </w:r>
      <w:proofErr w:type="spellEnd"/>
      <w:r w:rsidRPr="000A6A78">
        <w:rPr>
          <w:rFonts w:cs="Segoe UI"/>
          <w:b/>
          <w:bCs/>
          <w:color w:val="000000" w:themeColor="text1"/>
          <w:sz w:val="32"/>
          <w:szCs w:val="32"/>
        </w:rPr>
        <w:t xml:space="preserve">, </w:t>
      </w:r>
      <w:proofErr w:type="spellStart"/>
      <w:r w:rsidRPr="000A6A78">
        <w:rPr>
          <w:rFonts w:cs="Segoe UI"/>
          <w:b/>
          <w:bCs/>
          <w:color w:val="000000" w:themeColor="text1"/>
          <w:sz w:val="32"/>
          <w:szCs w:val="32"/>
        </w:rPr>
        <w:t>kiekie</w:t>
      </w:r>
      <w:proofErr w:type="spellEnd"/>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79293FC0" w14:textId="39646F08"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1F50EB"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D0456D4" w14:textId="77777777" w:rsidR="00A4136A" w:rsidRPr="000A6A78" w:rsidRDefault="00A4136A" w:rsidP="00661038">
      <w:pPr>
        <w:spacing w:afterLines="20" w:after="48" w:line="240" w:lineRule="auto"/>
        <w:ind w:left="720"/>
        <w:rPr>
          <w:rFonts w:cs="Segoe UI"/>
          <w:color w:val="000000" w:themeColor="text1"/>
          <w:sz w:val="32"/>
          <w:szCs w:val="32"/>
        </w:rPr>
      </w:pPr>
    </w:p>
    <w:p w14:paraId="1E9BE9DA"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“Culture: The different dances that we perform that shows who we are as people and sometimes portrays our story.”</w:t>
      </w:r>
      <w:r w:rsidRPr="000A6A78">
        <w:rPr>
          <w:rFonts w:cs="Segoe UI"/>
          <w:i/>
          <w:iCs/>
          <w:color w:val="000000" w:themeColor="text1"/>
          <w:sz w:val="32"/>
          <w:szCs w:val="32"/>
        </w:rPr>
        <w:t xml:space="preserve"> </w:t>
      </w:r>
    </w:p>
    <w:p w14:paraId="3E7FB385" w14:textId="0A83E374"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00B983DB" w14:textId="77777777" w:rsidR="00A4136A" w:rsidRPr="000A6A78" w:rsidRDefault="00A4136A" w:rsidP="00661038">
      <w:pPr>
        <w:spacing w:afterLines="20" w:after="48" w:line="240" w:lineRule="auto"/>
        <w:ind w:left="720"/>
        <w:rPr>
          <w:rFonts w:cs="Segoe UI"/>
          <w:color w:val="000000" w:themeColor="text1"/>
          <w:sz w:val="32"/>
          <w:szCs w:val="32"/>
        </w:rPr>
      </w:pPr>
    </w:p>
    <w:p w14:paraId="353D7E88"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“Clothes – how we represent ourselves – where we are from, shows who I am.”</w:t>
      </w:r>
      <w:r w:rsidRPr="000A6A78">
        <w:rPr>
          <w:rFonts w:cs="Segoe UI"/>
          <w:i/>
          <w:iCs/>
          <w:color w:val="000000" w:themeColor="text1"/>
          <w:sz w:val="32"/>
          <w:szCs w:val="32"/>
        </w:rPr>
        <w:t xml:space="preserve"> </w:t>
      </w:r>
    </w:p>
    <w:p w14:paraId="4416B814" w14:textId="68040A33"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Waikato)</w:t>
      </w:r>
    </w:p>
    <w:p w14:paraId="7E0835B8" w14:textId="77777777" w:rsidR="00A4136A" w:rsidRPr="000A6A78" w:rsidRDefault="00A4136A" w:rsidP="00661038">
      <w:pPr>
        <w:spacing w:afterLines="20" w:after="48" w:line="240" w:lineRule="auto"/>
        <w:ind w:left="720"/>
        <w:rPr>
          <w:rFonts w:cs="Segoe UI"/>
          <w:color w:val="000000" w:themeColor="text1"/>
          <w:sz w:val="32"/>
          <w:szCs w:val="32"/>
        </w:rPr>
      </w:pPr>
    </w:p>
    <w:p w14:paraId="17E87A34" w14:textId="77777777" w:rsidR="004C4E4A" w:rsidRPr="000A6A78" w:rsidRDefault="00291266" w:rsidP="00661038">
      <w:pPr>
        <w:spacing w:afterLines="20" w:after="48" w:line="240" w:lineRule="auto"/>
        <w:ind w:left="720"/>
        <w:rPr>
          <w:rFonts w:cs="Segoe UI"/>
          <w:color w:val="000000" w:themeColor="text1"/>
          <w:sz w:val="32"/>
          <w:szCs w:val="32"/>
        </w:rPr>
      </w:pPr>
      <w:r w:rsidRPr="000A6A78">
        <w:rPr>
          <w:rFonts w:cs="Segoe UI"/>
          <w:b/>
          <w:bCs/>
          <w:color w:val="000000" w:themeColor="text1"/>
          <w:sz w:val="32"/>
          <w:szCs w:val="32"/>
        </w:rPr>
        <w:t xml:space="preserve">“The way Auckland involves or appreciates all the cultures for example cultural weeks, or the way </w:t>
      </w:r>
      <w:proofErr w:type="spellStart"/>
      <w:r w:rsidRPr="000A6A78">
        <w:rPr>
          <w:rFonts w:cs="Segoe UI"/>
          <w:b/>
          <w:bCs/>
          <w:color w:val="000000" w:themeColor="text1"/>
          <w:sz w:val="32"/>
          <w:szCs w:val="32"/>
        </w:rPr>
        <w:t>polyfest</w:t>
      </w:r>
      <w:proofErr w:type="spellEnd"/>
      <w:r w:rsidRPr="000A6A78">
        <w:rPr>
          <w:rFonts w:cs="Segoe UI"/>
          <w:b/>
          <w:bCs/>
          <w:color w:val="000000" w:themeColor="text1"/>
          <w:sz w:val="32"/>
          <w:szCs w:val="32"/>
        </w:rPr>
        <w:t xml:space="preserve"> is mostly funded by the government and heavily advertised</w:t>
      </w:r>
      <w:r w:rsidR="00171804" w:rsidRPr="000A6A78">
        <w:rPr>
          <w:rFonts w:cs="Segoe UI"/>
          <w:b/>
          <w:bCs/>
          <w:color w:val="000000" w:themeColor="text1"/>
          <w:sz w:val="32"/>
          <w:szCs w:val="32"/>
        </w:rPr>
        <w:t>.</w:t>
      </w:r>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36A0AB09" w14:textId="3BBBF132" w:rsidR="00291266"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3420D259" w14:textId="24537A22" w:rsidR="00661038" w:rsidRDefault="00661038" w:rsidP="00661038">
      <w:pPr>
        <w:spacing w:afterLines="20" w:after="48" w:line="240" w:lineRule="auto"/>
        <w:ind w:left="720"/>
        <w:rPr>
          <w:rFonts w:cs="Segoe UI"/>
          <w:color w:val="000000" w:themeColor="text1"/>
          <w:sz w:val="32"/>
          <w:szCs w:val="32"/>
        </w:rPr>
      </w:pPr>
    </w:p>
    <w:p w14:paraId="318130A3" w14:textId="44339F3A" w:rsidR="00661038" w:rsidRDefault="00661038" w:rsidP="00661038">
      <w:pPr>
        <w:spacing w:afterLines="20" w:after="48" w:line="240" w:lineRule="auto"/>
        <w:ind w:left="720"/>
        <w:rPr>
          <w:rFonts w:cs="Segoe UI"/>
          <w:color w:val="000000" w:themeColor="text1"/>
          <w:sz w:val="32"/>
          <w:szCs w:val="32"/>
        </w:rPr>
      </w:pPr>
    </w:p>
    <w:p w14:paraId="0B704EE3" w14:textId="6E8F13A2" w:rsidR="00661038" w:rsidRDefault="00661038" w:rsidP="00661038">
      <w:pPr>
        <w:spacing w:afterLines="20" w:after="48" w:line="240" w:lineRule="auto"/>
        <w:ind w:left="720"/>
        <w:rPr>
          <w:rFonts w:cs="Segoe UI"/>
          <w:color w:val="000000" w:themeColor="text1"/>
          <w:sz w:val="32"/>
          <w:szCs w:val="32"/>
        </w:rPr>
      </w:pPr>
    </w:p>
    <w:p w14:paraId="01F11E66" w14:textId="77777777" w:rsidR="00661038" w:rsidRPr="000A6A78" w:rsidRDefault="00661038" w:rsidP="00661038">
      <w:pPr>
        <w:spacing w:afterLines="20" w:after="48" w:line="240" w:lineRule="auto"/>
        <w:ind w:left="720"/>
        <w:rPr>
          <w:rFonts w:cs="Segoe UI"/>
          <w:color w:val="000000" w:themeColor="text1"/>
          <w:sz w:val="32"/>
          <w:szCs w:val="32"/>
        </w:rPr>
      </w:pPr>
    </w:p>
    <w:p w14:paraId="2691E312" w14:textId="77777777" w:rsidR="002D6AFF" w:rsidRPr="000A6A78" w:rsidRDefault="002D6AFF" w:rsidP="00661038">
      <w:pPr>
        <w:spacing w:afterLines="20" w:after="48" w:line="240" w:lineRule="auto"/>
        <w:ind w:left="720"/>
        <w:rPr>
          <w:rFonts w:cs="Segoe UI"/>
          <w:color w:val="000000" w:themeColor="text1"/>
          <w:sz w:val="32"/>
          <w:szCs w:val="32"/>
        </w:rPr>
      </w:pPr>
    </w:p>
    <w:p w14:paraId="23C968B5" w14:textId="5A1A326D" w:rsidR="00291266" w:rsidRPr="000A6A78" w:rsidRDefault="00291266" w:rsidP="00661038">
      <w:pPr>
        <w:pStyle w:val="Heading3"/>
        <w:rPr>
          <w:b/>
          <w:sz w:val="36"/>
          <w:szCs w:val="32"/>
        </w:rPr>
      </w:pPr>
      <w:bookmarkStart w:id="160" w:name="_Toc156993736"/>
      <w:bookmarkStart w:id="161" w:name="_Toc157003901"/>
      <w:bookmarkStart w:id="162" w:name="_Toc161757807"/>
      <w:r w:rsidRPr="000A6A78">
        <w:rPr>
          <w:sz w:val="36"/>
          <w:szCs w:val="32"/>
        </w:rPr>
        <w:lastRenderedPageBreak/>
        <w:t>Langu</w:t>
      </w:r>
      <w:r w:rsidR="00E35336" w:rsidRPr="000A6A78">
        <w:rPr>
          <w:sz w:val="36"/>
          <w:szCs w:val="32"/>
        </w:rPr>
        <w:t xml:space="preserve">age </w:t>
      </w:r>
      <w:r w:rsidRPr="000A6A78">
        <w:rPr>
          <w:sz w:val="36"/>
          <w:szCs w:val="32"/>
        </w:rPr>
        <w:t xml:space="preserve">is a way for us to connect to our culture and </w:t>
      </w:r>
      <w:proofErr w:type="gramStart"/>
      <w:r w:rsidRPr="000A6A78">
        <w:rPr>
          <w:sz w:val="36"/>
          <w:szCs w:val="32"/>
        </w:rPr>
        <w:t>others</w:t>
      </w:r>
      <w:bookmarkEnd w:id="160"/>
      <w:bookmarkEnd w:id="161"/>
      <w:bookmarkEnd w:id="162"/>
      <w:proofErr w:type="gramEnd"/>
    </w:p>
    <w:p w14:paraId="00C29DDB" w14:textId="64BD1693"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Mokopuna shared that knowing their native langu</w:t>
      </w:r>
      <w:r w:rsidR="00E35336" w:rsidRPr="000A6A78">
        <w:rPr>
          <w:color w:val="000000" w:themeColor="text1"/>
          <w:sz w:val="32"/>
          <w:szCs w:val="32"/>
        </w:rPr>
        <w:t xml:space="preserve">age </w:t>
      </w:r>
      <w:r w:rsidRPr="000A6A78">
        <w:rPr>
          <w:color w:val="000000" w:themeColor="text1"/>
          <w:sz w:val="32"/>
          <w:szCs w:val="32"/>
        </w:rPr>
        <w:t>helps strengthen their relationships with their families, their culture, ethnic communities, and others who speak the language. They shared that their langu</w:t>
      </w:r>
      <w:r w:rsidR="00E35336" w:rsidRPr="000A6A78">
        <w:rPr>
          <w:color w:val="000000" w:themeColor="text1"/>
          <w:sz w:val="32"/>
          <w:szCs w:val="32"/>
        </w:rPr>
        <w:t xml:space="preserve">age </w:t>
      </w:r>
      <w:r w:rsidRPr="000A6A78">
        <w:rPr>
          <w:color w:val="000000" w:themeColor="text1"/>
          <w:sz w:val="32"/>
          <w:szCs w:val="32"/>
        </w:rPr>
        <w:t xml:space="preserve">was something they were proud of and enjoyed connecting with others by speaking with them. </w:t>
      </w:r>
    </w:p>
    <w:p w14:paraId="4517FC9D" w14:textId="77777777" w:rsidR="00A4136A" w:rsidRPr="000A6A78" w:rsidRDefault="00A4136A" w:rsidP="00661038">
      <w:pPr>
        <w:spacing w:afterLines="20" w:after="48" w:line="240" w:lineRule="auto"/>
        <w:rPr>
          <w:color w:val="000000" w:themeColor="text1"/>
          <w:sz w:val="32"/>
          <w:szCs w:val="32"/>
        </w:rPr>
      </w:pPr>
    </w:p>
    <w:p w14:paraId="6A86F00F"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“Being able to speak our mother tongue.”</w:t>
      </w:r>
      <w:r w:rsidRPr="000A6A78">
        <w:rPr>
          <w:rFonts w:cs="Segoe UI"/>
          <w:i/>
          <w:iCs/>
          <w:color w:val="000000" w:themeColor="text1"/>
          <w:sz w:val="32"/>
          <w:szCs w:val="32"/>
        </w:rPr>
        <w:t xml:space="preserve"> </w:t>
      </w:r>
    </w:p>
    <w:p w14:paraId="452E9394" w14:textId="4B01D74C"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1F50EB"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20AD4AF7" w14:textId="77777777" w:rsidR="00A4136A" w:rsidRPr="000A6A78" w:rsidRDefault="00A4136A" w:rsidP="00661038">
      <w:pPr>
        <w:spacing w:afterLines="20" w:after="48" w:line="240" w:lineRule="auto"/>
        <w:ind w:left="720"/>
        <w:rPr>
          <w:rFonts w:cs="Segoe UI"/>
          <w:color w:val="000000" w:themeColor="text1"/>
          <w:sz w:val="32"/>
          <w:szCs w:val="32"/>
        </w:rPr>
      </w:pPr>
    </w:p>
    <w:p w14:paraId="038B899B"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“Using </w:t>
      </w:r>
      <w:r w:rsidR="00C932AA" w:rsidRPr="000A6A78">
        <w:rPr>
          <w:rFonts w:cs="Segoe UI"/>
          <w:b/>
          <w:bCs/>
          <w:color w:val="000000" w:themeColor="text1"/>
          <w:sz w:val="32"/>
          <w:szCs w:val="32"/>
        </w:rPr>
        <w:t>t</w:t>
      </w:r>
      <w:r w:rsidRPr="000A6A78">
        <w:rPr>
          <w:rFonts w:cs="Segoe UI"/>
          <w:b/>
          <w:bCs/>
          <w:color w:val="000000" w:themeColor="text1"/>
          <w:sz w:val="32"/>
          <w:szCs w:val="32"/>
        </w:rPr>
        <w:t xml:space="preserve">e </w:t>
      </w:r>
      <w:proofErr w:type="spellStart"/>
      <w:r w:rsidR="00C932AA" w:rsidRPr="000A6A78">
        <w:rPr>
          <w:rFonts w:cs="Segoe UI"/>
          <w:b/>
          <w:bCs/>
          <w:color w:val="000000" w:themeColor="text1"/>
          <w:sz w:val="32"/>
          <w:szCs w:val="32"/>
        </w:rPr>
        <w:t>r</w:t>
      </w:r>
      <w:r w:rsidRPr="000A6A78">
        <w:rPr>
          <w:rFonts w:cs="Segoe UI"/>
          <w:b/>
          <w:bCs/>
          <w:color w:val="000000" w:themeColor="text1"/>
          <w:sz w:val="32"/>
          <w:szCs w:val="32"/>
        </w:rPr>
        <w:t>eo</w:t>
      </w:r>
      <w:proofErr w:type="spellEnd"/>
      <w:r w:rsidRPr="000A6A78">
        <w:rPr>
          <w:rFonts w:cs="Segoe UI"/>
          <w:b/>
          <w:bCs/>
          <w:color w:val="000000" w:themeColor="text1"/>
          <w:sz w:val="32"/>
          <w:szCs w:val="32"/>
        </w:rPr>
        <w:t xml:space="preserve"> Māori on the daily</w:t>
      </w:r>
      <w:r w:rsidR="00EF0C0E" w:rsidRPr="000A6A78">
        <w:rPr>
          <w:rFonts w:cs="Segoe UI"/>
          <w:b/>
          <w:bCs/>
          <w:color w:val="000000" w:themeColor="text1"/>
          <w:sz w:val="32"/>
          <w:szCs w:val="32"/>
        </w:rPr>
        <w:t xml:space="preserve"> </w:t>
      </w:r>
      <w:r w:rsidRPr="000A6A78">
        <w:rPr>
          <w:rFonts w:cs="Segoe UI"/>
          <w:b/>
          <w:bCs/>
          <w:color w:val="000000" w:themeColor="text1"/>
          <w:sz w:val="32"/>
          <w:szCs w:val="32"/>
        </w:rPr>
        <w:t>-</w:t>
      </w:r>
      <w:r w:rsidR="00EF0C0E" w:rsidRPr="000A6A78">
        <w:rPr>
          <w:rFonts w:cs="Segoe UI"/>
          <w:b/>
          <w:bCs/>
          <w:color w:val="000000" w:themeColor="text1"/>
          <w:sz w:val="32"/>
          <w:szCs w:val="32"/>
        </w:rPr>
        <w:t xml:space="preserve"> </w:t>
      </w:r>
      <w:r w:rsidRPr="000A6A78">
        <w:rPr>
          <w:rFonts w:cs="Segoe UI"/>
          <w:b/>
          <w:bCs/>
          <w:color w:val="000000" w:themeColor="text1"/>
          <w:sz w:val="32"/>
          <w:szCs w:val="32"/>
        </w:rPr>
        <w:t>The people</w:t>
      </w:r>
      <w:r w:rsidR="00EF0C0E" w:rsidRPr="000A6A78">
        <w:rPr>
          <w:rFonts w:cs="Segoe UI"/>
          <w:b/>
          <w:bCs/>
          <w:color w:val="000000" w:themeColor="text1"/>
          <w:sz w:val="32"/>
          <w:szCs w:val="32"/>
        </w:rPr>
        <w:t xml:space="preserve"> </w:t>
      </w:r>
      <w:r w:rsidRPr="000A6A78">
        <w:rPr>
          <w:rFonts w:cs="Segoe UI"/>
          <w:b/>
          <w:bCs/>
          <w:color w:val="000000" w:themeColor="text1"/>
          <w:sz w:val="32"/>
          <w:szCs w:val="32"/>
        </w:rPr>
        <w:t>-</w:t>
      </w:r>
      <w:r w:rsidR="00EF0C0E" w:rsidRPr="000A6A78">
        <w:rPr>
          <w:rFonts w:cs="Segoe UI"/>
          <w:b/>
          <w:bCs/>
          <w:color w:val="000000" w:themeColor="text1"/>
          <w:sz w:val="32"/>
          <w:szCs w:val="32"/>
        </w:rPr>
        <w:t xml:space="preserve"> </w:t>
      </w:r>
      <w:r w:rsidRPr="000A6A78">
        <w:rPr>
          <w:rFonts w:cs="Segoe UI"/>
          <w:b/>
          <w:bCs/>
          <w:color w:val="000000" w:themeColor="text1"/>
          <w:sz w:val="32"/>
          <w:szCs w:val="32"/>
        </w:rPr>
        <w:t>Samoan people are so nice and just connecting with others and learning about their upbringing compared to mine</w:t>
      </w:r>
      <w:r w:rsidR="003E02CD"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63F4156C" w14:textId="45C0FBCF" w:rsidR="00A4136A"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7891EFA" w14:textId="77777777" w:rsidR="002D6AFF" w:rsidRPr="000A6A78" w:rsidRDefault="002D6AFF" w:rsidP="00661038">
      <w:pPr>
        <w:spacing w:afterLines="20" w:after="48" w:line="240" w:lineRule="auto"/>
        <w:ind w:left="720"/>
        <w:rPr>
          <w:rFonts w:cs="Segoe UI"/>
          <w:color w:val="000000" w:themeColor="text1"/>
          <w:sz w:val="32"/>
          <w:szCs w:val="32"/>
        </w:rPr>
      </w:pPr>
    </w:p>
    <w:p w14:paraId="0C505E51" w14:textId="56349FF5" w:rsidR="00291266" w:rsidRPr="0066103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“Being able to speak the </w:t>
      </w:r>
      <w:r w:rsidR="00E35336" w:rsidRPr="000A6A78">
        <w:rPr>
          <w:rFonts w:cs="Segoe UI"/>
          <w:b/>
          <w:bCs/>
          <w:color w:val="000000" w:themeColor="text1"/>
          <w:sz w:val="32"/>
          <w:szCs w:val="32"/>
        </w:rPr>
        <w:t xml:space="preserve">language </w:t>
      </w:r>
      <w:r w:rsidRPr="000A6A78">
        <w:rPr>
          <w:rFonts w:cs="Segoe UI"/>
          <w:b/>
          <w:bCs/>
          <w:color w:val="000000" w:themeColor="text1"/>
          <w:sz w:val="32"/>
          <w:szCs w:val="32"/>
        </w:rPr>
        <w:t>with people around me.”</w:t>
      </w:r>
      <w:r w:rsidRPr="000A6A78">
        <w:rPr>
          <w:rFonts w:cs="Segoe UI"/>
          <w:i/>
          <w:iCs/>
          <w:color w:val="000000" w:themeColor="text1"/>
          <w:sz w:val="32"/>
          <w:szCs w:val="32"/>
        </w:rPr>
        <w:t xml:space="preserve"> </w:t>
      </w:r>
      <w:r w:rsidRPr="000A6A78">
        <w:rPr>
          <w:rFonts w:cs="Segoe UI"/>
          <w:color w:val="000000" w:themeColor="text1"/>
          <w:sz w:val="32"/>
          <w:szCs w:val="32"/>
        </w:rPr>
        <w:t xml:space="preserve">(Mokopuna, Secondary School </w:t>
      </w:r>
      <w:r w:rsidR="00306D5D"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40E404F" w14:textId="77777777" w:rsidR="00A4136A" w:rsidRPr="000A6A78" w:rsidRDefault="00A4136A" w:rsidP="00661038">
      <w:pPr>
        <w:spacing w:afterLines="20" w:after="48" w:line="240" w:lineRule="auto"/>
        <w:ind w:left="720"/>
        <w:rPr>
          <w:rFonts w:cs="Segoe UI"/>
          <w:color w:val="000000" w:themeColor="text1"/>
          <w:sz w:val="32"/>
          <w:szCs w:val="32"/>
        </w:rPr>
      </w:pPr>
    </w:p>
    <w:p w14:paraId="46AF6D9F" w14:textId="1D84A7AA"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Unfortunately, some mokopuna did not know their native language</w:t>
      </w:r>
      <w:r w:rsidR="004904AD" w:rsidRPr="000A6A78">
        <w:rPr>
          <w:color w:val="000000" w:themeColor="text1"/>
          <w:sz w:val="32"/>
          <w:szCs w:val="32"/>
        </w:rPr>
        <w:t xml:space="preserve">. They </w:t>
      </w:r>
      <w:r w:rsidRPr="000A6A78">
        <w:rPr>
          <w:color w:val="000000" w:themeColor="text1"/>
          <w:sz w:val="32"/>
          <w:szCs w:val="32"/>
        </w:rPr>
        <w:t>shared that opportunities to learn about their language, culture and customs were</w:t>
      </w:r>
      <w:r w:rsidR="00346BF7" w:rsidRPr="000A6A78">
        <w:rPr>
          <w:color w:val="000000" w:themeColor="text1"/>
          <w:sz w:val="32"/>
          <w:szCs w:val="32"/>
        </w:rPr>
        <w:t xml:space="preserve"> very</w:t>
      </w:r>
      <w:r w:rsidRPr="000A6A78">
        <w:rPr>
          <w:color w:val="000000" w:themeColor="text1"/>
          <w:sz w:val="32"/>
          <w:szCs w:val="32"/>
        </w:rPr>
        <w:t xml:space="preserve"> rare or non-existent. </w:t>
      </w:r>
    </w:p>
    <w:p w14:paraId="0520D4A4" w14:textId="77777777" w:rsidR="00A4136A" w:rsidRPr="000A6A78" w:rsidRDefault="00A4136A" w:rsidP="00661038">
      <w:pPr>
        <w:spacing w:afterLines="20" w:after="48" w:line="240" w:lineRule="auto"/>
        <w:rPr>
          <w:color w:val="000000" w:themeColor="text1"/>
          <w:sz w:val="32"/>
          <w:szCs w:val="32"/>
        </w:rPr>
      </w:pPr>
    </w:p>
    <w:p w14:paraId="546ECE81"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“No opportunities to learn my culture or my language</w:t>
      </w:r>
      <w:r w:rsidRPr="000A6A78">
        <w:rPr>
          <w:rFonts w:cs="Segoe UI"/>
          <w:i/>
          <w:iCs/>
          <w:color w:val="000000" w:themeColor="text1"/>
          <w:sz w:val="32"/>
          <w:szCs w:val="32"/>
        </w:rPr>
        <w:t xml:space="preserve">.” </w:t>
      </w:r>
    </w:p>
    <w:p w14:paraId="530D5570" w14:textId="578A4DAD"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0D1270" w:rsidRPr="000A6A78">
        <w:rPr>
          <w:rFonts w:cs="Segoe UI"/>
          <w:color w:val="000000" w:themeColor="text1"/>
          <w:sz w:val="32"/>
          <w:szCs w:val="32"/>
        </w:rPr>
        <w:t xml:space="preserve"> </w:t>
      </w:r>
      <w:r w:rsidR="000D1270" w:rsidRPr="000A6A78">
        <w:rPr>
          <w:color w:val="000000" w:themeColor="text1"/>
          <w:sz w:val="32"/>
          <w:szCs w:val="32"/>
        </w:rPr>
        <w:t>Māori</w:t>
      </w:r>
      <w:r w:rsidRPr="000A6A78">
        <w:rPr>
          <w:rFonts w:cs="Segoe UI"/>
          <w:color w:val="000000" w:themeColor="text1"/>
          <w:sz w:val="32"/>
          <w:szCs w:val="32"/>
        </w:rPr>
        <w:t xml:space="preserve">,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6FD2C53B" w14:textId="77777777" w:rsidR="00A4136A" w:rsidRPr="000A6A78" w:rsidRDefault="00A4136A" w:rsidP="00661038">
      <w:pPr>
        <w:spacing w:afterLines="20" w:after="48" w:line="240" w:lineRule="auto"/>
        <w:ind w:left="720"/>
        <w:rPr>
          <w:rFonts w:cs="Segoe UI"/>
          <w:color w:val="000000" w:themeColor="text1"/>
          <w:sz w:val="32"/>
          <w:szCs w:val="32"/>
        </w:rPr>
      </w:pPr>
    </w:p>
    <w:p w14:paraId="065DCF1A"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“Language. Although I can’t really speak it, I do understand and think it’s </w:t>
      </w:r>
      <w:proofErr w:type="gramStart"/>
      <w:r w:rsidRPr="000A6A78">
        <w:rPr>
          <w:rFonts w:cs="Segoe UI"/>
          <w:b/>
          <w:bCs/>
          <w:color w:val="000000" w:themeColor="text1"/>
          <w:sz w:val="32"/>
          <w:szCs w:val="32"/>
        </w:rPr>
        <w:t>really beautiful</w:t>
      </w:r>
      <w:proofErr w:type="gramEnd"/>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0E7C99F9" w14:textId="3BE9598A" w:rsidR="00A4136A"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52F0C6F" w14:textId="77777777" w:rsidR="00291266" w:rsidRPr="000A6A78" w:rsidRDefault="00291266" w:rsidP="00661038">
      <w:pPr>
        <w:pStyle w:val="Heading3"/>
        <w:rPr>
          <w:b/>
          <w:sz w:val="36"/>
          <w:szCs w:val="32"/>
        </w:rPr>
      </w:pPr>
      <w:bookmarkStart w:id="163" w:name="_Toc156993737"/>
      <w:bookmarkStart w:id="164" w:name="_Toc157003902"/>
      <w:bookmarkStart w:id="165" w:name="_Toc161757808"/>
      <w:r w:rsidRPr="000A6A78">
        <w:rPr>
          <w:sz w:val="36"/>
          <w:szCs w:val="32"/>
        </w:rPr>
        <w:lastRenderedPageBreak/>
        <w:t xml:space="preserve">My faith and religion are a part of my culture which connects me to friends and </w:t>
      </w:r>
      <w:proofErr w:type="gramStart"/>
      <w:r w:rsidRPr="000A6A78">
        <w:rPr>
          <w:sz w:val="36"/>
          <w:szCs w:val="32"/>
        </w:rPr>
        <w:t>family</w:t>
      </w:r>
      <w:bookmarkEnd w:id="163"/>
      <w:bookmarkEnd w:id="164"/>
      <w:bookmarkEnd w:id="165"/>
      <w:proofErr w:type="gramEnd"/>
      <w:r w:rsidRPr="000A6A78">
        <w:rPr>
          <w:sz w:val="36"/>
          <w:szCs w:val="32"/>
        </w:rPr>
        <w:t xml:space="preserve"> </w:t>
      </w:r>
    </w:p>
    <w:p w14:paraId="5F1CEEAC" w14:textId="77777777" w:rsidR="00A4136A"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Many mokopuna talked about how they felt safe and supported within their faith and belief </w:t>
      </w:r>
      <w:r w:rsidR="004370CF" w:rsidRPr="000A6A78">
        <w:rPr>
          <w:color w:val="000000" w:themeColor="text1"/>
          <w:sz w:val="32"/>
          <w:szCs w:val="32"/>
        </w:rPr>
        <w:t xml:space="preserve">systems. </w:t>
      </w:r>
      <w:r w:rsidRPr="000A6A78">
        <w:rPr>
          <w:color w:val="000000" w:themeColor="text1"/>
          <w:sz w:val="32"/>
          <w:szCs w:val="32"/>
        </w:rPr>
        <w:t xml:space="preserve">Although </w:t>
      </w:r>
      <w:r w:rsidR="00D71B42" w:rsidRPr="000A6A78">
        <w:rPr>
          <w:color w:val="000000" w:themeColor="text1"/>
          <w:sz w:val="32"/>
          <w:szCs w:val="32"/>
        </w:rPr>
        <w:t>we did not</w:t>
      </w:r>
      <w:r w:rsidRPr="000A6A78">
        <w:rPr>
          <w:color w:val="000000" w:themeColor="text1"/>
          <w:sz w:val="32"/>
          <w:szCs w:val="32"/>
        </w:rPr>
        <w:t xml:space="preserve"> directly ask</w:t>
      </w:r>
      <w:r w:rsidR="00D71B42" w:rsidRPr="000A6A78">
        <w:rPr>
          <w:color w:val="000000" w:themeColor="text1"/>
          <w:sz w:val="32"/>
          <w:szCs w:val="32"/>
        </w:rPr>
        <w:t xml:space="preserve"> </w:t>
      </w:r>
      <w:r w:rsidRPr="000A6A78">
        <w:rPr>
          <w:color w:val="000000" w:themeColor="text1"/>
          <w:sz w:val="32"/>
          <w:szCs w:val="32"/>
        </w:rPr>
        <w:t>about</w:t>
      </w:r>
      <w:r w:rsidR="00D71B42" w:rsidRPr="000A6A78">
        <w:rPr>
          <w:color w:val="000000" w:themeColor="text1"/>
          <w:sz w:val="32"/>
          <w:szCs w:val="32"/>
        </w:rPr>
        <w:t xml:space="preserve"> it</w:t>
      </w:r>
      <w:r w:rsidRPr="000A6A78">
        <w:rPr>
          <w:color w:val="000000" w:themeColor="text1"/>
          <w:sz w:val="32"/>
          <w:szCs w:val="32"/>
        </w:rPr>
        <w:t xml:space="preserve">, </w:t>
      </w:r>
      <w:r w:rsidR="00D71B42" w:rsidRPr="000A6A78">
        <w:rPr>
          <w:color w:val="000000" w:themeColor="text1"/>
          <w:sz w:val="32"/>
          <w:szCs w:val="32"/>
        </w:rPr>
        <w:t>religion</w:t>
      </w:r>
      <w:r w:rsidR="00A8706B" w:rsidRPr="000A6A78">
        <w:rPr>
          <w:color w:val="000000" w:themeColor="text1"/>
          <w:sz w:val="32"/>
          <w:szCs w:val="32"/>
        </w:rPr>
        <w:t xml:space="preserve"> was</w:t>
      </w:r>
      <w:r w:rsidRPr="000A6A78">
        <w:rPr>
          <w:color w:val="000000" w:themeColor="text1"/>
          <w:sz w:val="32"/>
          <w:szCs w:val="32"/>
        </w:rPr>
        <w:t xml:space="preserve"> raised by mokopuna as part of their individual, family, </w:t>
      </w:r>
      <w:proofErr w:type="gramStart"/>
      <w:r w:rsidRPr="000A6A78">
        <w:rPr>
          <w:color w:val="000000" w:themeColor="text1"/>
          <w:sz w:val="32"/>
          <w:szCs w:val="32"/>
        </w:rPr>
        <w:t>community</w:t>
      </w:r>
      <w:proofErr w:type="gramEnd"/>
      <w:r w:rsidRPr="000A6A78">
        <w:rPr>
          <w:color w:val="000000" w:themeColor="text1"/>
          <w:sz w:val="32"/>
          <w:szCs w:val="32"/>
        </w:rPr>
        <w:t xml:space="preserve"> and cultural identity. </w:t>
      </w:r>
    </w:p>
    <w:p w14:paraId="08FCF131" w14:textId="010CB233"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1B0819FA"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“Family we all have our trust in Jesus.”</w:t>
      </w:r>
      <w:r w:rsidRPr="000A6A78">
        <w:rPr>
          <w:rFonts w:cs="Segoe UI"/>
          <w:i/>
          <w:iCs/>
          <w:color w:val="000000" w:themeColor="text1"/>
          <w:sz w:val="32"/>
          <w:szCs w:val="32"/>
        </w:rPr>
        <w:t xml:space="preserve"> </w:t>
      </w:r>
    </w:p>
    <w:p w14:paraId="6ABDA9BC" w14:textId="73FD1366"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EDE3055" w14:textId="77777777" w:rsidR="00A4136A" w:rsidRPr="000A6A78" w:rsidRDefault="00A4136A" w:rsidP="00661038">
      <w:pPr>
        <w:spacing w:afterLines="20" w:after="48" w:line="240" w:lineRule="auto"/>
        <w:ind w:left="720"/>
        <w:rPr>
          <w:rFonts w:cs="Segoe UI"/>
          <w:color w:val="000000" w:themeColor="text1"/>
          <w:sz w:val="32"/>
          <w:szCs w:val="32"/>
        </w:rPr>
      </w:pPr>
    </w:p>
    <w:p w14:paraId="4975173F"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“Going to </w:t>
      </w:r>
      <w:proofErr w:type="spellStart"/>
      <w:r w:rsidRPr="000A6A78">
        <w:rPr>
          <w:rFonts w:cs="Segoe UI"/>
          <w:b/>
          <w:bCs/>
          <w:color w:val="000000" w:themeColor="text1"/>
          <w:sz w:val="32"/>
          <w:szCs w:val="32"/>
        </w:rPr>
        <w:t>Loku</w:t>
      </w:r>
      <w:proofErr w:type="spellEnd"/>
      <w:r w:rsidRPr="000A6A78">
        <w:rPr>
          <w:rFonts w:cs="Segoe UI"/>
          <w:b/>
          <w:bCs/>
          <w:color w:val="000000" w:themeColor="text1"/>
          <w:sz w:val="32"/>
          <w:szCs w:val="32"/>
        </w:rPr>
        <w:t>/church.”</w:t>
      </w:r>
      <w:r w:rsidRPr="000A6A78">
        <w:rPr>
          <w:rFonts w:cs="Segoe UI"/>
          <w:i/>
          <w:iCs/>
          <w:color w:val="000000" w:themeColor="text1"/>
          <w:sz w:val="32"/>
          <w:szCs w:val="32"/>
        </w:rPr>
        <w:t xml:space="preserve"> </w:t>
      </w:r>
    </w:p>
    <w:p w14:paraId="09256F56" w14:textId="57EA0D17"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490519F3" w14:textId="77777777" w:rsidR="00A4136A" w:rsidRPr="000A6A78" w:rsidRDefault="00A4136A" w:rsidP="00661038">
      <w:pPr>
        <w:spacing w:afterLines="20" w:after="48" w:line="240" w:lineRule="auto"/>
        <w:ind w:left="720"/>
        <w:rPr>
          <w:rFonts w:eastAsia="Segoe UI" w:cs="Segoe UI"/>
          <w:color w:val="000000" w:themeColor="text1"/>
          <w:sz w:val="32"/>
          <w:szCs w:val="32"/>
        </w:rPr>
      </w:pPr>
    </w:p>
    <w:p w14:paraId="09E559B6"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t>
      </w:r>
      <w:proofErr w:type="spellStart"/>
      <w:r w:rsidRPr="000A6A78">
        <w:rPr>
          <w:rFonts w:cs="Segoe UI"/>
          <w:b/>
          <w:bCs/>
          <w:color w:val="000000" w:themeColor="text1"/>
          <w:sz w:val="32"/>
          <w:szCs w:val="32"/>
        </w:rPr>
        <w:t>Mousque</w:t>
      </w:r>
      <w:proofErr w:type="spellEnd"/>
      <w:r w:rsidR="00D71B42" w:rsidRPr="000A6A78">
        <w:rPr>
          <w:rFonts w:cs="Segoe UI"/>
          <w:b/>
          <w:bCs/>
          <w:color w:val="000000" w:themeColor="text1"/>
          <w:sz w:val="32"/>
          <w:szCs w:val="32"/>
        </w:rPr>
        <w:t xml:space="preserve"> [Mosque]</w:t>
      </w:r>
      <w:r w:rsidRPr="000A6A78">
        <w:rPr>
          <w:rFonts w:cs="Segoe UI"/>
          <w:b/>
          <w:bCs/>
          <w:color w:val="000000" w:themeColor="text1"/>
          <w:sz w:val="32"/>
          <w:szCs w:val="32"/>
        </w:rPr>
        <w:t xml:space="preserve"> go pray with friends, pray.”</w:t>
      </w:r>
      <w:r w:rsidRPr="000A6A78">
        <w:rPr>
          <w:rFonts w:cs="Segoe UI"/>
          <w:i/>
          <w:iCs/>
          <w:color w:val="000000" w:themeColor="text1"/>
          <w:sz w:val="32"/>
          <w:szCs w:val="32"/>
        </w:rPr>
        <w:t xml:space="preserve"> </w:t>
      </w:r>
    </w:p>
    <w:p w14:paraId="7C2CE824" w14:textId="63C15D03"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0C1A1ED9" w14:textId="77777777" w:rsidR="00A4136A" w:rsidRPr="000A6A78" w:rsidRDefault="00A4136A" w:rsidP="00661038">
      <w:pPr>
        <w:spacing w:afterLines="20" w:after="48" w:line="240" w:lineRule="auto"/>
        <w:ind w:left="720"/>
        <w:rPr>
          <w:rFonts w:cs="Segoe UI"/>
          <w:color w:val="000000" w:themeColor="text1"/>
          <w:sz w:val="32"/>
          <w:szCs w:val="32"/>
        </w:rPr>
      </w:pPr>
    </w:p>
    <w:p w14:paraId="65D1759D"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“Not scared to embrace it</w:t>
      </w:r>
      <w:r w:rsidR="00AE5094" w:rsidRPr="000A6A78">
        <w:rPr>
          <w:rFonts w:cs="Segoe UI"/>
          <w:b/>
          <w:bCs/>
          <w:color w:val="000000" w:themeColor="text1"/>
          <w:sz w:val="32"/>
          <w:szCs w:val="32"/>
        </w:rPr>
        <w:t xml:space="preserve"> </w:t>
      </w:r>
      <w:r w:rsidRPr="000A6A78">
        <w:rPr>
          <w:rFonts w:cs="Segoe UI"/>
          <w:b/>
          <w:bCs/>
          <w:color w:val="000000" w:themeColor="text1"/>
          <w:sz w:val="32"/>
          <w:szCs w:val="32"/>
        </w:rPr>
        <w:t>-</w:t>
      </w:r>
      <w:r w:rsidR="00AE5094" w:rsidRPr="000A6A78">
        <w:rPr>
          <w:rFonts w:cs="Segoe UI"/>
          <w:b/>
          <w:bCs/>
          <w:color w:val="000000" w:themeColor="text1"/>
          <w:sz w:val="32"/>
          <w:szCs w:val="32"/>
        </w:rPr>
        <w:t xml:space="preserve"> </w:t>
      </w:r>
      <w:r w:rsidRPr="000A6A78">
        <w:rPr>
          <w:rFonts w:cs="Segoe UI"/>
          <w:b/>
          <w:bCs/>
          <w:color w:val="000000" w:themeColor="text1"/>
          <w:sz w:val="32"/>
          <w:szCs w:val="32"/>
        </w:rPr>
        <w:t>taking turn to do prayer and stuff.”</w:t>
      </w:r>
      <w:r w:rsidRPr="000A6A78">
        <w:rPr>
          <w:rFonts w:cs="Segoe UI"/>
          <w:i/>
          <w:iCs/>
          <w:color w:val="000000" w:themeColor="text1"/>
          <w:sz w:val="32"/>
          <w:szCs w:val="32"/>
        </w:rPr>
        <w:t xml:space="preserve"> </w:t>
      </w:r>
    </w:p>
    <w:p w14:paraId="61D2AC3B" w14:textId="611E2DBE"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 xml:space="preserve">) </w:t>
      </w:r>
    </w:p>
    <w:p w14:paraId="5DCDB3BA" w14:textId="77777777" w:rsidR="00A4136A" w:rsidRPr="000A6A78" w:rsidRDefault="00A4136A" w:rsidP="00661038">
      <w:pPr>
        <w:spacing w:afterLines="20" w:after="48" w:line="240" w:lineRule="auto"/>
        <w:ind w:left="720"/>
        <w:rPr>
          <w:rFonts w:cs="Segoe UI"/>
          <w:color w:val="000000" w:themeColor="text1"/>
          <w:sz w:val="32"/>
          <w:szCs w:val="32"/>
        </w:rPr>
      </w:pPr>
    </w:p>
    <w:p w14:paraId="40C83A06"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“Being able to give back to god.”</w:t>
      </w:r>
      <w:r w:rsidRPr="000A6A78">
        <w:rPr>
          <w:rFonts w:cs="Segoe UI"/>
          <w:i/>
          <w:iCs/>
          <w:color w:val="000000" w:themeColor="text1"/>
          <w:sz w:val="32"/>
          <w:szCs w:val="32"/>
        </w:rPr>
        <w:t xml:space="preserve"> </w:t>
      </w:r>
    </w:p>
    <w:p w14:paraId="67D3B11B" w14:textId="021CCD51" w:rsidR="00EE21D5"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5FD4929" w14:textId="77777777" w:rsidR="00661038" w:rsidRPr="000A6A78" w:rsidRDefault="00661038" w:rsidP="00661038">
      <w:pPr>
        <w:spacing w:afterLines="20" w:after="48" w:line="240" w:lineRule="auto"/>
        <w:ind w:left="720"/>
        <w:rPr>
          <w:rFonts w:cs="Segoe UI"/>
          <w:color w:val="000000" w:themeColor="text1"/>
          <w:sz w:val="32"/>
          <w:szCs w:val="32"/>
        </w:rPr>
      </w:pPr>
    </w:p>
    <w:p w14:paraId="6FEDC769" w14:textId="77777777" w:rsidR="00291266" w:rsidRPr="000A6A78" w:rsidRDefault="00291266" w:rsidP="00661038">
      <w:pPr>
        <w:pStyle w:val="Heading3"/>
        <w:rPr>
          <w:b/>
          <w:sz w:val="36"/>
          <w:szCs w:val="32"/>
        </w:rPr>
      </w:pPr>
      <w:bookmarkStart w:id="166" w:name="_Toc156993738"/>
      <w:bookmarkStart w:id="167" w:name="_Toc157003903"/>
      <w:bookmarkStart w:id="168" w:name="_Toc161757809"/>
      <w:r w:rsidRPr="000A6A78">
        <w:rPr>
          <w:sz w:val="36"/>
          <w:szCs w:val="32"/>
        </w:rPr>
        <w:t xml:space="preserve">Food brings people </w:t>
      </w:r>
      <w:proofErr w:type="gramStart"/>
      <w:r w:rsidRPr="000A6A78">
        <w:rPr>
          <w:sz w:val="36"/>
          <w:szCs w:val="32"/>
        </w:rPr>
        <w:t>together</w:t>
      </w:r>
      <w:bookmarkEnd w:id="166"/>
      <w:bookmarkEnd w:id="167"/>
      <w:bookmarkEnd w:id="168"/>
      <w:proofErr w:type="gramEnd"/>
    </w:p>
    <w:p w14:paraId="1008045A" w14:textId="7842D031"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Mokopuna described </w:t>
      </w:r>
      <w:r w:rsidR="00BB4F52" w:rsidRPr="000A6A78">
        <w:rPr>
          <w:color w:val="000000" w:themeColor="text1"/>
          <w:sz w:val="32"/>
          <w:szCs w:val="32"/>
        </w:rPr>
        <w:t>their</w:t>
      </w:r>
      <w:r w:rsidRPr="000A6A78">
        <w:rPr>
          <w:color w:val="000000" w:themeColor="text1"/>
          <w:sz w:val="32"/>
          <w:szCs w:val="32"/>
        </w:rPr>
        <w:t xml:space="preserve"> relationship </w:t>
      </w:r>
      <w:r w:rsidR="004904AD" w:rsidRPr="000A6A78">
        <w:rPr>
          <w:color w:val="000000" w:themeColor="text1"/>
          <w:sz w:val="32"/>
          <w:szCs w:val="32"/>
        </w:rPr>
        <w:t xml:space="preserve">with </w:t>
      </w:r>
      <w:r w:rsidRPr="000A6A78">
        <w:rPr>
          <w:color w:val="000000" w:themeColor="text1"/>
          <w:sz w:val="32"/>
          <w:szCs w:val="32"/>
        </w:rPr>
        <w:t>food, culture, and family, and how food brings people together. They also talked about the need to respect other</w:t>
      </w:r>
      <w:r w:rsidR="00726E57" w:rsidRPr="000A6A78">
        <w:rPr>
          <w:color w:val="000000" w:themeColor="text1"/>
          <w:sz w:val="32"/>
          <w:szCs w:val="32"/>
        </w:rPr>
        <w:t>s</w:t>
      </w:r>
      <w:r w:rsidRPr="000A6A78">
        <w:rPr>
          <w:color w:val="000000" w:themeColor="text1"/>
          <w:sz w:val="32"/>
          <w:szCs w:val="32"/>
        </w:rPr>
        <w:t xml:space="preserve"> food, and</w:t>
      </w:r>
      <w:r w:rsidR="00151771" w:rsidRPr="000A6A78">
        <w:rPr>
          <w:color w:val="000000" w:themeColor="text1"/>
          <w:sz w:val="32"/>
          <w:szCs w:val="32"/>
        </w:rPr>
        <w:t xml:space="preserve"> that people should</w:t>
      </w:r>
      <w:r w:rsidRPr="000A6A78">
        <w:rPr>
          <w:color w:val="000000" w:themeColor="text1"/>
          <w:sz w:val="32"/>
          <w:szCs w:val="32"/>
        </w:rPr>
        <w:t xml:space="preserve"> not make fun of food from cultures</w:t>
      </w:r>
      <w:r w:rsidR="002F1795" w:rsidRPr="000A6A78">
        <w:rPr>
          <w:color w:val="000000" w:themeColor="text1"/>
          <w:sz w:val="32"/>
          <w:szCs w:val="32"/>
        </w:rPr>
        <w:t xml:space="preserve"> different of their own</w:t>
      </w:r>
      <w:r w:rsidRPr="000A6A78">
        <w:rPr>
          <w:color w:val="000000" w:themeColor="text1"/>
          <w:sz w:val="32"/>
          <w:szCs w:val="32"/>
        </w:rPr>
        <w:t xml:space="preserve">. Some mokopuna told us about their favourite dishes, often part of </w:t>
      </w:r>
      <w:r w:rsidRPr="000A6A78">
        <w:rPr>
          <w:color w:val="000000" w:themeColor="text1"/>
          <w:sz w:val="32"/>
          <w:szCs w:val="32"/>
        </w:rPr>
        <w:lastRenderedPageBreak/>
        <w:t>traditions and celebrations, which have been passed down through generations.</w:t>
      </w:r>
    </w:p>
    <w:p w14:paraId="7E187BF6" w14:textId="77777777" w:rsidR="00020FFA" w:rsidRPr="000A6A78" w:rsidRDefault="00020FFA" w:rsidP="00661038">
      <w:pPr>
        <w:spacing w:afterLines="20" w:after="48" w:line="240" w:lineRule="auto"/>
        <w:ind w:left="720"/>
        <w:rPr>
          <w:b/>
          <w:bCs/>
          <w:color w:val="000000" w:themeColor="text1"/>
          <w:sz w:val="32"/>
          <w:szCs w:val="32"/>
        </w:rPr>
      </w:pPr>
    </w:p>
    <w:p w14:paraId="71E9C096" w14:textId="3492C83C"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“Respecting other</w:t>
      </w:r>
      <w:r w:rsidRPr="000A6A78">
        <w:rPr>
          <w:i/>
          <w:iCs/>
          <w:color w:val="000000" w:themeColor="text1"/>
          <w:sz w:val="32"/>
          <w:szCs w:val="32"/>
        </w:rPr>
        <w:t xml:space="preserve"> </w:t>
      </w:r>
      <w:r w:rsidRPr="000A6A78">
        <w:rPr>
          <w:b/>
          <w:bCs/>
          <w:color w:val="000000" w:themeColor="text1"/>
          <w:sz w:val="32"/>
          <w:szCs w:val="32"/>
        </w:rPr>
        <w:t>foods</w:t>
      </w:r>
      <w:r w:rsidR="003E02CD" w:rsidRPr="000A6A78">
        <w:rPr>
          <w:b/>
          <w:bCs/>
          <w:color w:val="000000" w:themeColor="text1"/>
          <w:sz w:val="32"/>
          <w:szCs w:val="32"/>
        </w:rPr>
        <w:t>.</w:t>
      </w:r>
      <w:r w:rsidRPr="000A6A78">
        <w:rPr>
          <w:b/>
          <w:bCs/>
          <w:color w:val="000000" w:themeColor="text1"/>
          <w:sz w:val="32"/>
          <w:szCs w:val="32"/>
        </w:rPr>
        <w:t>”</w:t>
      </w:r>
      <w:r w:rsidRPr="000A6A78">
        <w:rPr>
          <w:i/>
          <w:iCs/>
          <w:color w:val="000000" w:themeColor="text1"/>
          <w:sz w:val="32"/>
          <w:szCs w:val="32"/>
        </w:rPr>
        <w:t xml:space="preserve"> </w:t>
      </w:r>
    </w:p>
    <w:p w14:paraId="1E9BB841" w14:textId="0DBD2CAE"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2D67D4E5" w14:textId="77777777" w:rsidR="00A4136A" w:rsidRPr="000A6A78" w:rsidRDefault="00A4136A" w:rsidP="00661038">
      <w:pPr>
        <w:spacing w:afterLines="20" w:after="48" w:line="240" w:lineRule="auto"/>
        <w:ind w:left="720"/>
        <w:rPr>
          <w:color w:val="000000" w:themeColor="text1"/>
          <w:sz w:val="32"/>
          <w:szCs w:val="32"/>
        </w:rPr>
      </w:pPr>
    </w:p>
    <w:p w14:paraId="7C6367F2"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“Food like traditional meals and cooking</w:t>
      </w:r>
      <w:r w:rsidR="003E02CD" w:rsidRPr="000A6A78">
        <w:rPr>
          <w:b/>
          <w:bCs/>
          <w:color w:val="000000" w:themeColor="text1"/>
          <w:sz w:val="32"/>
          <w:szCs w:val="32"/>
        </w:rPr>
        <w:t>.</w:t>
      </w:r>
      <w:r w:rsidRPr="000A6A78">
        <w:rPr>
          <w:b/>
          <w:bCs/>
          <w:color w:val="000000" w:themeColor="text1"/>
          <w:sz w:val="32"/>
          <w:szCs w:val="32"/>
        </w:rPr>
        <w:t>”</w:t>
      </w:r>
      <w:r w:rsidRPr="000A6A78">
        <w:rPr>
          <w:i/>
          <w:iCs/>
          <w:color w:val="000000" w:themeColor="text1"/>
          <w:sz w:val="32"/>
          <w:szCs w:val="32"/>
        </w:rPr>
        <w:t xml:space="preserve"> </w:t>
      </w:r>
    </w:p>
    <w:p w14:paraId="56F85AFF" w14:textId="21CDAA50"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6A0B7F20" w14:textId="77777777" w:rsidR="00A4136A" w:rsidRPr="000A6A78" w:rsidRDefault="00A4136A" w:rsidP="00661038">
      <w:pPr>
        <w:spacing w:afterLines="20" w:after="48" w:line="240" w:lineRule="auto"/>
        <w:ind w:left="720"/>
        <w:rPr>
          <w:color w:val="000000" w:themeColor="text1"/>
          <w:sz w:val="32"/>
          <w:szCs w:val="32"/>
        </w:rPr>
      </w:pPr>
    </w:p>
    <w:p w14:paraId="308AD611" w14:textId="77777777" w:rsidR="004C4E4A" w:rsidRPr="000A6A78" w:rsidRDefault="00291266" w:rsidP="00661038">
      <w:pPr>
        <w:spacing w:afterLines="20" w:after="48" w:line="240" w:lineRule="auto"/>
        <w:ind w:left="720"/>
        <w:rPr>
          <w:i/>
          <w:iCs/>
          <w:color w:val="000000" w:themeColor="text1"/>
          <w:sz w:val="32"/>
          <w:szCs w:val="32"/>
        </w:rPr>
      </w:pPr>
      <w:r w:rsidRPr="000A6A78">
        <w:rPr>
          <w:rFonts w:cs="Segoe UI"/>
          <w:b/>
          <w:bCs/>
          <w:color w:val="000000" w:themeColor="text1"/>
          <w:sz w:val="32"/>
          <w:szCs w:val="32"/>
        </w:rPr>
        <w:t>“</w:t>
      </w:r>
      <w:r w:rsidRPr="000A6A78">
        <w:rPr>
          <w:b/>
          <w:bCs/>
          <w:color w:val="000000" w:themeColor="text1"/>
          <w:sz w:val="32"/>
          <w:szCs w:val="32"/>
        </w:rPr>
        <w:t>I love everything [about my culture], family, food, people, everything, Eid [drawing of mosque].”</w:t>
      </w:r>
      <w:r w:rsidRPr="000A6A78">
        <w:rPr>
          <w:i/>
          <w:iCs/>
          <w:color w:val="000000" w:themeColor="text1"/>
          <w:sz w:val="32"/>
          <w:szCs w:val="32"/>
        </w:rPr>
        <w:t xml:space="preserve"> </w:t>
      </w:r>
    </w:p>
    <w:p w14:paraId="5BA1C6CD" w14:textId="5618D414"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118CDADC" w14:textId="77777777" w:rsidR="00A4136A" w:rsidRPr="000A6A78" w:rsidRDefault="00A4136A" w:rsidP="00661038">
      <w:pPr>
        <w:spacing w:afterLines="20" w:after="48" w:line="240" w:lineRule="auto"/>
        <w:ind w:left="720"/>
        <w:rPr>
          <w:rFonts w:cs="Segoe UI"/>
          <w:color w:val="000000" w:themeColor="text1"/>
          <w:sz w:val="32"/>
          <w:szCs w:val="32"/>
        </w:rPr>
      </w:pPr>
    </w:p>
    <w:p w14:paraId="7C0C4A30"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“People feel closer to a culture through food.”</w:t>
      </w:r>
      <w:r w:rsidRPr="000A6A78">
        <w:rPr>
          <w:rFonts w:cs="Segoe UI"/>
          <w:i/>
          <w:iCs/>
          <w:color w:val="000000" w:themeColor="text1"/>
          <w:sz w:val="32"/>
          <w:szCs w:val="32"/>
        </w:rPr>
        <w:t xml:space="preserve"> </w:t>
      </w:r>
    </w:p>
    <w:p w14:paraId="68548182" w14:textId="63B4EA5C"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2E8FAD5B" w14:textId="77777777" w:rsidR="00A4136A" w:rsidRPr="000A6A78" w:rsidRDefault="00A4136A" w:rsidP="00661038">
      <w:pPr>
        <w:spacing w:afterLines="20" w:after="48" w:line="240" w:lineRule="auto"/>
        <w:ind w:left="720"/>
        <w:rPr>
          <w:rFonts w:cs="Segoe UI"/>
          <w:color w:val="000000" w:themeColor="text1"/>
          <w:sz w:val="32"/>
          <w:szCs w:val="32"/>
        </w:rPr>
      </w:pPr>
    </w:p>
    <w:p w14:paraId="1DA7BC29"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“Inclusiveness – Food like curry etc &amp; Christmas bringing people together</w:t>
      </w:r>
      <w:r w:rsidR="003E02CD" w:rsidRPr="000A6A78">
        <w:rPr>
          <w:b/>
          <w:bCs/>
          <w:color w:val="000000" w:themeColor="text1"/>
          <w:sz w:val="32"/>
          <w:szCs w:val="32"/>
        </w:rPr>
        <w:t>.</w:t>
      </w:r>
      <w:r w:rsidRPr="000A6A78">
        <w:rPr>
          <w:b/>
          <w:bCs/>
          <w:color w:val="000000" w:themeColor="text1"/>
          <w:sz w:val="32"/>
          <w:szCs w:val="32"/>
        </w:rPr>
        <w:t>”</w:t>
      </w:r>
      <w:r w:rsidRPr="000A6A78">
        <w:rPr>
          <w:i/>
          <w:iCs/>
          <w:color w:val="000000" w:themeColor="text1"/>
          <w:sz w:val="32"/>
          <w:szCs w:val="32"/>
        </w:rPr>
        <w:t xml:space="preserve"> </w:t>
      </w:r>
    </w:p>
    <w:p w14:paraId="6B3DD60B" w14:textId="3E494720" w:rsidR="009A00EC" w:rsidRPr="000A6A78" w:rsidRDefault="00291266"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Secondary School </w:t>
      </w:r>
      <w:r w:rsidR="00D27876" w:rsidRPr="000A6A78">
        <w:rPr>
          <w:color w:val="000000" w:themeColor="text1"/>
          <w:sz w:val="32"/>
          <w:szCs w:val="32"/>
        </w:rPr>
        <w:t>a</w:t>
      </w:r>
      <w:r w:rsidRPr="000A6A78">
        <w:rPr>
          <w:color w:val="000000" w:themeColor="text1"/>
          <w:sz w:val="32"/>
          <w:szCs w:val="32"/>
        </w:rPr>
        <w:t xml:space="preserve">ge, </w:t>
      </w:r>
      <w:proofErr w:type="spellStart"/>
      <w:r w:rsidRPr="000A6A78">
        <w:rPr>
          <w:color w:val="000000" w:themeColor="text1"/>
          <w:sz w:val="32"/>
          <w:szCs w:val="32"/>
        </w:rPr>
        <w:t>Ōtautahi</w:t>
      </w:r>
      <w:proofErr w:type="spellEnd"/>
      <w:r w:rsidRPr="000A6A78">
        <w:rPr>
          <w:color w:val="000000" w:themeColor="text1"/>
          <w:sz w:val="32"/>
          <w:szCs w:val="32"/>
        </w:rPr>
        <w:t>)</w:t>
      </w:r>
      <w:bookmarkStart w:id="169" w:name="_Toc156993739"/>
      <w:bookmarkStart w:id="170" w:name="_Toc157003904"/>
      <w:r w:rsidR="009A00EC" w:rsidRPr="000A6A78">
        <w:rPr>
          <w:color w:val="000000" w:themeColor="text1"/>
          <w:sz w:val="32"/>
          <w:szCs w:val="32"/>
        </w:rPr>
        <w:br w:type="page"/>
      </w:r>
    </w:p>
    <w:p w14:paraId="2CC240CD" w14:textId="0F7A8B47" w:rsidR="00291266" w:rsidRPr="000A6A78" w:rsidRDefault="00291266" w:rsidP="00661038">
      <w:pPr>
        <w:pStyle w:val="Heading2"/>
        <w:spacing w:line="240" w:lineRule="auto"/>
        <w:rPr>
          <w:sz w:val="44"/>
          <w:szCs w:val="44"/>
        </w:rPr>
      </w:pPr>
      <w:bookmarkStart w:id="171" w:name="_Toc161757810"/>
      <w:r w:rsidRPr="000A6A78">
        <w:rPr>
          <w:sz w:val="44"/>
          <w:szCs w:val="44"/>
        </w:rPr>
        <w:lastRenderedPageBreak/>
        <w:t xml:space="preserve">4. </w:t>
      </w:r>
      <w:bookmarkStart w:id="172" w:name="_Hlk159182853"/>
      <w:r w:rsidRPr="000A6A78">
        <w:rPr>
          <w:sz w:val="44"/>
          <w:szCs w:val="44"/>
        </w:rPr>
        <w:t xml:space="preserve">Mokopuna </w:t>
      </w:r>
      <w:proofErr w:type="gramStart"/>
      <w:r w:rsidRPr="000A6A78">
        <w:rPr>
          <w:sz w:val="44"/>
          <w:szCs w:val="44"/>
        </w:rPr>
        <w:t>have aspirations</w:t>
      </w:r>
      <w:proofErr w:type="gramEnd"/>
      <w:r w:rsidRPr="000A6A78">
        <w:rPr>
          <w:sz w:val="44"/>
          <w:szCs w:val="44"/>
        </w:rPr>
        <w:t xml:space="preserve"> for an Aotearoa that is free from racism</w:t>
      </w:r>
      <w:bookmarkEnd w:id="169"/>
      <w:bookmarkEnd w:id="170"/>
      <w:bookmarkEnd w:id="171"/>
      <w:bookmarkEnd w:id="172"/>
    </w:p>
    <w:p w14:paraId="10AB3D19" w14:textId="77777777" w:rsidR="00A4136A" w:rsidRPr="000A6A78" w:rsidRDefault="00A4136A" w:rsidP="00661038">
      <w:pPr>
        <w:spacing w:afterLines="20" w:after="48" w:line="240" w:lineRule="auto"/>
        <w:ind w:left="720"/>
        <w:rPr>
          <w:rFonts w:cs="Segoe UI"/>
          <w:b/>
          <w:bCs/>
          <w:color w:val="000000" w:themeColor="text1"/>
          <w:sz w:val="32"/>
          <w:szCs w:val="32"/>
        </w:rPr>
      </w:pPr>
    </w:p>
    <w:p w14:paraId="20AD14BC" w14:textId="3A37FB2A" w:rsidR="004C4E4A" w:rsidRPr="000A6A78" w:rsidRDefault="003B7157"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“Make sure our children don’t grow up experiencing racism.”</w:t>
      </w:r>
      <w:r w:rsidRPr="000A6A78">
        <w:rPr>
          <w:rFonts w:cs="Segoe UI"/>
          <w:i/>
          <w:iCs/>
          <w:color w:val="000000" w:themeColor="text1"/>
          <w:sz w:val="32"/>
          <w:szCs w:val="32"/>
        </w:rPr>
        <w:t xml:space="preserve"> </w:t>
      </w:r>
    </w:p>
    <w:p w14:paraId="6C70BC68" w14:textId="454CDF6E" w:rsidR="003B7157" w:rsidRPr="000A6A78" w:rsidRDefault="003B715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31245D12" w14:textId="77777777" w:rsidR="00A4136A" w:rsidRPr="000A6A78" w:rsidRDefault="00A4136A" w:rsidP="00661038">
      <w:pPr>
        <w:spacing w:afterLines="20" w:after="48" w:line="240" w:lineRule="auto"/>
        <w:ind w:left="720"/>
        <w:rPr>
          <w:rStyle w:val="cf01"/>
          <w:color w:val="000000" w:themeColor="text1"/>
          <w:sz w:val="32"/>
          <w:szCs w:val="32"/>
        </w:rPr>
      </w:pPr>
    </w:p>
    <w:p w14:paraId="333CCB6B" w14:textId="14539C76" w:rsidR="00291266" w:rsidRPr="000A6A78" w:rsidRDefault="000B0E0F" w:rsidP="00661038">
      <w:pPr>
        <w:spacing w:afterLines="20" w:after="48" w:line="240" w:lineRule="auto"/>
        <w:rPr>
          <w:color w:val="000000" w:themeColor="text1"/>
          <w:sz w:val="32"/>
          <w:szCs w:val="32"/>
        </w:rPr>
      </w:pPr>
      <w:r w:rsidRPr="000A6A78">
        <w:rPr>
          <w:color w:val="000000" w:themeColor="text1"/>
          <w:sz w:val="32"/>
          <w:szCs w:val="32"/>
        </w:rPr>
        <w:t>Alongside asking mokopuna to</w:t>
      </w:r>
      <w:r w:rsidR="00291266" w:rsidRPr="000A6A78">
        <w:rPr>
          <w:color w:val="000000" w:themeColor="text1"/>
          <w:sz w:val="32"/>
          <w:szCs w:val="32"/>
        </w:rPr>
        <w:t xml:space="preserve"> define racism </w:t>
      </w:r>
      <w:r w:rsidR="007420DB" w:rsidRPr="000A6A78">
        <w:rPr>
          <w:color w:val="000000" w:themeColor="text1"/>
          <w:sz w:val="32"/>
          <w:szCs w:val="32"/>
        </w:rPr>
        <w:t>based on</w:t>
      </w:r>
      <w:r w:rsidR="00291266" w:rsidRPr="000A6A78">
        <w:rPr>
          <w:color w:val="000000" w:themeColor="text1"/>
          <w:sz w:val="32"/>
          <w:szCs w:val="32"/>
        </w:rPr>
        <w:t xml:space="preserve"> their wor</w:t>
      </w:r>
      <w:r w:rsidR="007420DB" w:rsidRPr="000A6A78">
        <w:rPr>
          <w:color w:val="000000" w:themeColor="text1"/>
          <w:sz w:val="32"/>
          <w:szCs w:val="32"/>
        </w:rPr>
        <w:t>ldview</w:t>
      </w:r>
      <w:r w:rsidR="00AD2EB2" w:rsidRPr="000A6A78">
        <w:rPr>
          <w:color w:val="000000" w:themeColor="text1"/>
          <w:sz w:val="32"/>
          <w:szCs w:val="32"/>
        </w:rPr>
        <w:t>s</w:t>
      </w:r>
      <w:r w:rsidR="007420DB" w:rsidRPr="000A6A78">
        <w:rPr>
          <w:color w:val="000000" w:themeColor="text1"/>
          <w:sz w:val="32"/>
          <w:szCs w:val="32"/>
        </w:rPr>
        <w:t>,</w:t>
      </w:r>
      <w:r w:rsidR="00291266" w:rsidRPr="000A6A78">
        <w:rPr>
          <w:color w:val="000000" w:themeColor="text1"/>
          <w:sz w:val="32"/>
          <w:szCs w:val="32"/>
        </w:rPr>
        <w:t xml:space="preserve"> stories</w:t>
      </w:r>
      <w:r w:rsidR="007420DB" w:rsidRPr="000A6A78">
        <w:rPr>
          <w:color w:val="000000" w:themeColor="text1"/>
          <w:sz w:val="32"/>
          <w:szCs w:val="32"/>
        </w:rPr>
        <w:t xml:space="preserve"> and </w:t>
      </w:r>
      <w:r w:rsidRPr="000A6A78">
        <w:rPr>
          <w:color w:val="000000" w:themeColor="text1"/>
          <w:sz w:val="32"/>
          <w:szCs w:val="32"/>
        </w:rPr>
        <w:t>experiences</w:t>
      </w:r>
      <w:r w:rsidR="006D4E92" w:rsidRPr="000A6A78">
        <w:rPr>
          <w:color w:val="000000" w:themeColor="text1"/>
          <w:sz w:val="32"/>
          <w:szCs w:val="32"/>
        </w:rPr>
        <w:t>,</w:t>
      </w:r>
      <w:r w:rsidR="00E667DA" w:rsidRPr="000A6A78">
        <w:rPr>
          <w:color w:val="000000" w:themeColor="text1"/>
          <w:sz w:val="32"/>
          <w:szCs w:val="32"/>
        </w:rPr>
        <w:t xml:space="preserve"> </w:t>
      </w:r>
      <w:r w:rsidR="00291266" w:rsidRPr="000A6A78">
        <w:rPr>
          <w:color w:val="000000" w:themeColor="text1"/>
          <w:sz w:val="32"/>
          <w:szCs w:val="32"/>
        </w:rPr>
        <w:t>Mana Mokopuna</w:t>
      </w:r>
      <w:r w:rsidR="00E667DA" w:rsidRPr="000A6A78">
        <w:rPr>
          <w:color w:val="000000" w:themeColor="text1"/>
          <w:sz w:val="32"/>
          <w:szCs w:val="32"/>
        </w:rPr>
        <w:t xml:space="preserve"> also</w:t>
      </w:r>
      <w:r w:rsidR="00291266" w:rsidRPr="000A6A78">
        <w:rPr>
          <w:color w:val="000000" w:themeColor="text1"/>
          <w:sz w:val="32"/>
          <w:szCs w:val="32"/>
        </w:rPr>
        <w:t xml:space="preserve"> asked participants about their ideas to end racism in Aotearoa New Zealand. The participants were asked to </w:t>
      </w:r>
      <w:r w:rsidR="00650597" w:rsidRPr="000A6A78">
        <w:rPr>
          <w:color w:val="000000" w:themeColor="text1"/>
          <w:sz w:val="32"/>
          <w:szCs w:val="32"/>
        </w:rPr>
        <w:t>come up with</w:t>
      </w:r>
      <w:r w:rsidR="007420DB" w:rsidRPr="000A6A78">
        <w:rPr>
          <w:color w:val="000000" w:themeColor="text1"/>
          <w:sz w:val="32"/>
          <w:szCs w:val="32"/>
        </w:rPr>
        <w:t xml:space="preserve"> </w:t>
      </w:r>
      <w:r w:rsidR="007D205A" w:rsidRPr="000A6A78">
        <w:rPr>
          <w:color w:val="000000" w:themeColor="text1"/>
          <w:sz w:val="32"/>
          <w:szCs w:val="32"/>
        </w:rPr>
        <w:t>solutions</w:t>
      </w:r>
      <w:r w:rsidR="00C16E3B" w:rsidRPr="000A6A78">
        <w:rPr>
          <w:color w:val="000000" w:themeColor="text1"/>
          <w:sz w:val="32"/>
          <w:szCs w:val="32"/>
        </w:rPr>
        <w:t xml:space="preserve"> and recommendations to help</w:t>
      </w:r>
      <w:r w:rsidR="00E667DA" w:rsidRPr="000A6A78">
        <w:rPr>
          <w:color w:val="000000" w:themeColor="text1"/>
          <w:sz w:val="32"/>
          <w:szCs w:val="32"/>
        </w:rPr>
        <w:t xml:space="preserve"> eliminate</w:t>
      </w:r>
      <w:r w:rsidR="00C16E3B" w:rsidRPr="000A6A78">
        <w:rPr>
          <w:color w:val="000000" w:themeColor="text1"/>
          <w:sz w:val="32"/>
          <w:szCs w:val="32"/>
        </w:rPr>
        <w:t xml:space="preserve"> racism</w:t>
      </w:r>
      <w:r w:rsidR="00E667DA" w:rsidRPr="000A6A78">
        <w:rPr>
          <w:color w:val="000000" w:themeColor="text1"/>
          <w:sz w:val="32"/>
          <w:szCs w:val="32"/>
        </w:rPr>
        <w:t xml:space="preserve"> in </w:t>
      </w:r>
      <w:r w:rsidR="009D42C7" w:rsidRPr="000A6A78">
        <w:rPr>
          <w:color w:val="000000" w:themeColor="text1"/>
          <w:sz w:val="32"/>
          <w:szCs w:val="32"/>
        </w:rPr>
        <w:t>our country</w:t>
      </w:r>
      <w:r w:rsidR="0070735A" w:rsidRPr="000A6A78">
        <w:rPr>
          <w:color w:val="000000" w:themeColor="text1"/>
          <w:sz w:val="32"/>
          <w:szCs w:val="32"/>
        </w:rPr>
        <w:t>.</w:t>
      </w:r>
    </w:p>
    <w:p w14:paraId="66A60D11" w14:textId="77777777" w:rsidR="00A4136A" w:rsidRPr="000A6A78" w:rsidRDefault="00A4136A" w:rsidP="00661038">
      <w:pPr>
        <w:spacing w:afterLines="20" w:after="48" w:line="240" w:lineRule="auto"/>
        <w:rPr>
          <w:color w:val="000000" w:themeColor="text1"/>
          <w:sz w:val="32"/>
          <w:szCs w:val="32"/>
        </w:rPr>
      </w:pPr>
    </w:p>
    <w:p w14:paraId="3E54A4A2" w14:textId="0B5039D8" w:rsidR="00291266" w:rsidRPr="000A6A78" w:rsidRDefault="0070735A" w:rsidP="00661038">
      <w:pPr>
        <w:spacing w:afterLines="20" w:after="48" w:line="240" w:lineRule="auto"/>
        <w:rPr>
          <w:color w:val="000000" w:themeColor="text1"/>
          <w:sz w:val="32"/>
          <w:szCs w:val="32"/>
        </w:rPr>
      </w:pPr>
      <w:r w:rsidRPr="000A6A78">
        <w:rPr>
          <w:color w:val="000000" w:themeColor="text1"/>
          <w:sz w:val="32"/>
          <w:szCs w:val="32"/>
        </w:rPr>
        <w:t xml:space="preserve">To come up with solutions, some mokopuna </w:t>
      </w:r>
      <w:r w:rsidR="009D20FE" w:rsidRPr="000A6A78">
        <w:rPr>
          <w:color w:val="000000" w:themeColor="text1"/>
          <w:sz w:val="32"/>
          <w:szCs w:val="32"/>
        </w:rPr>
        <w:t>shared</w:t>
      </w:r>
      <w:r w:rsidRPr="000A6A78">
        <w:rPr>
          <w:color w:val="000000" w:themeColor="text1"/>
          <w:sz w:val="32"/>
          <w:szCs w:val="32"/>
        </w:rPr>
        <w:t xml:space="preserve"> their aspirations </w:t>
      </w:r>
      <w:r w:rsidR="009D20FE" w:rsidRPr="000A6A78">
        <w:rPr>
          <w:color w:val="000000" w:themeColor="text1"/>
          <w:sz w:val="32"/>
          <w:szCs w:val="32"/>
        </w:rPr>
        <w:t xml:space="preserve">and views on what their world would be like without racism. </w:t>
      </w:r>
      <w:r w:rsidR="009D42C7" w:rsidRPr="000A6A78">
        <w:rPr>
          <w:color w:val="000000" w:themeColor="text1"/>
          <w:sz w:val="32"/>
          <w:szCs w:val="32"/>
        </w:rPr>
        <w:t xml:space="preserve">Mana Mokopuna is proud to share the aspirations of these mokopuna below, and in the spirit of these aspirations, we extend a challenge to </w:t>
      </w:r>
      <w:r w:rsidR="00291266" w:rsidRPr="000A6A78">
        <w:rPr>
          <w:color w:val="000000" w:themeColor="text1"/>
          <w:sz w:val="32"/>
          <w:szCs w:val="32"/>
        </w:rPr>
        <w:t xml:space="preserve">the government, </w:t>
      </w:r>
      <w:proofErr w:type="gramStart"/>
      <w:r w:rsidR="00291266" w:rsidRPr="000A6A78">
        <w:rPr>
          <w:color w:val="000000" w:themeColor="text1"/>
          <w:sz w:val="32"/>
          <w:szCs w:val="32"/>
        </w:rPr>
        <w:t>communities</w:t>
      </w:r>
      <w:proofErr w:type="gramEnd"/>
      <w:r w:rsidR="00291266" w:rsidRPr="000A6A78">
        <w:rPr>
          <w:color w:val="000000" w:themeColor="text1"/>
          <w:sz w:val="32"/>
          <w:szCs w:val="32"/>
        </w:rPr>
        <w:t xml:space="preserve"> and individuals to be a part of the </w:t>
      </w:r>
      <w:r w:rsidR="0023053B" w:rsidRPr="000A6A78">
        <w:rPr>
          <w:color w:val="000000" w:themeColor="text1"/>
          <w:sz w:val="32"/>
          <w:szCs w:val="32"/>
        </w:rPr>
        <w:t>change</w:t>
      </w:r>
      <w:r w:rsidR="009D42C7" w:rsidRPr="000A6A78">
        <w:rPr>
          <w:color w:val="000000" w:themeColor="text1"/>
          <w:sz w:val="32"/>
          <w:szCs w:val="32"/>
        </w:rPr>
        <w:t xml:space="preserve"> when it comes to addressing and eliminating racism. A</w:t>
      </w:r>
      <w:r w:rsidR="00291266" w:rsidRPr="000A6A78">
        <w:rPr>
          <w:color w:val="000000" w:themeColor="text1"/>
          <w:sz w:val="32"/>
          <w:szCs w:val="32"/>
        </w:rPr>
        <w:t>chiev</w:t>
      </w:r>
      <w:r w:rsidR="009D42C7" w:rsidRPr="000A6A78">
        <w:rPr>
          <w:color w:val="000000" w:themeColor="text1"/>
          <w:sz w:val="32"/>
          <w:szCs w:val="32"/>
        </w:rPr>
        <w:t>ing</w:t>
      </w:r>
      <w:r w:rsidR="00291266" w:rsidRPr="000A6A78">
        <w:rPr>
          <w:color w:val="000000" w:themeColor="text1"/>
          <w:sz w:val="32"/>
          <w:szCs w:val="32"/>
        </w:rPr>
        <w:t xml:space="preserve"> these aspirations </w:t>
      </w:r>
      <w:r w:rsidR="009D42C7" w:rsidRPr="000A6A78">
        <w:rPr>
          <w:color w:val="000000" w:themeColor="text1"/>
          <w:sz w:val="32"/>
          <w:szCs w:val="32"/>
        </w:rPr>
        <w:t xml:space="preserve">will </w:t>
      </w:r>
      <w:r w:rsidR="00291266" w:rsidRPr="000A6A78">
        <w:rPr>
          <w:color w:val="000000" w:themeColor="text1"/>
          <w:sz w:val="32"/>
          <w:szCs w:val="32"/>
        </w:rPr>
        <w:t xml:space="preserve">improve the future for the mokopuna of today and tomorrow. </w:t>
      </w:r>
    </w:p>
    <w:p w14:paraId="1FC7BFD4" w14:textId="77777777" w:rsidR="00A4136A" w:rsidRPr="000A6A78" w:rsidRDefault="00A4136A" w:rsidP="00661038">
      <w:pPr>
        <w:spacing w:afterLines="20" w:after="48" w:line="240" w:lineRule="auto"/>
        <w:rPr>
          <w:color w:val="000000" w:themeColor="text1"/>
          <w:sz w:val="32"/>
          <w:szCs w:val="32"/>
        </w:rPr>
      </w:pPr>
    </w:p>
    <w:p w14:paraId="40E322E6" w14:textId="77777777" w:rsidR="004C4E4A" w:rsidRPr="000A6A78" w:rsidRDefault="003B7157" w:rsidP="00661038">
      <w:pPr>
        <w:spacing w:afterLines="20" w:after="48" w:line="240" w:lineRule="auto"/>
        <w:ind w:left="720"/>
        <w:rPr>
          <w:i/>
          <w:iCs/>
          <w:color w:val="000000" w:themeColor="text1"/>
          <w:sz w:val="32"/>
          <w:szCs w:val="32"/>
        </w:rPr>
      </w:pPr>
      <w:r w:rsidRPr="000A6A78">
        <w:rPr>
          <w:b/>
          <w:bCs/>
          <w:color w:val="000000" w:themeColor="text1"/>
          <w:sz w:val="32"/>
          <w:szCs w:val="32"/>
        </w:rPr>
        <w:t>“Everyone would be confident [without racism] and want to speak there [their] culture.”</w:t>
      </w:r>
      <w:r w:rsidRPr="000A6A78">
        <w:rPr>
          <w:i/>
          <w:iCs/>
          <w:color w:val="000000" w:themeColor="text1"/>
          <w:sz w:val="32"/>
          <w:szCs w:val="32"/>
        </w:rPr>
        <w:t xml:space="preserve"> </w:t>
      </w:r>
    </w:p>
    <w:p w14:paraId="02A0FF3F" w14:textId="4D16EFDF" w:rsidR="003B7157" w:rsidRPr="000A6A78" w:rsidRDefault="003B715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03FD1F46" w14:textId="77777777" w:rsidR="00A4136A" w:rsidRPr="000A6A78" w:rsidRDefault="00A4136A" w:rsidP="00661038">
      <w:pPr>
        <w:spacing w:afterLines="20" w:after="48" w:line="240" w:lineRule="auto"/>
        <w:ind w:left="720"/>
        <w:rPr>
          <w:rFonts w:cs="Segoe UI"/>
          <w:color w:val="000000" w:themeColor="text1"/>
          <w:sz w:val="32"/>
          <w:szCs w:val="32"/>
        </w:rPr>
      </w:pPr>
    </w:p>
    <w:p w14:paraId="7EF9336F" w14:textId="77777777" w:rsidR="004C4E4A" w:rsidRPr="000A6A78" w:rsidRDefault="0048052B"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“Without racism people will be able to show their culture freely.”</w:t>
      </w:r>
      <w:r w:rsidRPr="000A6A78">
        <w:rPr>
          <w:rFonts w:cs="Segoe UI"/>
          <w:i/>
          <w:iCs/>
          <w:color w:val="000000" w:themeColor="text1"/>
          <w:sz w:val="32"/>
          <w:szCs w:val="32"/>
        </w:rPr>
        <w:t xml:space="preserve"> </w:t>
      </w:r>
    </w:p>
    <w:p w14:paraId="098C95FA" w14:textId="20A56B11" w:rsidR="0048052B" w:rsidRPr="000A6A78" w:rsidRDefault="0048052B"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05092C38" w14:textId="77777777" w:rsidR="00A4136A" w:rsidRPr="000A6A78" w:rsidRDefault="00A4136A" w:rsidP="00661038">
      <w:pPr>
        <w:spacing w:afterLines="20" w:after="48" w:line="240" w:lineRule="auto"/>
        <w:ind w:left="720"/>
        <w:rPr>
          <w:rFonts w:cs="Segoe UI"/>
          <w:color w:val="000000" w:themeColor="text1"/>
          <w:sz w:val="32"/>
          <w:szCs w:val="32"/>
        </w:rPr>
      </w:pPr>
    </w:p>
    <w:p w14:paraId="121ECA5D"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“Having confidence in yourself &amp; who you are then it’s doesn’t matter what people see.”</w:t>
      </w:r>
      <w:r w:rsidRPr="000A6A78">
        <w:rPr>
          <w:i/>
          <w:iCs/>
          <w:color w:val="000000" w:themeColor="text1"/>
          <w:sz w:val="32"/>
          <w:szCs w:val="32"/>
        </w:rPr>
        <w:t xml:space="preserve"> </w:t>
      </w:r>
    </w:p>
    <w:p w14:paraId="5FBF83FF" w14:textId="4BF206EE"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Waikato)</w:t>
      </w:r>
    </w:p>
    <w:p w14:paraId="1F00C735" w14:textId="77777777" w:rsidR="00A4136A" w:rsidRPr="000A6A78" w:rsidRDefault="00A4136A" w:rsidP="00661038">
      <w:pPr>
        <w:spacing w:afterLines="20" w:after="48" w:line="240" w:lineRule="auto"/>
        <w:ind w:left="720"/>
        <w:rPr>
          <w:rFonts w:cs="Segoe UI"/>
          <w:color w:val="000000" w:themeColor="text1"/>
          <w:sz w:val="32"/>
          <w:szCs w:val="32"/>
        </w:rPr>
      </w:pPr>
    </w:p>
    <w:p w14:paraId="5137B8C9" w14:textId="7BE7018F" w:rsidR="00291266" w:rsidRPr="000A6A78" w:rsidRDefault="00291266" w:rsidP="00661038">
      <w:pPr>
        <w:spacing w:afterLines="20" w:after="48" w:line="240" w:lineRule="auto"/>
        <w:rPr>
          <w:color w:val="000000" w:themeColor="text1"/>
          <w:sz w:val="32"/>
          <w:szCs w:val="32"/>
        </w:rPr>
      </w:pPr>
      <w:r w:rsidRPr="000A6A78">
        <w:rPr>
          <w:color w:val="000000" w:themeColor="text1"/>
          <w:sz w:val="32"/>
          <w:szCs w:val="32"/>
        </w:rPr>
        <w:t xml:space="preserve">Mokopuna voiced different perspectives, fresh </w:t>
      </w:r>
      <w:proofErr w:type="gramStart"/>
      <w:r w:rsidRPr="000A6A78">
        <w:rPr>
          <w:color w:val="000000" w:themeColor="text1"/>
          <w:sz w:val="32"/>
          <w:szCs w:val="32"/>
        </w:rPr>
        <w:t>ideas</w:t>
      </w:r>
      <w:proofErr w:type="gramEnd"/>
      <w:r w:rsidRPr="000A6A78">
        <w:rPr>
          <w:color w:val="000000" w:themeColor="text1"/>
          <w:sz w:val="32"/>
          <w:szCs w:val="32"/>
        </w:rPr>
        <w:t xml:space="preserve"> and genuine concern about the state of racism in Aotearoa. No child or young person should have to worry about </w:t>
      </w:r>
      <w:r w:rsidR="0048052B" w:rsidRPr="000A6A78">
        <w:rPr>
          <w:color w:val="000000" w:themeColor="text1"/>
          <w:sz w:val="32"/>
          <w:szCs w:val="32"/>
        </w:rPr>
        <w:t xml:space="preserve">having the basics or </w:t>
      </w:r>
      <w:r w:rsidRPr="000A6A78">
        <w:rPr>
          <w:color w:val="000000" w:themeColor="text1"/>
          <w:sz w:val="32"/>
          <w:szCs w:val="32"/>
        </w:rPr>
        <w:t>be</w:t>
      </w:r>
      <w:r w:rsidR="0048052B" w:rsidRPr="000A6A78">
        <w:rPr>
          <w:color w:val="000000" w:themeColor="text1"/>
          <w:sz w:val="32"/>
          <w:szCs w:val="32"/>
        </w:rPr>
        <w:t xml:space="preserve">ing </w:t>
      </w:r>
      <w:r w:rsidRPr="000A6A78">
        <w:rPr>
          <w:color w:val="000000" w:themeColor="text1"/>
          <w:sz w:val="32"/>
          <w:szCs w:val="32"/>
        </w:rPr>
        <w:t xml:space="preserve">judged, </w:t>
      </w:r>
      <w:proofErr w:type="gramStart"/>
      <w:r w:rsidRPr="000A6A78">
        <w:rPr>
          <w:color w:val="000000" w:themeColor="text1"/>
          <w:sz w:val="32"/>
          <w:szCs w:val="32"/>
        </w:rPr>
        <w:t>stereotyped</w:t>
      </w:r>
      <w:proofErr w:type="gramEnd"/>
      <w:r w:rsidRPr="000A6A78">
        <w:rPr>
          <w:color w:val="000000" w:themeColor="text1"/>
          <w:sz w:val="32"/>
          <w:szCs w:val="32"/>
        </w:rPr>
        <w:t xml:space="preserve"> or bullied at school</w:t>
      </w:r>
      <w:r w:rsidR="00D65B9D" w:rsidRPr="000A6A78">
        <w:rPr>
          <w:color w:val="000000" w:themeColor="text1"/>
          <w:sz w:val="32"/>
          <w:szCs w:val="32"/>
        </w:rPr>
        <w:t xml:space="preserve"> and mokopuna shared that without racism they would have what they need. </w:t>
      </w:r>
    </w:p>
    <w:p w14:paraId="6833CBD3" w14:textId="77777777" w:rsidR="00A4136A" w:rsidRPr="000A6A78" w:rsidRDefault="00A4136A" w:rsidP="00661038">
      <w:pPr>
        <w:spacing w:afterLines="20" w:after="48" w:line="240" w:lineRule="auto"/>
        <w:rPr>
          <w:color w:val="000000" w:themeColor="text1"/>
          <w:sz w:val="32"/>
          <w:szCs w:val="32"/>
        </w:rPr>
      </w:pPr>
    </w:p>
    <w:p w14:paraId="169A669B" w14:textId="77777777" w:rsidR="004C4E4A" w:rsidRPr="000A6A78" w:rsidRDefault="00291266"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“Getting </w:t>
      </w:r>
      <w:proofErr w:type="gramStart"/>
      <w:r w:rsidRPr="000A6A78">
        <w:rPr>
          <w:rFonts w:cs="Segoe UI"/>
          <w:b/>
          <w:bCs/>
          <w:color w:val="000000" w:themeColor="text1"/>
          <w:sz w:val="32"/>
          <w:szCs w:val="32"/>
        </w:rPr>
        <w:t>stuff</w:t>
      </w:r>
      <w:proofErr w:type="gramEnd"/>
      <w:r w:rsidRPr="000A6A78">
        <w:rPr>
          <w:rFonts w:cs="Segoe UI"/>
          <w:b/>
          <w:bCs/>
          <w:color w:val="000000" w:themeColor="text1"/>
          <w:sz w:val="32"/>
          <w:szCs w:val="32"/>
        </w:rPr>
        <w:t xml:space="preserve"> you want/need without being judged.”</w:t>
      </w:r>
    </w:p>
    <w:p w14:paraId="08BBAA69" w14:textId="261F47AE"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190D9283" w14:textId="77777777" w:rsidR="00A4136A" w:rsidRPr="000A6A78" w:rsidRDefault="00A4136A" w:rsidP="00661038">
      <w:pPr>
        <w:spacing w:afterLines="20" w:after="48" w:line="240" w:lineRule="auto"/>
        <w:ind w:left="720"/>
        <w:rPr>
          <w:rFonts w:cs="Segoe UI"/>
          <w:color w:val="000000" w:themeColor="text1"/>
          <w:sz w:val="32"/>
          <w:szCs w:val="32"/>
        </w:rPr>
      </w:pPr>
    </w:p>
    <w:p w14:paraId="2A166BFE"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“Give people the support they need not what you think they want.”</w:t>
      </w:r>
      <w:r w:rsidRPr="000A6A78">
        <w:rPr>
          <w:i/>
          <w:iCs/>
          <w:color w:val="000000" w:themeColor="text1"/>
          <w:sz w:val="32"/>
          <w:szCs w:val="32"/>
        </w:rPr>
        <w:t xml:space="preserve"> </w:t>
      </w:r>
    </w:p>
    <w:p w14:paraId="65616CDB" w14:textId="31D5AAE6" w:rsidR="00A4136A" w:rsidRPr="000A6A78" w:rsidRDefault="000D1270"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6D09FEF0" w14:textId="77777777" w:rsidR="00DA65DA" w:rsidRPr="000A6A78" w:rsidRDefault="00DA65DA" w:rsidP="00661038">
      <w:pPr>
        <w:spacing w:afterLines="20" w:after="48" w:line="240" w:lineRule="auto"/>
        <w:ind w:left="720"/>
        <w:rPr>
          <w:rFonts w:cs="Segoe UI"/>
          <w:color w:val="000000" w:themeColor="text1"/>
          <w:sz w:val="32"/>
          <w:szCs w:val="32"/>
        </w:rPr>
      </w:pPr>
    </w:p>
    <w:p w14:paraId="73D1E9A9" w14:textId="77777777" w:rsidR="004C4E4A" w:rsidRPr="000A6A78" w:rsidRDefault="003B7157"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t>
      </w:r>
      <w:bookmarkStart w:id="173" w:name="_Hlk159183265"/>
      <w:r w:rsidRPr="000A6A78">
        <w:rPr>
          <w:rFonts w:cs="Segoe UI"/>
          <w:b/>
          <w:bCs/>
          <w:color w:val="000000" w:themeColor="text1"/>
          <w:sz w:val="32"/>
          <w:szCs w:val="32"/>
        </w:rPr>
        <w:t>More loving, caring, help, sharing</w:t>
      </w:r>
      <w:bookmarkEnd w:id="173"/>
      <w:r w:rsidRPr="000A6A78">
        <w:rPr>
          <w:rFonts w:cs="Segoe UI"/>
          <w:b/>
          <w:bCs/>
          <w:color w:val="000000" w:themeColor="text1"/>
          <w:sz w:val="32"/>
          <w:szCs w:val="32"/>
        </w:rPr>
        <w:t>.”</w:t>
      </w:r>
      <w:r w:rsidRPr="000A6A78">
        <w:rPr>
          <w:rFonts w:cs="Segoe UI"/>
          <w:i/>
          <w:iCs/>
          <w:color w:val="000000" w:themeColor="text1"/>
          <w:sz w:val="32"/>
          <w:szCs w:val="32"/>
        </w:rPr>
        <w:t xml:space="preserve"> </w:t>
      </w:r>
    </w:p>
    <w:p w14:paraId="13A85ACB" w14:textId="60EF5071" w:rsidR="003B7157" w:rsidRPr="000A6A78" w:rsidRDefault="003B715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57EDF4E9" w14:textId="77777777" w:rsidR="00A4136A" w:rsidRPr="000A6A78" w:rsidRDefault="00A4136A" w:rsidP="00661038">
      <w:pPr>
        <w:spacing w:afterLines="20" w:after="48" w:line="240" w:lineRule="auto"/>
        <w:ind w:left="720"/>
        <w:rPr>
          <w:rFonts w:cs="Segoe UI"/>
          <w:color w:val="000000" w:themeColor="text1"/>
          <w:sz w:val="32"/>
          <w:szCs w:val="32"/>
        </w:rPr>
      </w:pPr>
    </w:p>
    <w:p w14:paraId="1011F857" w14:textId="59AEDEFF" w:rsidR="00291266" w:rsidRPr="000A6A78" w:rsidRDefault="00291266" w:rsidP="00661038">
      <w:pPr>
        <w:spacing w:afterLines="20" w:after="48" w:line="240" w:lineRule="auto"/>
        <w:rPr>
          <w:color w:val="000000" w:themeColor="text1"/>
          <w:sz w:val="32"/>
          <w:szCs w:val="32"/>
        </w:rPr>
      </w:pPr>
      <w:bookmarkStart w:id="174" w:name="_Hlk151026070"/>
      <w:r w:rsidRPr="000A6A78">
        <w:rPr>
          <w:color w:val="000000" w:themeColor="text1"/>
          <w:sz w:val="32"/>
          <w:szCs w:val="32"/>
        </w:rPr>
        <w:t xml:space="preserve">Mana Mokopuna </w:t>
      </w:r>
      <w:r w:rsidR="00282E84" w:rsidRPr="000A6A78">
        <w:rPr>
          <w:color w:val="000000" w:themeColor="text1"/>
          <w:sz w:val="32"/>
          <w:szCs w:val="32"/>
        </w:rPr>
        <w:t>share</w:t>
      </w:r>
      <w:r w:rsidR="00B95944" w:rsidRPr="000A6A78">
        <w:rPr>
          <w:color w:val="000000" w:themeColor="text1"/>
          <w:sz w:val="32"/>
          <w:szCs w:val="32"/>
        </w:rPr>
        <w:t>s</w:t>
      </w:r>
      <w:r w:rsidR="00282E84" w:rsidRPr="000A6A78">
        <w:rPr>
          <w:color w:val="000000" w:themeColor="text1"/>
          <w:sz w:val="32"/>
          <w:szCs w:val="32"/>
        </w:rPr>
        <w:t xml:space="preserve"> the aspirations of these</w:t>
      </w:r>
      <w:r w:rsidRPr="000A6A78">
        <w:rPr>
          <w:color w:val="000000" w:themeColor="text1"/>
          <w:sz w:val="32"/>
          <w:szCs w:val="32"/>
        </w:rPr>
        <w:t xml:space="preserve"> </w:t>
      </w:r>
      <w:r w:rsidR="0023053B" w:rsidRPr="000A6A78">
        <w:rPr>
          <w:color w:val="000000" w:themeColor="text1"/>
          <w:sz w:val="32"/>
          <w:szCs w:val="32"/>
        </w:rPr>
        <w:t>mokopuna and</w:t>
      </w:r>
      <w:r w:rsidRPr="000A6A78">
        <w:rPr>
          <w:color w:val="000000" w:themeColor="text1"/>
          <w:sz w:val="32"/>
          <w:szCs w:val="32"/>
        </w:rPr>
        <w:t xml:space="preserve"> asks the government to </w:t>
      </w:r>
      <w:r w:rsidR="0048052B" w:rsidRPr="000A6A78">
        <w:rPr>
          <w:color w:val="000000" w:themeColor="text1"/>
          <w:sz w:val="32"/>
          <w:szCs w:val="32"/>
        </w:rPr>
        <w:t>create</w:t>
      </w:r>
      <w:r w:rsidRPr="000A6A78">
        <w:rPr>
          <w:color w:val="000000" w:themeColor="text1"/>
          <w:sz w:val="32"/>
          <w:szCs w:val="32"/>
        </w:rPr>
        <w:t xml:space="preserve"> systemic change so that </w:t>
      </w:r>
      <w:r w:rsidR="0048052B" w:rsidRPr="000A6A78">
        <w:rPr>
          <w:color w:val="000000" w:themeColor="text1"/>
          <w:sz w:val="32"/>
          <w:szCs w:val="32"/>
        </w:rPr>
        <w:t>they</w:t>
      </w:r>
      <w:r w:rsidRPr="000A6A78">
        <w:rPr>
          <w:color w:val="000000" w:themeColor="text1"/>
          <w:sz w:val="32"/>
          <w:szCs w:val="32"/>
        </w:rPr>
        <w:t xml:space="preserve"> can walk</w:t>
      </w:r>
      <w:r w:rsidR="0048052B" w:rsidRPr="000A6A78">
        <w:rPr>
          <w:color w:val="000000" w:themeColor="text1"/>
          <w:sz w:val="32"/>
          <w:szCs w:val="32"/>
        </w:rPr>
        <w:t xml:space="preserve"> freely</w:t>
      </w:r>
      <w:r w:rsidRPr="000A6A78">
        <w:rPr>
          <w:color w:val="000000" w:themeColor="text1"/>
          <w:sz w:val="32"/>
          <w:szCs w:val="32"/>
        </w:rPr>
        <w:t xml:space="preserve"> down the street with no worries</w:t>
      </w:r>
      <w:r w:rsidR="0048052B" w:rsidRPr="000A6A78">
        <w:rPr>
          <w:color w:val="000000" w:themeColor="text1"/>
          <w:sz w:val="32"/>
          <w:szCs w:val="32"/>
        </w:rPr>
        <w:t>, see themselves in the people in power</w:t>
      </w:r>
      <w:r w:rsidR="00EF0C0E" w:rsidRPr="000A6A78">
        <w:rPr>
          <w:color w:val="000000" w:themeColor="text1"/>
          <w:sz w:val="32"/>
          <w:szCs w:val="32"/>
        </w:rPr>
        <w:t>,</w:t>
      </w:r>
      <w:r w:rsidR="0048052B" w:rsidRPr="000A6A78">
        <w:rPr>
          <w:color w:val="000000" w:themeColor="text1"/>
          <w:sz w:val="32"/>
          <w:szCs w:val="32"/>
        </w:rPr>
        <w:t xml:space="preserve"> and have the opportunity to learn about their </w:t>
      </w:r>
      <w:proofErr w:type="gramStart"/>
      <w:r w:rsidR="0048052B" w:rsidRPr="000A6A78">
        <w:rPr>
          <w:color w:val="000000" w:themeColor="text1"/>
          <w:sz w:val="32"/>
          <w:szCs w:val="32"/>
        </w:rPr>
        <w:t>culture</w:t>
      </w:r>
      <w:r w:rsidRPr="000A6A78">
        <w:rPr>
          <w:color w:val="000000" w:themeColor="text1"/>
          <w:sz w:val="32"/>
          <w:szCs w:val="32"/>
        </w:rPr>
        <w:t xml:space="preserve">.  </w:t>
      </w:r>
      <w:r w:rsidR="00A4136A" w:rsidRPr="000A6A78">
        <w:rPr>
          <w:color w:val="000000" w:themeColor="text1"/>
          <w:sz w:val="32"/>
          <w:szCs w:val="32"/>
        </w:rPr>
        <w:t>,</w:t>
      </w:r>
      <w:proofErr w:type="gramEnd"/>
    </w:p>
    <w:p w14:paraId="24ADC3E4" w14:textId="77777777" w:rsidR="00A4136A" w:rsidRPr="000A6A78" w:rsidRDefault="00A4136A" w:rsidP="00661038">
      <w:pPr>
        <w:spacing w:afterLines="20" w:after="48" w:line="240" w:lineRule="auto"/>
        <w:rPr>
          <w:color w:val="000000" w:themeColor="text1"/>
          <w:sz w:val="32"/>
          <w:szCs w:val="32"/>
        </w:rPr>
      </w:pPr>
    </w:p>
    <w:p w14:paraId="65963597" w14:textId="77777777" w:rsidR="004C4E4A" w:rsidRPr="000A6A78" w:rsidRDefault="0048052B" w:rsidP="00661038">
      <w:pPr>
        <w:spacing w:afterLines="20" w:after="48" w:line="240" w:lineRule="auto"/>
        <w:ind w:left="720"/>
        <w:rPr>
          <w:i/>
          <w:iCs/>
          <w:color w:val="000000" w:themeColor="text1"/>
          <w:sz w:val="32"/>
          <w:szCs w:val="32"/>
        </w:rPr>
      </w:pPr>
      <w:r w:rsidRPr="000A6A78">
        <w:rPr>
          <w:b/>
          <w:bCs/>
          <w:color w:val="000000" w:themeColor="text1"/>
          <w:sz w:val="32"/>
          <w:szCs w:val="32"/>
        </w:rPr>
        <w:t>“</w:t>
      </w:r>
      <w:r w:rsidRPr="000A6A78">
        <w:rPr>
          <w:rFonts w:cs="Segoe UI"/>
          <w:b/>
          <w:bCs/>
          <w:color w:val="000000" w:themeColor="text1"/>
          <w:sz w:val="32"/>
          <w:szCs w:val="32"/>
        </w:rPr>
        <w:t>Help us learn about our culture, about our language, give our land back, support our family.</w:t>
      </w:r>
      <w:r w:rsidRPr="000A6A78">
        <w:rPr>
          <w:b/>
          <w:bCs/>
          <w:color w:val="000000" w:themeColor="text1"/>
          <w:sz w:val="32"/>
          <w:szCs w:val="32"/>
        </w:rPr>
        <w:t>”</w:t>
      </w:r>
      <w:r w:rsidRPr="000A6A78">
        <w:rPr>
          <w:i/>
          <w:iCs/>
          <w:color w:val="000000" w:themeColor="text1"/>
          <w:sz w:val="32"/>
          <w:szCs w:val="32"/>
        </w:rPr>
        <w:t xml:space="preserve"> </w:t>
      </w:r>
    </w:p>
    <w:p w14:paraId="096AE9E0" w14:textId="310B3048" w:rsidR="0048052B" w:rsidRPr="000A6A78" w:rsidRDefault="000D1270"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14-16, Remand Home)</w:t>
      </w:r>
    </w:p>
    <w:p w14:paraId="1547F55A" w14:textId="77777777" w:rsidR="00A4136A" w:rsidRPr="000A6A78" w:rsidRDefault="00A4136A" w:rsidP="00661038">
      <w:pPr>
        <w:spacing w:afterLines="20" w:after="48" w:line="240" w:lineRule="auto"/>
        <w:ind w:left="720"/>
        <w:rPr>
          <w:rFonts w:cs="Segoe UI"/>
          <w:color w:val="000000" w:themeColor="text1"/>
          <w:sz w:val="32"/>
          <w:szCs w:val="32"/>
        </w:rPr>
      </w:pPr>
    </w:p>
    <w:p w14:paraId="6FFAB907"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 xml:space="preserve">“No </w:t>
      </w:r>
      <w:proofErr w:type="spellStart"/>
      <w:r w:rsidRPr="000A6A78">
        <w:rPr>
          <w:rFonts w:cs="Segoe UI"/>
          <w:b/>
          <w:bCs/>
          <w:color w:val="000000" w:themeColor="text1"/>
          <w:sz w:val="32"/>
          <w:szCs w:val="32"/>
        </w:rPr>
        <w:t>overpolicing</w:t>
      </w:r>
      <w:proofErr w:type="spellEnd"/>
      <w:r w:rsidRPr="000A6A78">
        <w:rPr>
          <w:rFonts w:cs="Segoe UI"/>
          <w:b/>
          <w:bCs/>
          <w:color w:val="000000" w:themeColor="text1"/>
          <w:sz w:val="32"/>
          <w:szCs w:val="32"/>
        </w:rPr>
        <w:t xml:space="preserve"> in lower socio-economic places. Not basing assumptions on looks.”</w:t>
      </w:r>
      <w:r w:rsidRPr="000A6A78">
        <w:rPr>
          <w:rFonts w:cs="Segoe UI"/>
          <w:i/>
          <w:iCs/>
          <w:color w:val="000000" w:themeColor="text1"/>
          <w:sz w:val="32"/>
          <w:szCs w:val="32"/>
        </w:rPr>
        <w:t xml:space="preserve"> </w:t>
      </w:r>
    </w:p>
    <w:p w14:paraId="1C70E6D7" w14:textId="049C4435"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79F155CE" w14:textId="77777777" w:rsidR="00A4136A" w:rsidRPr="000A6A78" w:rsidRDefault="00A4136A" w:rsidP="00661038">
      <w:pPr>
        <w:spacing w:afterLines="20" w:after="48" w:line="240" w:lineRule="auto"/>
        <w:ind w:left="720"/>
        <w:rPr>
          <w:rFonts w:eastAsia="Segoe UI" w:cs="Segoe UI"/>
          <w:color w:val="000000" w:themeColor="text1"/>
          <w:sz w:val="32"/>
          <w:szCs w:val="32"/>
        </w:rPr>
      </w:pPr>
    </w:p>
    <w:p w14:paraId="13312610" w14:textId="77777777" w:rsidR="004C4E4A" w:rsidRPr="000A6A78" w:rsidRDefault="00291266"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“1 person is not enough to represent a city</w:t>
      </w:r>
      <w:r w:rsidRPr="000A6A78">
        <w:rPr>
          <w:rFonts w:cs="Segoe UI"/>
          <w:i/>
          <w:iCs/>
          <w:color w:val="000000" w:themeColor="text1"/>
          <w:sz w:val="32"/>
          <w:szCs w:val="32"/>
        </w:rPr>
        <w:t xml:space="preserve">.” </w:t>
      </w:r>
    </w:p>
    <w:p w14:paraId="325499A7" w14:textId="3A75B4A6"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50A02509" w14:textId="77777777" w:rsidR="00A4136A" w:rsidRPr="000A6A78" w:rsidRDefault="00A4136A" w:rsidP="00661038">
      <w:pPr>
        <w:spacing w:afterLines="20" w:after="48" w:line="240" w:lineRule="auto"/>
        <w:ind w:left="720"/>
        <w:rPr>
          <w:rFonts w:cs="Segoe UI"/>
          <w:color w:val="000000" w:themeColor="text1"/>
          <w:sz w:val="32"/>
          <w:szCs w:val="32"/>
        </w:rPr>
      </w:pPr>
    </w:p>
    <w:p w14:paraId="654A5863" w14:textId="77777777" w:rsidR="004C4E4A" w:rsidRPr="000A6A78" w:rsidRDefault="0048052B" w:rsidP="00661038">
      <w:pPr>
        <w:spacing w:afterLines="20" w:after="48" w:line="240" w:lineRule="auto"/>
        <w:ind w:left="720"/>
        <w:rPr>
          <w:rFonts w:cs="Segoe UI"/>
          <w:i/>
          <w:iCs/>
          <w:color w:val="000000" w:themeColor="text1"/>
          <w:sz w:val="32"/>
          <w:szCs w:val="32"/>
        </w:rPr>
      </w:pPr>
      <w:r w:rsidRPr="000A6A78">
        <w:rPr>
          <w:rFonts w:cs="Segoe UI"/>
          <w:b/>
          <w:bCs/>
          <w:color w:val="000000" w:themeColor="text1"/>
          <w:sz w:val="32"/>
          <w:szCs w:val="32"/>
        </w:rPr>
        <w:t>“Walk down the street with no worries.”</w:t>
      </w:r>
      <w:r w:rsidRPr="000A6A78">
        <w:rPr>
          <w:rFonts w:cs="Segoe UI"/>
          <w:i/>
          <w:iCs/>
          <w:color w:val="000000" w:themeColor="text1"/>
          <w:sz w:val="32"/>
          <w:szCs w:val="32"/>
        </w:rPr>
        <w:t xml:space="preserve"> </w:t>
      </w:r>
    </w:p>
    <w:p w14:paraId="45E3F8F0" w14:textId="2AB9B738" w:rsidR="009C22E9" w:rsidRPr="000A6A78" w:rsidRDefault="0048052B"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31B696DE" w14:textId="77777777" w:rsidR="00A4136A" w:rsidRPr="000A6A78" w:rsidRDefault="00A4136A" w:rsidP="00661038">
      <w:pPr>
        <w:spacing w:afterLines="20" w:after="48" w:line="240" w:lineRule="auto"/>
        <w:ind w:left="720"/>
        <w:rPr>
          <w:rFonts w:cs="Segoe UI"/>
          <w:color w:val="000000" w:themeColor="text1"/>
          <w:sz w:val="32"/>
          <w:szCs w:val="32"/>
        </w:rPr>
      </w:pPr>
    </w:p>
    <w:p w14:paraId="60FF72A7" w14:textId="0FF8B9BF" w:rsidR="006C42C7" w:rsidRPr="000A6A78" w:rsidRDefault="006C42C7" w:rsidP="00661038">
      <w:pPr>
        <w:spacing w:afterLines="20" w:after="48" w:line="240" w:lineRule="auto"/>
        <w:rPr>
          <w:rFonts w:ascii="Arial" w:eastAsia="Times New Roman" w:hAnsi="Arial"/>
          <w:color w:val="000000" w:themeColor="text1"/>
          <w:sz w:val="32"/>
          <w:szCs w:val="32"/>
          <w:lang w:eastAsia="en-NZ"/>
        </w:rPr>
      </w:pPr>
      <w:r w:rsidRPr="000A6A78">
        <w:rPr>
          <w:rFonts w:eastAsia="Times New Roman" w:cs="Segoe UI"/>
          <w:color w:val="000000" w:themeColor="text1"/>
          <w:sz w:val="32"/>
          <w:szCs w:val="32"/>
          <w:lang w:eastAsia="en-NZ"/>
        </w:rPr>
        <w:t>In one engagement</w:t>
      </w:r>
      <w:r w:rsidR="00072748" w:rsidRPr="000A6A78">
        <w:rPr>
          <w:rFonts w:eastAsia="Times New Roman" w:cs="Segoe UI"/>
          <w:color w:val="000000" w:themeColor="text1"/>
          <w:sz w:val="32"/>
          <w:szCs w:val="32"/>
          <w:lang w:eastAsia="en-NZ"/>
        </w:rPr>
        <w:t>,</w:t>
      </w:r>
      <w:r w:rsidR="00DA65DA" w:rsidRPr="000A6A78">
        <w:rPr>
          <w:rFonts w:eastAsia="Times New Roman" w:cs="Segoe UI"/>
          <w:color w:val="000000" w:themeColor="text1"/>
          <w:sz w:val="32"/>
          <w:szCs w:val="32"/>
          <w:lang w:eastAsia="en-NZ"/>
        </w:rPr>
        <w:t xml:space="preserve"> a group of</w:t>
      </w:r>
      <w:r w:rsidRPr="000A6A78">
        <w:rPr>
          <w:rFonts w:eastAsia="Times New Roman" w:cs="Segoe UI"/>
          <w:color w:val="000000" w:themeColor="text1"/>
          <w:sz w:val="32"/>
          <w:szCs w:val="32"/>
          <w:lang w:eastAsia="en-NZ"/>
        </w:rPr>
        <w:t xml:space="preserve"> mokopuna shared</w:t>
      </w:r>
      <w:r w:rsidR="00A273B5" w:rsidRPr="000A6A78">
        <w:rPr>
          <w:rFonts w:eastAsia="Times New Roman" w:cs="Segoe UI"/>
          <w:color w:val="000000" w:themeColor="text1"/>
          <w:sz w:val="32"/>
          <w:szCs w:val="32"/>
          <w:lang w:eastAsia="en-NZ"/>
        </w:rPr>
        <w:t xml:space="preserve"> the following insights about their vision for an Aotearoa New Zealand that is free from racism: </w:t>
      </w:r>
      <w:r w:rsidRPr="000A6A78">
        <w:rPr>
          <w:rFonts w:eastAsia="Times New Roman" w:cs="Segoe UI"/>
          <w:color w:val="000000" w:themeColor="text1"/>
          <w:sz w:val="32"/>
          <w:szCs w:val="32"/>
          <w:lang w:eastAsia="en-NZ"/>
        </w:rPr>
        <w:t xml:space="preserve">   </w:t>
      </w:r>
    </w:p>
    <w:p w14:paraId="42DE6362"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Peaceful country</w:t>
      </w:r>
    </w:p>
    <w:p w14:paraId="689783F6"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Unbiased media</w:t>
      </w:r>
    </w:p>
    <w:p w14:paraId="17AE5AA6"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 xml:space="preserve">Having confidence in yourself &amp; who you are then it’s doesn’t matter what people see. </w:t>
      </w:r>
    </w:p>
    <w:p w14:paraId="16D84376"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More diverse</w:t>
      </w:r>
    </w:p>
    <w:p w14:paraId="01A0BF57"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The best place in the world</w:t>
      </w:r>
    </w:p>
    <w:p w14:paraId="0ED92C4C"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 xml:space="preserve">Feel like you </w:t>
      </w:r>
      <w:proofErr w:type="gramStart"/>
      <w:r w:rsidRPr="000A6A78">
        <w:rPr>
          <w:rFonts w:eastAsia="Times New Roman" w:cs="Segoe UI"/>
          <w:b/>
          <w:bCs/>
          <w:color w:val="000000" w:themeColor="text1"/>
          <w:sz w:val="32"/>
          <w:szCs w:val="32"/>
          <w:lang w:eastAsia="en-NZ"/>
        </w:rPr>
        <w:t>belong</w:t>
      </w:r>
      <w:proofErr w:type="gramEnd"/>
    </w:p>
    <w:p w14:paraId="3C852239"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Less like a country more like a brotherhood/sisterhood</w:t>
      </w:r>
    </w:p>
    <w:p w14:paraId="5A7EB60A"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 xml:space="preserve">Making NZ more diverse &amp; more people would like to </w:t>
      </w:r>
      <w:proofErr w:type="gramStart"/>
      <w:r w:rsidRPr="000A6A78">
        <w:rPr>
          <w:rFonts w:eastAsia="Times New Roman" w:cs="Segoe UI"/>
          <w:b/>
          <w:bCs/>
          <w:color w:val="000000" w:themeColor="text1"/>
          <w:sz w:val="32"/>
          <w:szCs w:val="32"/>
          <w:lang w:eastAsia="en-NZ"/>
        </w:rPr>
        <w:t>come</w:t>
      </w:r>
      <w:proofErr w:type="gramEnd"/>
    </w:p>
    <w:p w14:paraId="4A1A912C"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No worries (peaceful)</w:t>
      </w:r>
    </w:p>
    <w:p w14:paraId="4F6F9060" w14:textId="77777777" w:rsidR="006C42C7" w:rsidRPr="000A6A78" w:rsidRDefault="006C42C7" w:rsidP="00661038">
      <w:pPr>
        <w:numPr>
          <w:ilvl w:val="0"/>
          <w:numId w:val="64"/>
        </w:numPr>
        <w:spacing w:before="100" w:after="10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 xml:space="preserve">Māori would be spoken </w:t>
      </w:r>
      <w:proofErr w:type="gramStart"/>
      <w:r w:rsidRPr="000A6A78">
        <w:rPr>
          <w:rFonts w:eastAsia="Times New Roman" w:cs="Segoe UI"/>
          <w:b/>
          <w:bCs/>
          <w:color w:val="000000" w:themeColor="text1"/>
          <w:sz w:val="32"/>
          <w:szCs w:val="32"/>
          <w:lang w:eastAsia="en-NZ"/>
        </w:rPr>
        <w:t>more</w:t>
      </w:r>
      <w:proofErr w:type="gramEnd"/>
    </w:p>
    <w:p w14:paraId="3D401C97" w14:textId="66104FE6" w:rsidR="006C42C7" w:rsidRPr="000A6A78" w:rsidRDefault="006C42C7" w:rsidP="00661038">
      <w:pPr>
        <w:numPr>
          <w:ilvl w:val="0"/>
          <w:numId w:val="64"/>
        </w:numPr>
        <w:spacing w:before="120" w:line="240" w:lineRule="auto"/>
        <w:ind w:left="567" w:hanging="425"/>
        <w:rPr>
          <w:rFonts w:ascii="Arial" w:eastAsia="Times New Roman" w:hAnsi="Arial"/>
          <w:b/>
          <w:bCs/>
          <w:color w:val="000000" w:themeColor="text1"/>
          <w:sz w:val="32"/>
          <w:szCs w:val="32"/>
          <w:lang w:eastAsia="en-NZ"/>
        </w:rPr>
      </w:pPr>
      <w:r w:rsidRPr="000A6A78">
        <w:rPr>
          <w:rFonts w:eastAsia="Times New Roman" w:cs="Segoe UI"/>
          <w:b/>
          <w:bCs/>
          <w:color w:val="000000" w:themeColor="text1"/>
          <w:sz w:val="32"/>
          <w:szCs w:val="32"/>
          <w:lang w:eastAsia="en-NZ"/>
        </w:rPr>
        <w:t>Safer (physically &amp; mentally)</w:t>
      </w:r>
    </w:p>
    <w:p w14:paraId="543D4D08" w14:textId="0C1D0341" w:rsidR="00EE21D5" w:rsidRPr="000A6A78" w:rsidRDefault="006C42C7" w:rsidP="00661038">
      <w:pPr>
        <w:spacing w:before="120" w:line="240" w:lineRule="auto"/>
        <w:rPr>
          <w:rFonts w:cs="Segoe UI"/>
          <w:color w:val="000000" w:themeColor="text1"/>
          <w:sz w:val="32"/>
          <w:szCs w:val="32"/>
        </w:rPr>
      </w:pPr>
      <w:r w:rsidRPr="000A6A78">
        <w:rPr>
          <w:rFonts w:cs="Segoe UI"/>
          <w:color w:val="000000" w:themeColor="text1"/>
          <w:sz w:val="32"/>
          <w:szCs w:val="32"/>
        </w:rPr>
        <w:t>(</w:t>
      </w:r>
      <w:r w:rsidR="00DA65DA" w:rsidRPr="000A6A78">
        <w:rPr>
          <w:rFonts w:cs="Segoe UI"/>
          <w:color w:val="000000" w:themeColor="text1"/>
          <w:sz w:val="32"/>
          <w:szCs w:val="32"/>
        </w:rPr>
        <w:t xml:space="preserve">Group of </w:t>
      </w:r>
      <w:r w:rsidRPr="000A6A78">
        <w:rPr>
          <w:rFonts w:cs="Segoe UI"/>
          <w:color w:val="000000" w:themeColor="text1"/>
          <w:sz w:val="32"/>
          <w:szCs w:val="32"/>
        </w:rPr>
        <w:t>Resettled Mokopuna, aged 14-18, Waikato)</w:t>
      </w:r>
    </w:p>
    <w:p w14:paraId="34CF0D11" w14:textId="4E6650B7" w:rsidR="00291266" w:rsidRPr="000A6A78" w:rsidRDefault="00D025BA" w:rsidP="00661038">
      <w:pPr>
        <w:pStyle w:val="Heading3"/>
        <w:rPr>
          <w:b/>
          <w:sz w:val="36"/>
          <w:szCs w:val="32"/>
        </w:rPr>
      </w:pPr>
      <w:bookmarkStart w:id="175" w:name="_Toc156993740"/>
      <w:bookmarkStart w:id="176" w:name="_Toc161757811"/>
      <w:r w:rsidRPr="000A6A78">
        <w:rPr>
          <w:sz w:val="36"/>
          <w:szCs w:val="32"/>
        </w:rPr>
        <w:lastRenderedPageBreak/>
        <w:t>However, s</w:t>
      </w:r>
      <w:r w:rsidR="00291266" w:rsidRPr="000A6A78">
        <w:rPr>
          <w:sz w:val="36"/>
          <w:szCs w:val="32"/>
        </w:rPr>
        <w:t xml:space="preserve">ome mokopuna shared a sense of </w:t>
      </w:r>
      <w:proofErr w:type="gramStart"/>
      <w:r w:rsidR="00291266" w:rsidRPr="000A6A78">
        <w:rPr>
          <w:sz w:val="36"/>
          <w:szCs w:val="32"/>
        </w:rPr>
        <w:t>hopelessness</w:t>
      </w:r>
      <w:bookmarkEnd w:id="175"/>
      <w:bookmarkEnd w:id="176"/>
      <w:proofErr w:type="gramEnd"/>
    </w:p>
    <w:p w14:paraId="5BD575AB" w14:textId="77777777" w:rsidR="00A4136A" w:rsidRPr="000A6A78" w:rsidRDefault="00A57905" w:rsidP="00661038">
      <w:pPr>
        <w:spacing w:afterLines="20" w:after="48" w:line="240" w:lineRule="auto"/>
        <w:rPr>
          <w:color w:val="000000" w:themeColor="text1"/>
          <w:sz w:val="32"/>
          <w:szCs w:val="32"/>
        </w:rPr>
      </w:pPr>
      <w:r w:rsidRPr="000A6A78">
        <w:rPr>
          <w:color w:val="000000" w:themeColor="text1"/>
          <w:sz w:val="32"/>
          <w:szCs w:val="32"/>
        </w:rPr>
        <w:t>The voices shared below show</w:t>
      </w:r>
      <w:r w:rsidR="00FB144E" w:rsidRPr="000A6A78">
        <w:rPr>
          <w:color w:val="000000" w:themeColor="text1"/>
          <w:sz w:val="32"/>
          <w:szCs w:val="32"/>
        </w:rPr>
        <w:t xml:space="preserve"> the feeling of hopelessness that some mokopuna expressed. We heard from some mokopuna that racism was impossible to </w:t>
      </w:r>
      <w:r w:rsidR="009D20FE" w:rsidRPr="000A6A78">
        <w:rPr>
          <w:color w:val="000000" w:themeColor="text1"/>
          <w:sz w:val="32"/>
          <w:szCs w:val="32"/>
        </w:rPr>
        <w:t>eradicate and</w:t>
      </w:r>
      <w:r w:rsidR="00291266" w:rsidRPr="000A6A78">
        <w:rPr>
          <w:color w:val="000000" w:themeColor="text1"/>
          <w:sz w:val="32"/>
          <w:szCs w:val="32"/>
        </w:rPr>
        <w:t xml:space="preserve"> would never be fully stamped out. They recognised that it would take a major commitment to make changes to racism in Aotearoa New Zealand, and there are likely some people who do</w:t>
      </w:r>
      <w:r w:rsidR="000E2319" w:rsidRPr="000A6A78">
        <w:rPr>
          <w:color w:val="000000" w:themeColor="text1"/>
          <w:sz w:val="32"/>
          <w:szCs w:val="32"/>
        </w:rPr>
        <w:t xml:space="preserve"> not</w:t>
      </w:r>
      <w:r w:rsidR="00291266" w:rsidRPr="000A6A78">
        <w:rPr>
          <w:color w:val="000000" w:themeColor="text1"/>
          <w:sz w:val="32"/>
          <w:szCs w:val="32"/>
        </w:rPr>
        <w:t xml:space="preserve"> want things to change. </w:t>
      </w:r>
      <w:r w:rsidR="008011EC" w:rsidRPr="000A6A78">
        <w:rPr>
          <w:color w:val="000000" w:themeColor="text1"/>
          <w:sz w:val="32"/>
          <w:szCs w:val="32"/>
        </w:rPr>
        <w:t xml:space="preserve">It was evident that there is a lack of </w:t>
      </w:r>
      <w:r w:rsidR="003B3E09" w:rsidRPr="000A6A78">
        <w:rPr>
          <w:color w:val="000000" w:themeColor="text1"/>
          <w:sz w:val="32"/>
          <w:szCs w:val="32"/>
        </w:rPr>
        <w:t xml:space="preserve">hope in </w:t>
      </w:r>
      <w:r w:rsidRPr="000A6A78">
        <w:rPr>
          <w:color w:val="000000" w:themeColor="text1"/>
          <w:sz w:val="32"/>
          <w:szCs w:val="32"/>
        </w:rPr>
        <w:t xml:space="preserve">some </w:t>
      </w:r>
      <w:r w:rsidR="003B3E09" w:rsidRPr="000A6A78">
        <w:rPr>
          <w:color w:val="000000" w:themeColor="text1"/>
          <w:sz w:val="32"/>
          <w:szCs w:val="32"/>
        </w:rPr>
        <w:t>individuals as mokopuna shared that</w:t>
      </w:r>
      <w:r w:rsidRPr="000A6A78">
        <w:rPr>
          <w:color w:val="000000" w:themeColor="text1"/>
          <w:sz w:val="32"/>
          <w:szCs w:val="32"/>
        </w:rPr>
        <w:t xml:space="preserve"> they believe </w:t>
      </w:r>
      <w:r w:rsidR="003B3E09" w:rsidRPr="000A6A78">
        <w:rPr>
          <w:color w:val="000000" w:themeColor="text1"/>
          <w:sz w:val="32"/>
          <w:szCs w:val="32"/>
        </w:rPr>
        <w:t>many people do not have a willingness to change.</w:t>
      </w:r>
    </w:p>
    <w:p w14:paraId="06351A60" w14:textId="0F4B6E5C" w:rsidR="00291266" w:rsidRPr="000A6A78" w:rsidRDefault="003B3E09"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0CAC37CE" w14:textId="77777777" w:rsidR="004C4E4A" w:rsidRPr="000A6A78" w:rsidRDefault="00EF0C0E" w:rsidP="00661038">
      <w:pPr>
        <w:spacing w:afterLines="20" w:after="48" w:line="240" w:lineRule="auto"/>
        <w:ind w:left="720"/>
        <w:rPr>
          <w:i/>
          <w:iCs/>
          <w:color w:val="000000" w:themeColor="text1"/>
          <w:sz w:val="32"/>
          <w:szCs w:val="32"/>
        </w:rPr>
      </w:pPr>
      <w:r w:rsidRPr="000A6A78">
        <w:rPr>
          <w:b/>
          <w:bCs/>
          <w:color w:val="000000" w:themeColor="text1"/>
          <w:sz w:val="32"/>
          <w:szCs w:val="32"/>
        </w:rPr>
        <w:t>“There will always be racism.”</w:t>
      </w:r>
      <w:r w:rsidRPr="000A6A78">
        <w:rPr>
          <w:i/>
          <w:iCs/>
          <w:color w:val="000000" w:themeColor="text1"/>
          <w:sz w:val="32"/>
          <w:szCs w:val="32"/>
        </w:rPr>
        <w:t xml:space="preserve"> </w:t>
      </w:r>
    </w:p>
    <w:p w14:paraId="47B8603C" w14:textId="27100E71" w:rsidR="00EF0C0E" w:rsidRPr="000A6A78" w:rsidRDefault="00EF0C0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aged</w:t>
      </w:r>
      <w:r w:rsidRPr="000A6A78">
        <w:rPr>
          <w:rFonts w:cs="Segoe UI"/>
          <w:color w:val="000000" w:themeColor="text1"/>
          <w:sz w:val="32"/>
          <w:szCs w:val="32"/>
        </w:rPr>
        <w:t xml:space="preserve"> 14-16, Remand Home)</w:t>
      </w:r>
    </w:p>
    <w:p w14:paraId="2E06DF6A" w14:textId="77777777" w:rsidR="00A4136A" w:rsidRPr="000A6A78" w:rsidRDefault="00A4136A" w:rsidP="00661038">
      <w:pPr>
        <w:spacing w:afterLines="20" w:after="48" w:line="240" w:lineRule="auto"/>
        <w:ind w:left="720"/>
        <w:rPr>
          <w:rFonts w:cs="Segoe UI"/>
          <w:color w:val="000000" w:themeColor="text1"/>
          <w:sz w:val="32"/>
          <w:szCs w:val="32"/>
        </w:rPr>
      </w:pPr>
    </w:p>
    <w:p w14:paraId="1328BF34" w14:textId="77777777" w:rsidR="004C4E4A" w:rsidRPr="000A6A78" w:rsidRDefault="00EF0C0E" w:rsidP="00661038">
      <w:pPr>
        <w:spacing w:afterLines="20" w:after="48" w:line="240" w:lineRule="auto"/>
        <w:ind w:left="720" w:right="521"/>
        <w:rPr>
          <w:i/>
          <w:iCs/>
          <w:color w:val="000000" w:themeColor="text1"/>
          <w:sz w:val="32"/>
          <w:szCs w:val="32"/>
        </w:rPr>
      </w:pPr>
      <w:r w:rsidRPr="000A6A78">
        <w:rPr>
          <w:b/>
          <w:bCs/>
          <w:color w:val="000000" w:themeColor="text1"/>
          <w:sz w:val="32"/>
          <w:szCs w:val="32"/>
        </w:rPr>
        <w:t>“A fully racism free country is unrealistic it is more possible to minimise it.”</w:t>
      </w:r>
      <w:r w:rsidRPr="000A6A78">
        <w:rPr>
          <w:i/>
          <w:iCs/>
          <w:color w:val="000000" w:themeColor="text1"/>
          <w:sz w:val="32"/>
          <w:szCs w:val="32"/>
        </w:rPr>
        <w:t xml:space="preserve"> </w:t>
      </w:r>
    </w:p>
    <w:p w14:paraId="0750BD56" w14:textId="1773E77A" w:rsidR="00EF0C0E" w:rsidRPr="000A6A78" w:rsidRDefault="00EF0C0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5483E66C" w14:textId="77777777" w:rsidR="00A4136A" w:rsidRPr="000A6A78" w:rsidRDefault="00A4136A" w:rsidP="00661038">
      <w:pPr>
        <w:spacing w:afterLines="20" w:after="48" w:line="240" w:lineRule="auto"/>
        <w:ind w:left="720"/>
        <w:rPr>
          <w:color w:val="000000" w:themeColor="text1"/>
          <w:sz w:val="32"/>
          <w:szCs w:val="32"/>
        </w:rPr>
      </w:pPr>
    </w:p>
    <w:p w14:paraId="1CAC2B8C"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“I think it will change?... A little. Maybe. Cause there is too many racist people.”</w:t>
      </w:r>
      <w:r w:rsidRPr="000A6A78">
        <w:rPr>
          <w:i/>
          <w:iCs/>
          <w:color w:val="000000" w:themeColor="text1"/>
          <w:sz w:val="32"/>
          <w:szCs w:val="32"/>
        </w:rPr>
        <w:t xml:space="preserve"> </w:t>
      </w:r>
    </w:p>
    <w:p w14:paraId="3E417625" w14:textId="632B926D" w:rsidR="00291266" w:rsidRPr="000A6A78" w:rsidRDefault="00291266" w:rsidP="00661038">
      <w:pPr>
        <w:spacing w:afterLines="20" w:after="48" w:line="240" w:lineRule="auto"/>
        <w:ind w:left="720"/>
        <w:rPr>
          <w:color w:val="000000" w:themeColor="text1"/>
          <w:sz w:val="32"/>
          <w:szCs w:val="32"/>
        </w:rPr>
      </w:pPr>
      <w:r w:rsidRPr="000A6A78">
        <w:rPr>
          <w:rFonts w:cs="Segoe UI"/>
          <w:color w:val="000000" w:themeColor="text1"/>
          <w:sz w:val="32"/>
          <w:szCs w:val="32"/>
        </w:rPr>
        <w:t>(Resettled Mokopuna, Te Whanganui ā Tara)</w:t>
      </w:r>
      <w:r w:rsidRPr="000A6A78">
        <w:rPr>
          <w:color w:val="000000" w:themeColor="text1"/>
          <w:sz w:val="32"/>
          <w:szCs w:val="32"/>
        </w:rPr>
        <w:t xml:space="preserve"> </w:t>
      </w:r>
    </w:p>
    <w:p w14:paraId="199D4D98" w14:textId="77777777" w:rsidR="00A4136A" w:rsidRPr="000A6A78" w:rsidRDefault="00A4136A" w:rsidP="00661038">
      <w:pPr>
        <w:spacing w:afterLines="20" w:after="48" w:line="240" w:lineRule="auto"/>
        <w:ind w:left="720"/>
        <w:rPr>
          <w:color w:val="000000" w:themeColor="text1"/>
          <w:sz w:val="32"/>
          <w:szCs w:val="32"/>
        </w:rPr>
      </w:pPr>
    </w:p>
    <w:p w14:paraId="2D63C7E5"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“They need to have a willingness to change.”</w:t>
      </w:r>
      <w:r w:rsidRPr="000A6A78">
        <w:rPr>
          <w:i/>
          <w:iCs/>
          <w:color w:val="000000" w:themeColor="text1"/>
          <w:sz w:val="32"/>
          <w:szCs w:val="32"/>
        </w:rPr>
        <w:t xml:space="preserve"> </w:t>
      </w:r>
    </w:p>
    <w:p w14:paraId="705E35CA" w14:textId="42B68C92" w:rsidR="00291266" w:rsidRPr="000A6A78" w:rsidRDefault="00291266"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703B9A66" w14:textId="77777777" w:rsidR="00A4136A" w:rsidRPr="000A6A78" w:rsidRDefault="00A4136A" w:rsidP="00661038">
      <w:pPr>
        <w:spacing w:afterLines="20" w:after="48" w:line="240" w:lineRule="auto"/>
        <w:ind w:left="720"/>
        <w:rPr>
          <w:color w:val="000000" w:themeColor="text1"/>
          <w:sz w:val="32"/>
          <w:szCs w:val="32"/>
        </w:rPr>
      </w:pPr>
    </w:p>
    <w:p w14:paraId="3E6B09E5" w14:textId="77777777" w:rsidR="004C4E4A" w:rsidRPr="000A6A78" w:rsidRDefault="00291266" w:rsidP="00661038">
      <w:pPr>
        <w:spacing w:afterLines="20" w:after="48" w:line="240" w:lineRule="auto"/>
        <w:ind w:left="720"/>
        <w:rPr>
          <w:i/>
          <w:iCs/>
          <w:color w:val="000000" w:themeColor="text1"/>
          <w:sz w:val="32"/>
          <w:szCs w:val="32"/>
        </w:rPr>
      </w:pPr>
      <w:r w:rsidRPr="000A6A78">
        <w:rPr>
          <w:b/>
          <w:bCs/>
          <w:color w:val="000000" w:themeColor="text1"/>
          <w:sz w:val="32"/>
          <w:szCs w:val="32"/>
        </w:rPr>
        <w:t xml:space="preserve">“You can’t fix racism because people don’t really want to fix it, they talk about </w:t>
      </w:r>
      <w:proofErr w:type="gramStart"/>
      <w:r w:rsidRPr="000A6A78">
        <w:rPr>
          <w:b/>
          <w:bCs/>
          <w:color w:val="000000" w:themeColor="text1"/>
          <w:sz w:val="32"/>
          <w:szCs w:val="32"/>
        </w:rPr>
        <w:t>it</w:t>
      </w:r>
      <w:proofErr w:type="gramEnd"/>
      <w:r w:rsidRPr="000A6A78">
        <w:rPr>
          <w:b/>
          <w:bCs/>
          <w:color w:val="000000" w:themeColor="text1"/>
          <w:sz w:val="32"/>
          <w:szCs w:val="32"/>
        </w:rPr>
        <w:t xml:space="preserve"> and they pretend to care but they actually don’t care.”</w:t>
      </w:r>
      <w:r w:rsidRPr="000A6A78">
        <w:rPr>
          <w:i/>
          <w:iCs/>
          <w:color w:val="000000" w:themeColor="text1"/>
          <w:sz w:val="32"/>
          <w:szCs w:val="32"/>
        </w:rPr>
        <w:t xml:space="preserve"> </w:t>
      </w:r>
    </w:p>
    <w:p w14:paraId="16EBC559" w14:textId="399F2155" w:rsidR="00CA39F2" w:rsidRPr="000A6A78" w:rsidRDefault="000D1270"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aged</w:t>
      </w:r>
      <w:r w:rsidRPr="000A6A78">
        <w:rPr>
          <w:color w:val="000000" w:themeColor="text1"/>
          <w:sz w:val="32"/>
          <w:szCs w:val="32"/>
        </w:rPr>
        <w:t xml:space="preserve"> 14-16, Remand Home)</w:t>
      </w:r>
      <w:bookmarkEnd w:id="174"/>
    </w:p>
    <w:p w14:paraId="451CF79F" w14:textId="7C29FF27" w:rsidR="00A4136A" w:rsidRPr="000A6A78" w:rsidRDefault="00A4136A" w:rsidP="00A4136A">
      <w:pPr>
        <w:spacing w:after="0" w:line="240" w:lineRule="auto"/>
        <w:rPr>
          <w:color w:val="000000" w:themeColor="text1"/>
          <w:sz w:val="32"/>
          <w:szCs w:val="32"/>
        </w:rPr>
      </w:pPr>
      <w:r w:rsidRPr="000A6A78">
        <w:rPr>
          <w:color w:val="000000" w:themeColor="text1"/>
          <w:sz w:val="32"/>
          <w:szCs w:val="32"/>
        </w:rPr>
        <w:br w:type="page"/>
      </w:r>
    </w:p>
    <w:p w14:paraId="680BD3CD" w14:textId="1AD60CF7" w:rsidR="00F94A97" w:rsidRPr="000A6A78" w:rsidRDefault="00871F3D" w:rsidP="00661038">
      <w:pPr>
        <w:pStyle w:val="Heading2"/>
        <w:spacing w:line="240" w:lineRule="auto"/>
        <w:rPr>
          <w:sz w:val="44"/>
          <w:szCs w:val="44"/>
        </w:rPr>
      </w:pPr>
      <w:bookmarkStart w:id="177" w:name="_Toc156993741"/>
      <w:bookmarkStart w:id="178" w:name="_Toc157003905"/>
      <w:bookmarkStart w:id="179" w:name="_Toc161757812"/>
      <w:r w:rsidRPr="000A6A78">
        <w:rPr>
          <w:sz w:val="44"/>
          <w:szCs w:val="44"/>
        </w:rPr>
        <w:lastRenderedPageBreak/>
        <w:t xml:space="preserve">5. </w:t>
      </w:r>
      <w:r w:rsidR="00F94A97" w:rsidRPr="000A6A78">
        <w:rPr>
          <w:sz w:val="44"/>
          <w:szCs w:val="44"/>
        </w:rPr>
        <w:t>We have lots of solutions to end racism</w:t>
      </w:r>
      <w:r w:rsidR="00A57905" w:rsidRPr="000A6A78">
        <w:rPr>
          <w:sz w:val="44"/>
          <w:szCs w:val="44"/>
        </w:rPr>
        <w:t>,</w:t>
      </w:r>
      <w:r w:rsidR="00F94A97" w:rsidRPr="000A6A78">
        <w:rPr>
          <w:sz w:val="44"/>
          <w:szCs w:val="44"/>
        </w:rPr>
        <w:t xml:space="preserve"> but action is essential</w:t>
      </w:r>
      <w:bookmarkEnd w:id="177"/>
      <w:bookmarkEnd w:id="178"/>
      <w:bookmarkEnd w:id="179"/>
    </w:p>
    <w:p w14:paraId="146FC15F" w14:textId="77777777" w:rsidR="008321A5" w:rsidRPr="000A6A78" w:rsidRDefault="008321A5" w:rsidP="00661038">
      <w:pPr>
        <w:spacing w:afterLines="20" w:after="48" w:line="240" w:lineRule="auto"/>
        <w:ind w:left="720"/>
        <w:rPr>
          <w:b/>
          <w:bCs/>
          <w:color w:val="000000" w:themeColor="text1"/>
          <w:sz w:val="32"/>
          <w:szCs w:val="32"/>
        </w:rPr>
      </w:pPr>
    </w:p>
    <w:p w14:paraId="7CB60F38" w14:textId="3554E206" w:rsidR="004C4E4A"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w:t>
      </w:r>
      <w:bookmarkStart w:id="180" w:name="_Hlk159183667"/>
      <w:r w:rsidRPr="000A6A78">
        <w:rPr>
          <w:b/>
          <w:bCs/>
          <w:color w:val="000000" w:themeColor="text1"/>
          <w:sz w:val="32"/>
          <w:szCs w:val="32"/>
        </w:rPr>
        <w:t>Every action helps to eradicate racism</w:t>
      </w:r>
      <w:bookmarkEnd w:id="180"/>
      <w:r w:rsidRPr="000A6A78">
        <w:rPr>
          <w:b/>
          <w:bCs/>
          <w:color w:val="000000" w:themeColor="text1"/>
          <w:sz w:val="32"/>
          <w:szCs w:val="32"/>
        </w:rPr>
        <w:t xml:space="preserve">.” </w:t>
      </w:r>
    </w:p>
    <w:p w14:paraId="28C95A48" w14:textId="553BC145"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70725DA3" w14:textId="77777777" w:rsidR="00CA6BBA" w:rsidRPr="000A6A78" w:rsidRDefault="00CA6BBA" w:rsidP="00661038">
      <w:pPr>
        <w:spacing w:afterLines="20" w:after="48" w:line="240" w:lineRule="auto"/>
        <w:ind w:left="720"/>
        <w:rPr>
          <w:rFonts w:cs="Segoe UI"/>
          <w:color w:val="000000" w:themeColor="text1"/>
          <w:sz w:val="32"/>
          <w:szCs w:val="32"/>
        </w:rPr>
      </w:pPr>
    </w:p>
    <w:p w14:paraId="4F994AD5" w14:textId="2017CBCA"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When we asked mokopuna to </w:t>
      </w:r>
      <w:r w:rsidR="006D4E92" w:rsidRPr="000A6A78">
        <w:rPr>
          <w:color w:val="000000" w:themeColor="text1"/>
          <w:sz w:val="32"/>
          <w:szCs w:val="32"/>
        </w:rPr>
        <w:t xml:space="preserve">talk about </w:t>
      </w:r>
      <w:r w:rsidRPr="000A6A78">
        <w:rPr>
          <w:color w:val="000000" w:themeColor="text1"/>
          <w:sz w:val="32"/>
          <w:szCs w:val="32"/>
        </w:rPr>
        <w:t>eliminat</w:t>
      </w:r>
      <w:r w:rsidR="006D4E92" w:rsidRPr="000A6A78">
        <w:rPr>
          <w:color w:val="000000" w:themeColor="text1"/>
          <w:sz w:val="32"/>
          <w:szCs w:val="32"/>
        </w:rPr>
        <w:t>ing</w:t>
      </w:r>
      <w:r w:rsidRPr="000A6A78">
        <w:rPr>
          <w:color w:val="000000" w:themeColor="text1"/>
          <w:sz w:val="32"/>
          <w:szCs w:val="32"/>
        </w:rPr>
        <w:t xml:space="preserve"> racism in Aotearoa New Zealand, most were incredibly eager to share their ideas, be creative and wanted </w:t>
      </w:r>
      <w:r w:rsidR="00CA39F2" w:rsidRPr="000A6A78">
        <w:rPr>
          <w:color w:val="000000" w:themeColor="text1"/>
          <w:sz w:val="32"/>
          <w:szCs w:val="32"/>
        </w:rPr>
        <w:t xml:space="preserve">assurance from </w:t>
      </w:r>
      <w:r w:rsidRPr="000A6A78">
        <w:rPr>
          <w:color w:val="000000" w:themeColor="text1"/>
          <w:sz w:val="32"/>
          <w:szCs w:val="32"/>
        </w:rPr>
        <w:t xml:space="preserve">the Prime Minister that action </w:t>
      </w:r>
      <w:r w:rsidR="00CA39F2" w:rsidRPr="000A6A78">
        <w:rPr>
          <w:color w:val="000000" w:themeColor="text1"/>
          <w:sz w:val="32"/>
          <w:szCs w:val="32"/>
        </w:rPr>
        <w:t>would be</w:t>
      </w:r>
      <w:r w:rsidRPr="000A6A78">
        <w:rPr>
          <w:color w:val="000000" w:themeColor="text1"/>
          <w:sz w:val="32"/>
          <w:szCs w:val="32"/>
        </w:rPr>
        <w:t xml:space="preserve"> taken. </w:t>
      </w:r>
    </w:p>
    <w:p w14:paraId="4BF1CC77" w14:textId="77777777" w:rsidR="00CA6BBA" w:rsidRPr="000A6A78" w:rsidRDefault="00CA6BBA" w:rsidP="00661038">
      <w:pPr>
        <w:spacing w:afterLines="20" w:after="48" w:line="240" w:lineRule="auto"/>
        <w:rPr>
          <w:color w:val="000000" w:themeColor="text1"/>
          <w:sz w:val="32"/>
          <w:szCs w:val="32"/>
        </w:rPr>
      </w:pPr>
    </w:p>
    <w:p w14:paraId="5A23148A" w14:textId="77777777" w:rsidR="00CA6BBA" w:rsidRPr="000A6A78" w:rsidRDefault="00D025BA" w:rsidP="00661038">
      <w:pPr>
        <w:spacing w:afterLines="20" w:after="48" w:line="240" w:lineRule="auto"/>
        <w:rPr>
          <w:color w:val="000000" w:themeColor="text1"/>
          <w:sz w:val="32"/>
          <w:szCs w:val="32"/>
        </w:rPr>
      </w:pPr>
      <w:r w:rsidRPr="000A6A78">
        <w:rPr>
          <w:color w:val="000000" w:themeColor="text1"/>
          <w:sz w:val="32"/>
          <w:szCs w:val="32"/>
        </w:rPr>
        <w:t>So</w:t>
      </w:r>
      <w:r w:rsidR="00692FDD" w:rsidRPr="000A6A78">
        <w:rPr>
          <w:color w:val="000000" w:themeColor="text1"/>
          <w:sz w:val="32"/>
          <w:szCs w:val="32"/>
        </w:rPr>
        <w:t>me</w:t>
      </w:r>
      <w:r w:rsidR="00F94A97" w:rsidRPr="000A6A78">
        <w:rPr>
          <w:color w:val="000000" w:themeColor="text1"/>
          <w:sz w:val="32"/>
          <w:szCs w:val="32"/>
        </w:rPr>
        <w:t xml:space="preserve"> mokopuna </w:t>
      </w:r>
      <w:r w:rsidR="00365A24" w:rsidRPr="000A6A78">
        <w:rPr>
          <w:color w:val="000000" w:themeColor="text1"/>
          <w:sz w:val="32"/>
          <w:szCs w:val="32"/>
        </w:rPr>
        <w:t>needed more time to come up with ideas to end racism</w:t>
      </w:r>
      <w:r w:rsidR="008F7707" w:rsidRPr="000A6A78">
        <w:rPr>
          <w:color w:val="000000" w:themeColor="text1"/>
          <w:sz w:val="32"/>
          <w:szCs w:val="32"/>
        </w:rPr>
        <w:t xml:space="preserve"> </w:t>
      </w:r>
      <w:r w:rsidRPr="000A6A78">
        <w:rPr>
          <w:color w:val="000000" w:themeColor="text1"/>
          <w:sz w:val="32"/>
          <w:szCs w:val="32"/>
        </w:rPr>
        <w:t>and</w:t>
      </w:r>
      <w:r w:rsidR="00F94A97" w:rsidRPr="000A6A78">
        <w:rPr>
          <w:color w:val="000000" w:themeColor="text1"/>
          <w:sz w:val="32"/>
          <w:szCs w:val="32"/>
        </w:rPr>
        <w:t xml:space="preserve"> wanted </w:t>
      </w:r>
      <w:r w:rsidRPr="000A6A78">
        <w:rPr>
          <w:color w:val="000000" w:themeColor="text1"/>
          <w:sz w:val="32"/>
          <w:szCs w:val="32"/>
        </w:rPr>
        <w:t xml:space="preserve">opportunities </w:t>
      </w:r>
      <w:r w:rsidR="00F94A97" w:rsidRPr="000A6A78">
        <w:rPr>
          <w:color w:val="000000" w:themeColor="text1"/>
          <w:sz w:val="32"/>
          <w:szCs w:val="32"/>
        </w:rPr>
        <w:t>to contribute more</w:t>
      </w:r>
      <w:r w:rsidR="009325B9" w:rsidRPr="000A6A78">
        <w:rPr>
          <w:color w:val="000000" w:themeColor="text1"/>
          <w:sz w:val="32"/>
          <w:szCs w:val="32"/>
        </w:rPr>
        <w:t xml:space="preserve"> ideas</w:t>
      </w:r>
      <w:r w:rsidR="00F94A97" w:rsidRPr="000A6A78">
        <w:rPr>
          <w:color w:val="000000" w:themeColor="text1"/>
          <w:sz w:val="32"/>
          <w:szCs w:val="32"/>
        </w:rPr>
        <w:t xml:space="preserve"> </w:t>
      </w:r>
      <w:proofErr w:type="gramStart"/>
      <w:r w:rsidR="00F94A97" w:rsidRPr="000A6A78">
        <w:rPr>
          <w:color w:val="000000" w:themeColor="text1"/>
          <w:sz w:val="32"/>
          <w:szCs w:val="32"/>
        </w:rPr>
        <w:t>at a later date</w:t>
      </w:r>
      <w:proofErr w:type="gramEnd"/>
      <w:r w:rsidR="00F94A97" w:rsidRPr="000A6A78">
        <w:rPr>
          <w:color w:val="000000" w:themeColor="text1"/>
          <w:sz w:val="32"/>
          <w:szCs w:val="32"/>
        </w:rPr>
        <w:t xml:space="preserve">. One mokopuna asked </w:t>
      </w:r>
      <w:r w:rsidR="00B151D7" w:rsidRPr="000A6A78">
        <w:rPr>
          <w:color w:val="000000" w:themeColor="text1"/>
          <w:sz w:val="32"/>
          <w:szCs w:val="32"/>
        </w:rPr>
        <w:t>Mana Mokopuna</w:t>
      </w:r>
      <w:r w:rsidR="00F94A97" w:rsidRPr="000A6A78">
        <w:rPr>
          <w:color w:val="000000" w:themeColor="text1"/>
          <w:sz w:val="32"/>
          <w:szCs w:val="32"/>
        </w:rPr>
        <w:t xml:space="preserve"> to </w:t>
      </w:r>
      <w:r w:rsidR="00B151D7" w:rsidRPr="000A6A78">
        <w:rPr>
          <w:color w:val="000000" w:themeColor="text1"/>
          <w:sz w:val="32"/>
          <w:szCs w:val="32"/>
        </w:rPr>
        <w:t>return</w:t>
      </w:r>
      <w:r w:rsidR="00F94A97" w:rsidRPr="000A6A78">
        <w:rPr>
          <w:color w:val="000000" w:themeColor="text1"/>
          <w:sz w:val="32"/>
          <w:szCs w:val="32"/>
        </w:rPr>
        <w:t xml:space="preserve"> so they </w:t>
      </w:r>
      <w:r w:rsidR="00002621" w:rsidRPr="000A6A78">
        <w:rPr>
          <w:color w:val="000000" w:themeColor="text1"/>
          <w:sz w:val="32"/>
          <w:szCs w:val="32"/>
        </w:rPr>
        <w:t>could have more</w:t>
      </w:r>
      <w:r w:rsidR="00F94A97" w:rsidRPr="000A6A78">
        <w:rPr>
          <w:color w:val="000000" w:themeColor="text1"/>
          <w:sz w:val="32"/>
          <w:szCs w:val="32"/>
        </w:rPr>
        <w:t xml:space="preserve"> time to think about solutions</w:t>
      </w:r>
      <w:r w:rsidR="004807AA" w:rsidRPr="000A6A78">
        <w:rPr>
          <w:color w:val="000000" w:themeColor="text1"/>
          <w:sz w:val="32"/>
          <w:szCs w:val="32"/>
        </w:rPr>
        <w:t>.</w:t>
      </w:r>
      <w:r w:rsidR="00F94A97" w:rsidRPr="000A6A78">
        <w:rPr>
          <w:color w:val="000000" w:themeColor="text1"/>
          <w:sz w:val="32"/>
          <w:szCs w:val="32"/>
        </w:rPr>
        <w:t xml:space="preserve"> </w:t>
      </w:r>
      <w:r w:rsidR="004807AA" w:rsidRPr="000A6A78">
        <w:rPr>
          <w:color w:val="000000" w:themeColor="text1"/>
          <w:sz w:val="32"/>
          <w:szCs w:val="32"/>
        </w:rPr>
        <w:t xml:space="preserve">To ensure active participation, it is important that the government </w:t>
      </w:r>
      <w:r w:rsidR="00D6582E" w:rsidRPr="000A6A78">
        <w:rPr>
          <w:color w:val="000000" w:themeColor="text1"/>
          <w:sz w:val="32"/>
          <w:szCs w:val="32"/>
        </w:rPr>
        <w:t xml:space="preserve">ensures </w:t>
      </w:r>
      <w:r w:rsidR="00E4456E" w:rsidRPr="000A6A78">
        <w:rPr>
          <w:color w:val="000000" w:themeColor="text1"/>
          <w:sz w:val="32"/>
          <w:szCs w:val="32"/>
        </w:rPr>
        <w:t>ongoing engagement with mokopuna to allow more time for them to understand, reflect and contribute to these important discussions</w:t>
      </w:r>
      <w:r w:rsidR="00D6582E" w:rsidRPr="000A6A78">
        <w:rPr>
          <w:color w:val="000000" w:themeColor="text1"/>
          <w:sz w:val="32"/>
          <w:szCs w:val="32"/>
        </w:rPr>
        <w:t xml:space="preserve">, and prioritises mokopuna engagement in relation to national plans to </w:t>
      </w:r>
      <w:proofErr w:type="gramStart"/>
      <w:r w:rsidR="00D6582E" w:rsidRPr="000A6A78">
        <w:rPr>
          <w:color w:val="000000" w:themeColor="text1"/>
          <w:sz w:val="32"/>
          <w:szCs w:val="32"/>
        </w:rPr>
        <w:t>take action</w:t>
      </w:r>
      <w:proofErr w:type="gramEnd"/>
      <w:r w:rsidR="00D6582E" w:rsidRPr="000A6A78">
        <w:rPr>
          <w:color w:val="000000" w:themeColor="text1"/>
          <w:sz w:val="32"/>
          <w:szCs w:val="32"/>
        </w:rPr>
        <w:t xml:space="preserve"> against racism in Aotearoa New Zealand</w:t>
      </w:r>
      <w:r w:rsidR="00E4456E" w:rsidRPr="000A6A78">
        <w:rPr>
          <w:color w:val="000000" w:themeColor="text1"/>
          <w:sz w:val="32"/>
          <w:szCs w:val="32"/>
        </w:rPr>
        <w:t>.</w:t>
      </w:r>
    </w:p>
    <w:p w14:paraId="46D89C94" w14:textId="163DC108" w:rsidR="00F94A97" w:rsidRPr="000A6A78" w:rsidRDefault="00E4456E"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5D0FA6DA" w14:textId="5F8625BE" w:rsidR="004C4E4A"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“We don’t care because we don’t understand, but if we understand we would help to fix things…. Give me some time, I’ll keep thinking about ways to fix racism, when are you coming back?” </w:t>
      </w:r>
    </w:p>
    <w:p w14:paraId="7EFBB360" w14:textId="0ED7DAA9" w:rsidR="00F94A97" w:rsidRPr="000A6A78" w:rsidRDefault="000D1270"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aged</w:t>
      </w:r>
      <w:r w:rsidRPr="000A6A78">
        <w:rPr>
          <w:color w:val="000000" w:themeColor="text1"/>
          <w:sz w:val="32"/>
          <w:szCs w:val="32"/>
        </w:rPr>
        <w:t xml:space="preserve"> 14-16, Remand Home)</w:t>
      </w:r>
    </w:p>
    <w:p w14:paraId="09EC47C9" w14:textId="77777777" w:rsidR="00CA6BBA" w:rsidRPr="000A6A78" w:rsidRDefault="00CA6BBA" w:rsidP="00661038">
      <w:pPr>
        <w:spacing w:afterLines="20" w:after="48" w:line="240" w:lineRule="auto"/>
        <w:ind w:left="720"/>
        <w:rPr>
          <w:color w:val="000000" w:themeColor="text1"/>
          <w:sz w:val="32"/>
          <w:szCs w:val="32"/>
        </w:rPr>
      </w:pPr>
    </w:p>
    <w:p w14:paraId="34593107" w14:textId="488A9AF3"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The solutions</w:t>
      </w:r>
      <w:r w:rsidR="00B55153" w:rsidRPr="000A6A78">
        <w:rPr>
          <w:color w:val="000000" w:themeColor="text1"/>
          <w:sz w:val="32"/>
          <w:szCs w:val="32"/>
        </w:rPr>
        <w:t xml:space="preserve"> mokopuna shared</w:t>
      </w:r>
      <w:r w:rsidRPr="000A6A78">
        <w:rPr>
          <w:color w:val="000000" w:themeColor="text1"/>
          <w:sz w:val="32"/>
          <w:szCs w:val="32"/>
        </w:rPr>
        <w:t xml:space="preserve"> are informed by </w:t>
      </w:r>
      <w:r w:rsidR="00584443" w:rsidRPr="000A6A78">
        <w:rPr>
          <w:color w:val="000000" w:themeColor="text1"/>
          <w:sz w:val="32"/>
          <w:szCs w:val="32"/>
        </w:rPr>
        <w:t>the</w:t>
      </w:r>
      <w:r w:rsidR="006D4E92" w:rsidRPr="000A6A78">
        <w:rPr>
          <w:color w:val="000000" w:themeColor="text1"/>
          <w:sz w:val="32"/>
          <w:szCs w:val="32"/>
        </w:rPr>
        <w:t>ir</w:t>
      </w:r>
      <w:r w:rsidRPr="000A6A78">
        <w:rPr>
          <w:color w:val="000000" w:themeColor="text1"/>
          <w:sz w:val="32"/>
          <w:szCs w:val="32"/>
        </w:rPr>
        <w:t xml:space="preserve"> lived experience</w:t>
      </w:r>
      <w:r w:rsidR="00584443" w:rsidRPr="000A6A78">
        <w:rPr>
          <w:color w:val="000000" w:themeColor="text1"/>
          <w:sz w:val="32"/>
          <w:szCs w:val="32"/>
        </w:rPr>
        <w:t>s,</w:t>
      </w:r>
      <w:r w:rsidRPr="000A6A78">
        <w:rPr>
          <w:color w:val="000000" w:themeColor="text1"/>
          <w:sz w:val="32"/>
          <w:szCs w:val="32"/>
        </w:rPr>
        <w:t xml:space="preserve"> and </w:t>
      </w:r>
      <w:r w:rsidR="00584443" w:rsidRPr="000A6A78">
        <w:rPr>
          <w:color w:val="000000" w:themeColor="text1"/>
          <w:sz w:val="32"/>
          <w:szCs w:val="32"/>
        </w:rPr>
        <w:t xml:space="preserve">these ideas </w:t>
      </w:r>
      <w:r w:rsidRPr="000A6A78">
        <w:rPr>
          <w:color w:val="000000" w:themeColor="text1"/>
          <w:sz w:val="32"/>
          <w:szCs w:val="32"/>
        </w:rPr>
        <w:t xml:space="preserve">span across education, civics, </w:t>
      </w:r>
      <w:r w:rsidRPr="000A6A78">
        <w:rPr>
          <w:color w:val="000000" w:themeColor="text1"/>
          <w:sz w:val="32"/>
          <w:szCs w:val="32"/>
        </w:rPr>
        <w:lastRenderedPageBreak/>
        <w:t xml:space="preserve">community and more. </w:t>
      </w:r>
      <w:r w:rsidR="00584443" w:rsidRPr="000A6A78">
        <w:rPr>
          <w:color w:val="000000" w:themeColor="text1"/>
          <w:sz w:val="32"/>
          <w:szCs w:val="32"/>
        </w:rPr>
        <w:t>M</w:t>
      </w:r>
      <w:r w:rsidRPr="000A6A78">
        <w:rPr>
          <w:color w:val="000000" w:themeColor="text1"/>
          <w:sz w:val="32"/>
          <w:szCs w:val="32"/>
        </w:rPr>
        <w:t xml:space="preserve">okopuna emphasised </w:t>
      </w:r>
      <w:r w:rsidR="00584443" w:rsidRPr="000A6A78">
        <w:rPr>
          <w:color w:val="000000" w:themeColor="text1"/>
          <w:sz w:val="32"/>
          <w:szCs w:val="32"/>
        </w:rPr>
        <w:t xml:space="preserve">that the key </w:t>
      </w:r>
      <w:r w:rsidR="001466B6" w:rsidRPr="000A6A78">
        <w:rPr>
          <w:color w:val="000000" w:themeColor="text1"/>
          <w:sz w:val="32"/>
          <w:szCs w:val="32"/>
        </w:rPr>
        <w:t>to</w:t>
      </w:r>
      <w:r w:rsidRPr="000A6A78">
        <w:rPr>
          <w:color w:val="000000" w:themeColor="text1"/>
          <w:sz w:val="32"/>
          <w:szCs w:val="32"/>
        </w:rPr>
        <w:t xml:space="preserve"> eliminating racism</w:t>
      </w:r>
      <w:r w:rsidR="001466B6" w:rsidRPr="000A6A78">
        <w:rPr>
          <w:color w:val="000000" w:themeColor="text1"/>
          <w:sz w:val="32"/>
          <w:szCs w:val="32"/>
        </w:rPr>
        <w:t xml:space="preserve"> is education</w:t>
      </w:r>
      <w:r w:rsidRPr="000A6A78">
        <w:rPr>
          <w:color w:val="000000" w:themeColor="text1"/>
          <w:sz w:val="32"/>
          <w:szCs w:val="32"/>
        </w:rPr>
        <w:t xml:space="preserve">. Most importantly, </w:t>
      </w:r>
      <w:r w:rsidR="006D4E92" w:rsidRPr="000A6A78">
        <w:rPr>
          <w:color w:val="000000" w:themeColor="text1"/>
          <w:sz w:val="32"/>
          <w:szCs w:val="32"/>
        </w:rPr>
        <w:t xml:space="preserve">they </w:t>
      </w:r>
      <w:r w:rsidRPr="000A6A78">
        <w:rPr>
          <w:color w:val="000000" w:themeColor="text1"/>
          <w:sz w:val="32"/>
          <w:szCs w:val="32"/>
        </w:rPr>
        <w:t xml:space="preserve">identified that children and young people of all ages should be included in creating solutions to address and eliminate racism and that future generations are </w:t>
      </w:r>
      <w:r w:rsidR="001466B6" w:rsidRPr="000A6A78">
        <w:rPr>
          <w:color w:val="000000" w:themeColor="text1"/>
          <w:sz w:val="32"/>
          <w:szCs w:val="32"/>
        </w:rPr>
        <w:t>a</w:t>
      </w:r>
      <w:r w:rsidRPr="000A6A78">
        <w:rPr>
          <w:color w:val="000000" w:themeColor="text1"/>
          <w:sz w:val="32"/>
          <w:szCs w:val="32"/>
        </w:rPr>
        <w:t xml:space="preserve"> </w:t>
      </w:r>
      <w:r w:rsidR="001466B6" w:rsidRPr="000A6A78">
        <w:rPr>
          <w:color w:val="000000" w:themeColor="text1"/>
          <w:sz w:val="32"/>
          <w:szCs w:val="32"/>
        </w:rPr>
        <w:t>significant</w:t>
      </w:r>
      <w:r w:rsidRPr="000A6A78">
        <w:rPr>
          <w:color w:val="000000" w:themeColor="text1"/>
          <w:sz w:val="32"/>
          <w:szCs w:val="32"/>
        </w:rPr>
        <w:t xml:space="preserve"> </w:t>
      </w:r>
      <w:r w:rsidR="001466B6" w:rsidRPr="000A6A78">
        <w:rPr>
          <w:color w:val="000000" w:themeColor="text1"/>
          <w:sz w:val="32"/>
          <w:szCs w:val="32"/>
        </w:rPr>
        <w:t>part of</w:t>
      </w:r>
      <w:r w:rsidRPr="000A6A78">
        <w:rPr>
          <w:color w:val="000000" w:themeColor="text1"/>
          <w:sz w:val="32"/>
          <w:szCs w:val="32"/>
        </w:rPr>
        <w:t xml:space="preserve"> break</w:t>
      </w:r>
      <w:r w:rsidR="001466B6" w:rsidRPr="000A6A78">
        <w:rPr>
          <w:color w:val="000000" w:themeColor="text1"/>
          <w:sz w:val="32"/>
          <w:szCs w:val="32"/>
        </w:rPr>
        <w:t>ing</w:t>
      </w:r>
      <w:r w:rsidRPr="000A6A78">
        <w:rPr>
          <w:color w:val="000000" w:themeColor="text1"/>
          <w:sz w:val="32"/>
          <w:szCs w:val="32"/>
        </w:rPr>
        <w:t xml:space="preserve"> the systemic nature of racism in Aotearoa New Zealand. </w:t>
      </w:r>
    </w:p>
    <w:p w14:paraId="08672736" w14:textId="77777777" w:rsidR="00CA6BBA" w:rsidRPr="000A6A78" w:rsidRDefault="00CA6BBA" w:rsidP="00661038">
      <w:pPr>
        <w:spacing w:afterLines="20" w:after="48" w:line="240" w:lineRule="auto"/>
        <w:rPr>
          <w:color w:val="000000" w:themeColor="text1"/>
          <w:sz w:val="32"/>
          <w:szCs w:val="32"/>
        </w:rPr>
      </w:pPr>
    </w:p>
    <w:p w14:paraId="5575499B" w14:textId="77777777" w:rsidR="004C4E4A"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w:t>
      </w:r>
      <w:proofErr w:type="spellStart"/>
      <w:r w:rsidRPr="000A6A78">
        <w:rPr>
          <w:b/>
          <w:bCs/>
          <w:color w:val="000000" w:themeColor="text1"/>
          <w:sz w:val="32"/>
          <w:szCs w:val="32"/>
        </w:rPr>
        <w:t>Talanoa</w:t>
      </w:r>
      <w:proofErr w:type="spellEnd"/>
      <w:r w:rsidRPr="000A6A78">
        <w:rPr>
          <w:b/>
          <w:bCs/>
          <w:color w:val="000000" w:themeColor="text1"/>
          <w:sz w:val="32"/>
          <w:szCs w:val="32"/>
        </w:rPr>
        <w:t xml:space="preserve"> that leads to action!” </w:t>
      </w:r>
    </w:p>
    <w:p w14:paraId="5CBA96FC" w14:textId="7857E84E"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 xml:space="preserve">) </w:t>
      </w:r>
    </w:p>
    <w:p w14:paraId="5F77E02F" w14:textId="77777777" w:rsidR="00CA6BBA" w:rsidRPr="000A6A78" w:rsidRDefault="00CA6BBA" w:rsidP="00661038">
      <w:pPr>
        <w:spacing w:afterLines="20" w:after="48" w:line="240" w:lineRule="auto"/>
        <w:ind w:left="720"/>
        <w:rPr>
          <w:rFonts w:cs="Segoe UI"/>
          <w:color w:val="000000" w:themeColor="text1"/>
          <w:sz w:val="32"/>
          <w:szCs w:val="32"/>
        </w:rPr>
      </w:pPr>
    </w:p>
    <w:p w14:paraId="1090B861" w14:textId="77777777" w:rsidR="00D025BA" w:rsidRPr="000A6A78" w:rsidRDefault="00D025BA" w:rsidP="00661038">
      <w:pPr>
        <w:spacing w:afterLines="20" w:after="48" w:line="240" w:lineRule="auto"/>
        <w:rPr>
          <w:color w:val="000000" w:themeColor="text1"/>
          <w:sz w:val="32"/>
          <w:szCs w:val="32"/>
        </w:rPr>
      </w:pPr>
      <w:r w:rsidRPr="000A6A78">
        <w:rPr>
          <w:color w:val="000000" w:themeColor="text1"/>
          <w:sz w:val="32"/>
          <w:szCs w:val="32"/>
        </w:rPr>
        <w:t xml:space="preserve">We also heard from many mokopuna that solutions which uphold and advance te </w:t>
      </w:r>
      <w:proofErr w:type="spellStart"/>
      <w:r w:rsidRPr="000A6A78">
        <w:rPr>
          <w:color w:val="000000" w:themeColor="text1"/>
          <w:sz w:val="32"/>
          <w:szCs w:val="32"/>
        </w:rPr>
        <w:t>ao</w:t>
      </w:r>
      <w:proofErr w:type="spellEnd"/>
      <w:r w:rsidRPr="000A6A78">
        <w:rPr>
          <w:color w:val="000000" w:themeColor="text1"/>
          <w:sz w:val="32"/>
          <w:szCs w:val="32"/>
        </w:rPr>
        <w:t xml:space="preserve"> Māori are extremely important. This was commonly shared by both mokopuna Māori and mokopuna tauiwi who were eager for more people to embrace te </w:t>
      </w:r>
      <w:proofErr w:type="spellStart"/>
      <w:r w:rsidRPr="000A6A78">
        <w:rPr>
          <w:color w:val="000000" w:themeColor="text1"/>
          <w:sz w:val="32"/>
          <w:szCs w:val="32"/>
        </w:rPr>
        <w:t>ao</w:t>
      </w:r>
      <w:proofErr w:type="spellEnd"/>
      <w:r w:rsidRPr="000A6A78">
        <w:rPr>
          <w:color w:val="000000" w:themeColor="text1"/>
          <w:sz w:val="32"/>
          <w:szCs w:val="32"/>
        </w:rPr>
        <w:t xml:space="preserve"> Māori and increase the use of te </w:t>
      </w:r>
      <w:proofErr w:type="spellStart"/>
      <w:r w:rsidRPr="000A6A78">
        <w:rPr>
          <w:color w:val="000000" w:themeColor="text1"/>
          <w:sz w:val="32"/>
          <w:szCs w:val="32"/>
        </w:rPr>
        <w:t>reo</w:t>
      </w:r>
      <w:proofErr w:type="spellEnd"/>
      <w:r w:rsidRPr="000A6A78">
        <w:rPr>
          <w:color w:val="000000" w:themeColor="text1"/>
          <w:sz w:val="32"/>
          <w:szCs w:val="32"/>
        </w:rPr>
        <w:t xml:space="preserve"> Māori through compulsory schooling and education. </w:t>
      </w:r>
    </w:p>
    <w:p w14:paraId="00C52B1A" w14:textId="664DD52A" w:rsidR="00587991"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This section</w:t>
      </w:r>
      <w:r w:rsidR="00974803" w:rsidRPr="000A6A78">
        <w:rPr>
          <w:color w:val="000000" w:themeColor="text1"/>
          <w:sz w:val="32"/>
          <w:szCs w:val="32"/>
        </w:rPr>
        <w:t xml:space="preserve"> </w:t>
      </w:r>
      <w:r w:rsidR="000D78D6" w:rsidRPr="000A6A78">
        <w:rPr>
          <w:color w:val="000000" w:themeColor="text1"/>
          <w:sz w:val="32"/>
          <w:szCs w:val="32"/>
        </w:rPr>
        <w:t xml:space="preserve">highlights the importance of solutions grounded in te </w:t>
      </w:r>
      <w:proofErr w:type="spellStart"/>
      <w:r w:rsidR="000D78D6" w:rsidRPr="000A6A78">
        <w:rPr>
          <w:color w:val="000000" w:themeColor="text1"/>
          <w:sz w:val="32"/>
          <w:szCs w:val="32"/>
        </w:rPr>
        <w:t>ao</w:t>
      </w:r>
      <w:proofErr w:type="spellEnd"/>
      <w:r w:rsidR="000D78D6" w:rsidRPr="000A6A78">
        <w:rPr>
          <w:color w:val="000000" w:themeColor="text1"/>
          <w:sz w:val="32"/>
          <w:szCs w:val="32"/>
        </w:rPr>
        <w:t xml:space="preserve"> Māori</w:t>
      </w:r>
      <w:r w:rsidR="003C02A0" w:rsidRPr="000A6A78">
        <w:rPr>
          <w:color w:val="000000" w:themeColor="text1"/>
          <w:sz w:val="32"/>
          <w:szCs w:val="32"/>
        </w:rPr>
        <w:t xml:space="preserve">, </w:t>
      </w:r>
      <w:r w:rsidR="00811E88" w:rsidRPr="000A6A78">
        <w:rPr>
          <w:color w:val="000000" w:themeColor="text1"/>
          <w:sz w:val="32"/>
          <w:szCs w:val="32"/>
        </w:rPr>
        <w:t xml:space="preserve">solutions which empower </w:t>
      </w:r>
      <w:r w:rsidR="009608CE" w:rsidRPr="000A6A78">
        <w:rPr>
          <w:color w:val="000000" w:themeColor="text1"/>
          <w:sz w:val="32"/>
          <w:szCs w:val="32"/>
        </w:rPr>
        <w:t>mokopuna</w:t>
      </w:r>
      <w:r w:rsidR="003C02A0" w:rsidRPr="000A6A78">
        <w:rPr>
          <w:color w:val="000000" w:themeColor="text1"/>
          <w:sz w:val="32"/>
          <w:szCs w:val="32"/>
        </w:rPr>
        <w:t xml:space="preserve"> and education</w:t>
      </w:r>
      <w:r w:rsidR="00DE0EDC" w:rsidRPr="000A6A78">
        <w:rPr>
          <w:color w:val="000000" w:themeColor="text1"/>
          <w:sz w:val="32"/>
          <w:szCs w:val="32"/>
        </w:rPr>
        <w:t>-</w:t>
      </w:r>
      <w:r w:rsidR="003C02A0" w:rsidRPr="000A6A78">
        <w:rPr>
          <w:color w:val="000000" w:themeColor="text1"/>
          <w:sz w:val="32"/>
          <w:szCs w:val="32"/>
        </w:rPr>
        <w:t>focused solutions</w:t>
      </w:r>
      <w:r w:rsidR="00811E88" w:rsidRPr="000A6A78">
        <w:rPr>
          <w:color w:val="000000" w:themeColor="text1"/>
          <w:sz w:val="32"/>
          <w:szCs w:val="32"/>
        </w:rPr>
        <w:t xml:space="preserve">. </w:t>
      </w:r>
      <w:r w:rsidR="00DE0EDC" w:rsidRPr="000A6A78">
        <w:rPr>
          <w:color w:val="000000" w:themeColor="text1"/>
          <w:sz w:val="32"/>
          <w:szCs w:val="32"/>
        </w:rPr>
        <w:t>This</w:t>
      </w:r>
      <w:r w:rsidR="00811E88" w:rsidRPr="000A6A78">
        <w:rPr>
          <w:color w:val="000000" w:themeColor="text1"/>
          <w:sz w:val="32"/>
          <w:szCs w:val="32"/>
        </w:rPr>
        <w:t xml:space="preserve"> </w:t>
      </w:r>
      <w:r w:rsidR="00051E91" w:rsidRPr="000A6A78">
        <w:rPr>
          <w:color w:val="000000" w:themeColor="text1"/>
          <w:sz w:val="32"/>
          <w:szCs w:val="32"/>
        </w:rPr>
        <w:t>section is also</w:t>
      </w:r>
      <w:r w:rsidRPr="000A6A78">
        <w:rPr>
          <w:color w:val="000000" w:themeColor="text1"/>
          <w:sz w:val="32"/>
          <w:szCs w:val="32"/>
        </w:rPr>
        <w:t xml:space="preserve"> divided into </w:t>
      </w:r>
      <w:r w:rsidR="0046155D" w:rsidRPr="000A6A78">
        <w:rPr>
          <w:color w:val="000000" w:themeColor="text1"/>
          <w:sz w:val="32"/>
          <w:szCs w:val="32"/>
        </w:rPr>
        <w:t xml:space="preserve">the different levels </w:t>
      </w:r>
      <w:r w:rsidR="006D4E92" w:rsidRPr="000A6A78">
        <w:rPr>
          <w:color w:val="000000" w:themeColor="text1"/>
          <w:sz w:val="32"/>
          <w:szCs w:val="32"/>
        </w:rPr>
        <w:t xml:space="preserve">at which </w:t>
      </w:r>
      <w:r w:rsidR="00D64CC1" w:rsidRPr="000A6A78">
        <w:rPr>
          <w:color w:val="000000" w:themeColor="text1"/>
          <w:sz w:val="32"/>
          <w:szCs w:val="32"/>
        </w:rPr>
        <w:t>the solutions</w:t>
      </w:r>
      <w:r w:rsidRPr="000A6A78">
        <w:rPr>
          <w:color w:val="000000" w:themeColor="text1"/>
          <w:sz w:val="32"/>
          <w:szCs w:val="32"/>
        </w:rPr>
        <w:t xml:space="preserve"> are </w:t>
      </w:r>
      <w:r w:rsidR="00B53D6B" w:rsidRPr="000A6A78">
        <w:rPr>
          <w:color w:val="000000" w:themeColor="text1"/>
          <w:sz w:val="32"/>
          <w:szCs w:val="32"/>
        </w:rPr>
        <w:t>targeted</w:t>
      </w:r>
      <w:r w:rsidR="00634A29" w:rsidRPr="000A6A78">
        <w:rPr>
          <w:color w:val="000000" w:themeColor="text1"/>
          <w:sz w:val="32"/>
          <w:szCs w:val="32"/>
        </w:rPr>
        <w:t>, for example</w:t>
      </w:r>
      <w:r w:rsidRPr="000A6A78">
        <w:rPr>
          <w:color w:val="000000" w:themeColor="text1"/>
          <w:sz w:val="32"/>
          <w:szCs w:val="32"/>
        </w:rPr>
        <w:t xml:space="preserve"> </w:t>
      </w:r>
      <w:r w:rsidR="00B54F2C" w:rsidRPr="000A6A78">
        <w:rPr>
          <w:rFonts w:cs="Segoe UI"/>
          <w:color w:val="000000" w:themeColor="text1"/>
          <w:sz w:val="32"/>
          <w:szCs w:val="32"/>
        </w:rPr>
        <w:t xml:space="preserve">at </w:t>
      </w:r>
      <w:r w:rsidR="006D4E92" w:rsidRPr="000A6A78">
        <w:rPr>
          <w:color w:val="000000" w:themeColor="text1"/>
          <w:sz w:val="32"/>
          <w:szCs w:val="32"/>
        </w:rPr>
        <w:t xml:space="preserve">a </w:t>
      </w:r>
      <w:r w:rsidRPr="000A6A78">
        <w:rPr>
          <w:color w:val="000000" w:themeColor="text1"/>
          <w:sz w:val="32"/>
          <w:szCs w:val="32"/>
        </w:rPr>
        <w:t>whānau, community, societal and systemic level.</w:t>
      </w:r>
      <w:r w:rsidR="003C02A0" w:rsidRPr="000A6A78">
        <w:rPr>
          <w:color w:val="000000" w:themeColor="text1"/>
          <w:sz w:val="32"/>
          <w:szCs w:val="32"/>
        </w:rPr>
        <w:t xml:space="preserve"> </w:t>
      </w:r>
      <w:r w:rsidR="00051E91" w:rsidRPr="000A6A78">
        <w:rPr>
          <w:color w:val="000000" w:themeColor="text1"/>
          <w:sz w:val="32"/>
          <w:szCs w:val="32"/>
        </w:rPr>
        <w:t xml:space="preserve">It is also important to </w:t>
      </w:r>
      <w:r w:rsidR="00261DF8" w:rsidRPr="000A6A78">
        <w:rPr>
          <w:color w:val="000000" w:themeColor="text1"/>
          <w:sz w:val="32"/>
          <w:szCs w:val="32"/>
        </w:rPr>
        <w:t>note</w:t>
      </w:r>
      <w:r w:rsidR="00051E91" w:rsidRPr="000A6A78">
        <w:rPr>
          <w:color w:val="000000" w:themeColor="text1"/>
          <w:sz w:val="32"/>
          <w:szCs w:val="32"/>
        </w:rPr>
        <w:t xml:space="preserve"> that m</w:t>
      </w:r>
      <w:r w:rsidRPr="000A6A78">
        <w:rPr>
          <w:color w:val="000000" w:themeColor="text1"/>
          <w:sz w:val="32"/>
          <w:szCs w:val="32"/>
        </w:rPr>
        <w:t>okopuna recognised racism stems from many different factors, but they really emphasised that intervention at the community</w:t>
      </w:r>
      <w:r w:rsidR="00261DF8" w:rsidRPr="000A6A78">
        <w:rPr>
          <w:color w:val="000000" w:themeColor="text1"/>
          <w:sz w:val="32"/>
          <w:szCs w:val="32"/>
        </w:rPr>
        <w:t xml:space="preserve"> and</w:t>
      </w:r>
      <w:r w:rsidR="00080852" w:rsidRPr="000A6A78">
        <w:rPr>
          <w:color w:val="000000" w:themeColor="text1"/>
          <w:sz w:val="32"/>
          <w:szCs w:val="32"/>
        </w:rPr>
        <w:t xml:space="preserve"> </w:t>
      </w:r>
      <w:r w:rsidR="00261DF8" w:rsidRPr="000A6A78">
        <w:rPr>
          <w:color w:val="000000" w:themeColor="text1"/>
          <w:sz w:val="32"/>
          <w:szCs w:val="32"/>
        </w:rPr>
        <w:t>systemic</w:t>
      </w:r>
      <w:r w:rsidR="00080852" w:rsidRPr="000A6A78">
        <w:rPr>
          <w:color w:val="000000" w:themeColor="text1"/>
          <w:sz w:val="32"/>
          <w:szCs w:val="32"/>
        </w:rPr>
        <w:t xml:space="preserve"> level</w:t>
      </w:r>
      <w:r w:rsidR="00261DF8" w:rsidRPr="000A6A78">
        <w:rPr>
          <w:color w:val="000000" w:themeColor="text1"/>
          <w:sz w:val="32"/>
          <w:szCs w:val="32"/>
        </w:rPr>
        <w:t xml:space="preserve"> </w:t>
      </w:r>
      <w:r w:rsidRPr="000A6A78">
        <w:rPr>
          <w:color w:val="000000" w:themeColor="text1"/>
          <w:sz w:val="32"/>
          <w:szCs w:val="32"/>
        </w:rPr>
        <w:t>was</w:t>
      </w:r>
      <w:r w:rsidR="00D23D7A" w:rsidRPr="000A6A78">
        <w:rPr>
          <w:color w:val="000000" w:themeColor="text1"/>
          <w:sz w:val="32"/>
          <w:szCs w:val="32"/>
        </w:rPr>
        <w:t xml:space="preserve"> an</w:t>
      </w:r>
      <w:r w:rsidRPr="000A6A78">
        <w:rPr>
          <w:color w:val="000000" w:themeColor="text1"/>
          <w:sz w:val="32"/>
          <w:szCs w:val="32"/>
        </w:rPr>
        <w:t xml:space="preserve"> essential </w:t>
      </w:r>
      <w:r w:rsidR="00D23D7A" w:rsidRPr="000A6A78">
        <w:rPr>
          <w:color w:val="000000" w:themeColor="text1"/>
          <w:sz w:val="32"/>
          <w:szCs w:val="32"/>
        </w:rPr>
        <w:t>part of</w:t>
      </w:r>
      <w:r w:rsidRPr="000A6A78">
        <w:rPr>
          <w:color w:val="000000" w:themeColor="text1"/>
          <w:sz w:val="32"/>
          <w:szCs w:val="32"/>
        </w:rPr>
        <w:t xml:space="preserve"> ending racism. </w:t>
      </w:r>
      <w:r w:rsidR="00587991" w:rsidRPr="000A6A78">
        <w:rPr>
          <w:color w:val="000000" w:themeColor="text1"/>
          <w:sz w:val="32"/>
          <w:szCs w:val="32"/>
        </w:rPr>
        <w:t>For more information about these levels, please refer to the link below on the Child and Youth Wellbeing site.</w:t>
      </w:r>
      <w:r w:rsidR="00587991" w:rsidRPr="000A6A78">
        <w:rPr>
          <w:rStyle w:val="FootnoteReference"/>
          <w:color w:val="000000" w:themeColor="text1"/>
          <w:sz w:val="32"/>
          <w:szCs w:val="32"/>
        </w:rPr>
        <w:footnoteReference w:id="6"/>
      </w:r>
    </w:p>
    <w:p w14:paraId="52F79FB9" w14:textId="77777777" w:rsidR="00EE21D5" w:rsidRPr="000A6A78" w:rsidRDefault="00EE21D5" w:rsidP="00661038">
      <w:pPr>
        <w:spacing w:afterLines="20" w:after="48" w:line="240" w:lineRule="auto"/>
        <w:rPr>
          <w:color w:val="000000" w:themeColor="text1"/>
          <w:sz w:val="32"/>
          <w:szCs w:val="32"/>
        </w:rPr>
      </w:pPr>
    </w:p>
    <w:p w14:paraId="6DF8C92A" w14:textId="77777777" w:rsidR="00BE30BE" w:rsidRPr="000A6A78" w:rsidRDefault="00BE30BE" w:rsidP="00661038">
      <w:pPr>
        <w:pStyle w:val="OCCHeading2"/>
        <w:rPr>
          <w:rStyle w:val="normaltextrun"/>
          <w:b/>
          <w:bCs w:val="0"/>
          <w:sz w:val="44"/>
          <w:szCs w:val="36"/>
        </w:rPr>
      </w:pPr>
      <w:bookmarkStart w:id="181" w:name="_Toc156993742"/>
      <w:bookmarkStart w:id="182" w:name="_Toc157003906"/>
      <w:bookmarkStart w:id="183" w:name="_Toc159236030"/>
      <w:bookmarkStart w:id="184" w:name="_Toc161757813"/>
      <w:r w:rsidRPr="000A6A78">
        <w:rPr>
          <w:rStyle w:val="normaltextrun"/>
          <w:sz w:val="44"/>
          <w:szCs w:val="36"/>
        </w:rPr>
        <w:lastRenderedPageBreak/>
        <w:t xml:space="preserve">Solutions grounded in te </w:t>
      </w:r>
      <w:proofErr w:type="spellStart"/>
      <w:r w:rsidRPr="000A6A78">
        <w:rPr>
          <w:rStyle w:val="normaltextrun"/>
          <w:sz w:val="44"/>
          <w:szCs w:val="36"/>
        </w:rPr>
        <w:t>ao</w:t>
      </w:r>
      <w:proofErr w:type="spellEnd"/>
      <w:r w:rsidRPr="000A6A78">
        <w:rPr>
          <w:rStyle w:val="normaltextrun"/>
          <w:sz w:val="44"/>
          <w:szCs w:val="36"/>
        </w:rPr>
        <w:t xml:space="preserve"> </w:t>
      </w:r>
      <w:proofErr w:type="gramStart"/>
      <w:r w:rsidRPr="000A6A78">
        <w:rPr>
          <w:rStyle w:val="normaltextrun"/>
          <w:sz w:val="44"/>
          <w:szCs w:val="36"/>
        </w:rPr>
        <w:t>Māori</w:t>
      </w:r>
      <w:bookmarkEnd w:id="181"/>
      <w:bookmarkEnd w:id="182"/>
      <w:bookmarkEnd w:id="183"/>
      <w:bookmarkEnd w:id="184"/>
      <w:proofErr w:type="gramEnd"/>
    </w:p>
    <w:p w14:paraId="390C2701" w14:textId="77777777" w:rsidR="00CA6BBA" w:rsidRPr="000A6A78" w:rsidRDefault="00BE30BE" w:rsidP="00661038">
      <w:pPr>
        <w:spacing w:afterLines="20" w:after="48" w:line="240" w:lineRule="auto"/>
        <w:rPr>
          <w:color w:val="000000" w:themeColor="text1"/>
          <w:sz w:val="32"/>
          <w:szCs w:val="32"/>
        </w:rPr>
      </w:pPr>
      <w:r w:rsidRPr="000A6A78">
        <w:rPr>
          <w:color w:val="000000" w:themeColor="text1"/>
          <w:sz w:val="32"/>
          <w:szCs w:val="32"/>
        </w:rPr>
        <w:t xml:space="preserve">We heard from both mokopuna Māori and mokopuna tauiwi that te </w:t>
      </w:r>
      <w:proofErr w:type="spellStart"/>
      <w:r w:rsidRPr="000A6A78">
        <w:rPr>
          <w:color w:val="000000" w:themeColor="text1"/>
          <w:sz w:val="32"/>
          <w:szCs w:val="32"/>
        </w:rPr>
        <w:t>ao</w:t>
      </w:r>
      <w:proofErr w:type="spellEnd"/>
      <w:r w:rsidRPr="000A6A78">
        <w:rPr>
          <w:color w:val="000000" w:themeColor="text1"/>
          <w:sz w:val="32"/>
          <w:szCs w:val="32"/>
        </w:rPr>
        <w:t xml:space="preserve"> Māori and te </w:t>
      </w:r>
      <w:proofErr w:type="spellStart"/>
      <w:r w:rsidRPr="000A6A78">
        <w:rPr>
          <w:color w:val="000000" w:themeColor="text1"/>
          <w:sz w:val="32"/>
          <w:szCs w:val="32"/>
        </w:rPr>
        <w:t>reo</w:t>
      </w:r>
      <w:proofErr w:type="spellEnd"/>
      <w:r w:rsidRPr="000A6A78">
        <w:rPr>
          <w:color w:val="000000" w:themeColor="text1"/>
          <w:sz w:val="32"/>
          <w:szCs w:val="32"/>
        </w:rPr>
        <w:t xml:space="preserve"> Māori are very important in their lives and for their education. This included making te </w:t>
      </w:r>
      <w:proofErr w:type="spellStart"/>
      <w:r w:rsidRPr="000A6A78">
        <w:rPr>
          <w:color w:val="000000" w:themeColor="text1"/>
          <w:sz w:val="32"/>
          <w:szCs w:val="32"/>
        </w:rPr>
        <w:t>reo</w:t>
      </w:r>
      <w:proofErr w:type="spellEnd"/>
      <w:r w:rsidRPr="000A6A78">
        <w:rPr>
          <w:color w:val="000000" w:themeColor="text1"/>
          <w:sz w:val="32"/>
          <w:szCs w:val="32"/>
        </w:rPr>
        <w:t xml:space="preserve"> Māori compulsory in all schools and early childhood education.</w:t>
      </w:r>
    </w:p>
    <w:p w14:paraId="45EFEAC4" w14:textId="4881DD1B" w:rsidR="00BE30BE" w:rsidRPr="000A6A78" w:rsidRDefault="00BE30BE"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3CF4A181" w14:textId="77777777" w:rsidR="004C4E4A" w:rsidRPr="000A6A78" w:rsidRDefault="003D70EC" w:rsidP="00661038">
      <w:pPr>
        <w:spacing w:afterLines="20" w:after="48" w:line="240" w:lineRule="auto"/>
        <w:ind w:left="720"/>
        <w:rPr>
          <w:b/>
          <w:bCs/>
          <w:color w:val="000000" w:themeColor="text1"/>
          <w:sz w:val="32"/>
          <w:szCs w:val="32"/>
        </w:rPr>
      </w:pPr>
      <w:proofErr w:type="gramStart"/>
      <w:r w:rsidRPr="000A6A78">
        <w:rPr>
          <w:rFonts w:cs="Segoe UI"/>
          <w:b/>
          <w:bCs/>
          <w:color w:val="000000" w:themeColor="text1"/>
          <w:sz w:val="32"/>
          <w:szCs w:val="32"/>
        </w:rPr>
        <w:t>”</w:t>
      </w:r>
      <w:r w:rsidRPr="000A6A78">
        <w:rPr>
          <w:b/>
          <w:bCs/>
          <w:color w:val="000000" w:themeColor="text1"/>
          <w:sz w:val="32"/>
          <w:szCs w:val="32"/>
        </w:rPr>
        <w:t>Teach</w:t>
      </w:r>
      <w:proofErr w:type="gramEnd"/>
      <w:r w:rsidRPr="000A6A78">
        <w:rPr>
          <w:b/>
          <w:bCs/>
          <w:color w:val="000000" w:themeColor="text1"/>
          <w:sz w:val="32"/>
          <w:szCs w:val="32"/>
        </w:rPr>
        <w:t xml:space="preserve"> every culture about the Māori traditions and life style.”</w:t>
      </w:r>
    </w:p>
    <w:p w14:paraId="588442FD" w14:textId="2241352B" w:rsidR="003D70EC" w:rsidRPr="000A6A78" w:rsidRDefault="003D70EC"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w:t>
      </w:r>
    </w:p>
    <w:p w14:paraId="3AA18A5D" w14:textId="77777777" w:rsidR="00CA6BBA" w:rsidRPr="000A6A78" w:rsidRDefault="00CA6BBA" w:rsidP="00661038">
      <w:pPr>
        <w:spacing w:afterLines="20" w:after="48" w:line="240" w:lineRule="auto"/>
        <w:ind w:left="720"/>
        <w:rPr>
          <w:color w:val="000000" w:themeColor="text1"/>
          <w:sz w:val="32"/>
          <w:szCs w:val="32"/>
        </w:rPr>
      </w:pPr>
    </w:p>
    <w:p w14:paraId="75B51F77" w14:textId="77777777" w:rsidR="004C4E4A"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w:t>
      </w:r>
      <w:r w:rsidR="00C932AA" w:rsidRPr="000A6A78">
        <w:rPr>
          <w:b/>
          <w:bCs/>
          <w:color w:val="000000" w:themeColor="text1"/>
          <w:sz w:val="32"/>
          <w:szCs w:val="32"/>
        </w:rPr>
        <w:t>t</w:t>
      </w:r>
      <w:r w:rsidRPr="000A6A78">
        <w:rPr>
          <w:b/>
          <w:bCs/>
          <w:color w:val="000000" w:themeColor="text1"/>
          <w:sz w:val="32"/>
          <w:szCs w:val="32"/>
        </w:rPr>
        <w:t xml:space="preserve">e </w:t>
      </w:r>
      <w:proofErr w:type="spellStart"/>
      <w:r w:rsidR="00C932AA" w:rsidRPr="000A6A78">
        <w:rPr>
          <w:b/>
          <w:bCs/>
          <w:color w:val="000000" w:themeColor="text1"/>
          <w:sz w:val="32"/>
          <w:szCs w:val="32"/>
        </w:rPr>
        <w:t>r</w:t>
      </w:r>
      <w:r w:rsidRPr="000A6A78">
        <w:rPr>
          <w:b/>
          <w:bCs/>
          <w:color w:val="000000" w:themeColor="text1"/>
          <w:sz w:val="32"/>
          <w:szCs w:val="32"/>
        </w:rPr>
        <w:t>eo</w:t>
      </w:r>
      <w:proofErr w:type="spellEnd"/>
      <w:r w:rsidRPr="000A6A78">
        <w:rPr>
          <w:b/>
          <w:bCs/>
          <w:color w:val="000000" w:themeColor="text1"/>
          <w:sz w:val="32"/>
          <w:szCs w:val="32"/>
        </w:rPr>
        <w:t xml:space="preserve"> Māori teachers. More local </w:t>
      </w:r>
      <w:proofErr w:type="spellStart"/>
      <w:r w:rsidRPr="000A6A78">
        <w:rPr>
          <w:b/>
          <w:bCs/>
          <w:color w:val="000000" w:themeColor="text1"/>
          <w:sz w:val="32"/>
          <w:szCs w:val="32"/>
        </w:rPr>
        <w:t>Kohunga</w:t>
      </w:r>
      <w:proofErr w:type="spellEnd"/>
      <w:r w:rsidRPr="000A6A78">
        <w:rPr>
          <w:b/>
          <w:bCs/>
          <w:color w:val="000000" w:themeColor="text1"/>
          <w:sz w:val="32"/>
          <w:szCs w:val="32"/>
        </w:rPr>
        <w:t>/</w:t>
      </w:r>
      <w:proofErr w:type="spellStart"/>
      <w:r w:rsidRPr="000A6A78">
        <w:rPr>
          <w:b/>
          <w:bCs/>
          <w:color w:val="000000" w:themeColor="text1"/>
          <w:sz w:val="32"/>
          <w:szCs w:val="32"/>
        </w:rPr>
        <w:t>kura</w:t>
      </w:r>
      <w:proofErr w:type="spellEnd"/>
      <w:r w:rsidRPr="000A6A78">
        <w:rPr>
          <w:b/>
          <w:bCs/>
          <w:color w:val="000000" w:themeColor="text1"/>
          <w:sz w:val="32"/>
          <w:szCs w:val="32"/>
        </w:rPr>
        <w:t xml:space="preserve"> Kaupapa and more Māori boarding schools as well as more students for those schools.” </w:t>
      </w:r>
    </w:p>
    <w:p w14:paraId="200E3127" w14:textId="21FA643B" w:rsidR="00BE30BE"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1DE3E6B4" w14:textId="77777777" w:rsidR="00CA6BBA" w:rsidRPr="000A6A78" w:rsidRDefault="00CA6BBA" w:rsidP="00661038">
      <w:pPr>
        <w:spacing w:afterLines="20" w:after="48" w:line="240" w:lineRule="auto"/>
        <w:ind w:left="720"/>
        <w:rPr>
          <w:color w:val="000000" w:themeColor="text1"/>
          <w:sz w:val="32"/>
          <w:szCs w:val="32"/>
        </w:rPr>
      </w:pPr>
    </w:p>
    <w:p w14:paraId="49191956" w14:textId="77777777" w:rsidR="004C4E4A"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“Compulsory kohanga </w:t>
      </w:r>
      <w:proofErr w:type="spellStart"/>
      <w:r w:rsidRPr="000A6A78">
        <w:rPr>
          <w:b/>
          <w:bCs/>
          <w:color w:val="000000" w:themeColor="text1"/>
          <w:sz w:val="32"/>
          <w:szCs w:val="32"/>
        </w:rPr>
        <w:t>reo</w:t>
      </w:r>
      <w:proofErr w:type="spellEnd"/>
      <w:r w:rsidRPr="000A6A78">
        <w:rPr>
          <w:b/>
          <w:bCs/>
          <w:color w:val="000000" w:themeColor="text1"/>
          <w:sz w:val="32"/>
          <w:szCs w:val="32"/>
        </w:rPr>
        <w:t xml:space="preserve">.” </w:t>
      </w:r>
    </w:p>
    <w:p w14:paraId="32C29B72" w14:textId="77777777" w:rsidR="00CA6BBA"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ge, Nationwide Engagement)</w:t>
      </w:r>
    </w:p>
    <w:p w14:paraId="5B8077BD" w14:textId="4B1654DE" w:rsidR="00BE30BE"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 </w:t>
      </w:r>
    </w:p>
    <w:p w14:paraId="574B30B0" w14:textId="77777777" w:rsidR="004C4E4A" w:rsidRPr="000A6A78" w:rsidRDefault="00BE30BE" w:rsidP="00661038">
      <w:pPr>
        <w:spacing w:afterLines="20" w:after="48" w:line="240" w:lineRule="auto"/>
        <w:ind w:left="720"/>
        <w:jc w:val="both"/>
        <w:rPr>
          <w:b/>
          <w:bCs/>
          <w:color w:val="000000" w:themeColor="text1"/>
          <w:sz w:val="32"/>
          <w:szCs w:val="32"/>
        </w:rPr>
      </w:pPr>
      <w:r w:rsidRPr="000A6A78">
        <w:rPr>
          <w:b/>
          <w:bCs/>
          <w:color w:val="000000" w:themeColor="text1"/>
          <w:sz w:val="32"/>
          <w:szCs w:val="32"/>
        </w:rPr>
        <w:t xml:space="preserve">“Make </w:t>
      </w:r>
      <w:r w:rsidR="00C932AA" w:rsidRPr="000A6A78">
        <w:rPr>
          <w:b/>
          <w:bCs/>
          <w:color w:val="000000" w:themeColor="text1"/>
          <w:sz w:val="32"/>
          <w:szCs w:val="32"/>
        </w:rPr>
        <w:t>t</w:t>
      </w:r>
      <w:r w:rsidRPr="000A6A78">
        <w:rPr>
          <w:b/>
          <w:bCs/>
          <w:color w:val="000000" w:themeColor="text1"/>
          <w:sz w:val="32"/>
          <w:szCs w:val="32"/>
        </w:rPr>
        <w:t>e</w:t>
      </w:r>
      <w:r w:rsidR="00C932AA" w:rsidRPr="000A6A78">
        <w:rPr>
          <w:b/>
          <w:bCs/>
          <w:color w:val="000000" w:themeColor="text1"/>
          <w:sz w:val="32"/>
          <w:szCs w:val="32"/>
        </w:rPr>
        <w:t xml:space="preserve"> </w:t>
      </w:r>
      <w:proofErr w:type="spellStart"/>
      <w:r w:rsidR="00C932AA" w:rsidRPr="000A6A78">
        <w:rPr>
          <w:b/>
          <w:bCs/>
          <w:color w:val="000000" w:themeColor="text1"/>
          <w:sz w:val="32"/>
          <w:szCs w:val="32"/>
        </w:rPr>
        <w:t>r</w:t>
      </w:r>
      <w:r w:rsidRPr="000A6A78">
        <w:rPr>
          <w:b/>
          <w:bCs/>
          <w:color w:val="000000" w:themeColor="text1"/>
          <w:sz w:val="32"/>
          <w:szCs w:val="32"/>
        </w:rPr>
        <w:t>eo</w:t>
      </w:r>
      <w:proofErr w:type="spellEnd"/>
      <w:r w:rsidRPr="000A6A78">
        <w:rPr>
          <w:b/>
          <w:bCs/>
          <w:color w:val="000000" w:themeColor="text1"/>
          <w:sz w:val="32"/>
          <w:szCs w:val="32"/>
        </w:rPr>
        <w:t xml:space="preserve"> Māori compulsory in schools not just Māori schools.”</w:t>
      </w:r>
    </w:p>
    <w:p w14:paraId="6A7E6DF1" w14:textId="6ED2333C" w:rsidR="00BE30BE" w:rsidRPr="000A6A78" w:rsidRDefault="00BE30BE" w:rsidP="00661038">
      <w:pPr>
        <w:spacing w:afterLines="20" w:after="48" w:line="240" w:lineRule="auto"/>
        <w:ind w:left="720"/>
        <w:jc w:val="both"/>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1104884D" w14:textId="77777777" w:rsidR="00CA6BBA" w:rsidRPr="000A6A78" w:rsidRDefault="00CA6BBA" w:rsidP="00661038">
      <w:pPr>
        <w:spacing w:afterLines="20" w:after="48" w:line="240" w:lineRule="auto"/>
        <w:ind w:left="720"/>
        <w:jc w:val="both"/>
        <w:rPr>
          <w:rFonts w:cs="Segoe UI"/>
          <w:color w:val="000000" w:themeColor="text1"/>
          <w:sz w:val="32"/>
          <w:szCs w:val="32"/>
        </w:rPr>
      </w:pPr>
    </w:p>
    <w:p w14:paraId="0F4CA00E" w14:textId="13623DEB" w:rsidR="00BE30BE" w:rsidRPr="000A6A78" w:rsidRDefault="00BE30BE" w:rsidP="00661038">
      <w:pPr>
        <w:spacing w:afterLines="20" w:after="48" w:line="240" w:lineRule="auto"/>
        <w:rPr>
          <w:color w:val="000000" w:themeColor="text1"/>
          <w:sz w:val="32"/>
          <w:szCs w:val="32"/>
        </w:rPr>
      </w:pPr>
      <w:r w:rsidRPr="000A6A78">
        <w:rPr>
          <w:color w:val="000000" w:themeColor="text1"/>
          <w:sz w:val="32"/>
          <w:szCs w:val="32"/>
        </w:rPr>
        <w:t xml:space="preserve">Mokopuna Māori also supported compulsory education on Te Tiriti o Waitangi and </w:t>
      </w:r>
      <w:r w:rsidR="00C932AA" w:rsidRPr="000A6A78">
        <w:rPr>
          <w:color w:val="000000" w:themeColor="text1"/>
          <w:sz w:val="32"/>
          <w:szCs w:val="32"/>
        </w:rPr>
        <w:t>t</w:t>
      </w:r>
      <w:r w:rsidRPr="000A6A78">
        <w:rPr>
          <w:color w:val="000000" w:themeColor="text1"/>
          <w:sz w:val="32"/>
          <w:szCs w:val="32"/>
        </w:rPr>
        <w:t xml:space="preserve">e </w:t>
      </w:r>
      <w:proofErr w:type="spellStart"/>
      <w:r w:rsidR="00C932AA" w:rsidRPr="000A6A78">
        <w:rPr>
          <w:color w:val="000000" w:themeColor="text1"/>
          <w:sz w:val="32"/>
          <w:szCs w:val="32"/>
        </w:rPr>
        <w:t>r</w:t>
      </w:r>
      <w:r w:rsidRPr="000A6A78">
        <w:rPr>
          <w:color w:val="000000" w:themeColor="text1"/>
          <w:sz w:val="32"/>
          <w:szCs w:val="32"/>
        </w:rPr>
        <w:t>eo</w:t>
      </w:r>
      <w:proofErr w:type="spellEnd"/>
      <w:r w:rsidRPr="000A6A78">
        <w:rPr>
          <w:color w:val="000000" w:themeColor="text1"/>
          <w:sz w:val="32"/>
          <w:szCs w:val="32"/>
        </w:rPr>
        <w:t xml:space="preserve"> Māori. They identified that teaching about Māori traditions and lifestyle could benefit all cultures in Aotearoa New Zealand. Mokopuna would also like to see more education around tikanga, whakapapa, </w:t>
      </w:r>
      <w:proofErr w:type="spellStart"/>
      <w:r w:rsidRPr="000A6A78">
        <w:rPr>
          <w:color w:val="000000" w:themeColor="text1"/>
          <w:sz w:val="32"/>
          <w:szCs w:val="32"/>
        </w:rPr>
        <w:t>pūrakau</w:t>
      </w:r>
      <w:proofErr w:type="spellEnd"/>
      <w:r w:rsidRPr="000A6A78">
        <w:rPr>
          <w:color w:val="000000" w:themeColor="text1"/>
          <w:sz w:val="32"/>
          <w:szCs w:val="32"/>
        </w:rPr>
        <w:t xml:space="preserve">, </w:t>
      </w:r>
      <w:proofErr w:type="spellStart"/>
      <w:r w:rsidRPr="000A6A78">
        <w:rPr>
          <w:color w:val="000000" w:themeColor="text1"/>
          <w:sz w:val="32"/>
          <w:szCs w:val="32"/>
        </w:rPr>
        <w:t>hītori</w:t>
      </w:r>
      <w:proofErr w:type="spellEnd"/>
      <w:r w:rsidRPr="000A6A78">
        <w:rPr>
          <w:color w:val="000000" w:themeColor="text1"/>
          <w:sz w:val="32"/>
          <w:szCs w:val="32"/>
        </w:rPr>
        <w:t xml:space="preserve"> and other common elements of te </w:t>
      </w:r>
      <w:proofErr w:type="spellStart"/>
      <w:r w:rsidRPr="000A6A78">
        <w:rPr>
          <w:color w:val="000000" w:themeColor="text1"/>
          <w:sz w:val="32"/>
          <w:szCs w:val="32"/>
        </w:rPr>
        <w:t>ao</w:t>
      </w:r>
      <w:proofErr w:type="spellEnd"/>
      <w:r w:rsidRPr="000A6A78">
        <w:rPr>
          <w:color w:val="000000" w:themeColor="text1"/>
          <w:sz w:val="32"/>
          <w:szCs w:val="32"/>
        </w:rPr>
        <w:t xml:space="preserve"> Māori.</w:t>
      </w:r>
    </w:p>
    <w:p w14:paraId="3AEE1B44" w14:textId="77777777" w:rsidR="00CA6BBA" w:rsidRPr="000A6A78" w:rsidRDefault="00CA6BBA" w:rsidP="00661038">
      <w:pPr>
        <w:spacing w:afterLines="20" w:after="48" w:line="240" w:lineRule="auto"/>
        <w:rPr>
          <w:color w:val="000000" w:themeColor="text1"/>
          <w:sz w:val="32"/>
          <w:szCs w:val="32"/>
        </w:rPr>
      </w:pPr>
    </w:p>
    <w:p w14:paraId="6AA34838" w14:textId="77777777" w:rsidR="004C4E4A" w:rsidRPr="000A6A78" w:rsidRDefault="00BE30BE" w:rsidP="00661038">
      <w:pPr>
        <w:spacing w:afterLines="20" w:after="48" w:line="240" w:lineRule="auto"/>
        <w:ind w:left="720"/>
        <w:jc w:val="both"/>
        <w:rPr>
          <w:b/>
          <w:bCs/>
          <w:iCs/>
          <w:color w:val="000000" w:themeColor="text1"/>
          <w:sz w:val="32"/>
          <w:szCs w:val="32"/>
        </w:rPr>
      </w:pPr>
      <w:r w:rsidRPr="000A6A78">
        <w:rPr>
          <w:b/>
          <w:bCs/>
          <w:iCs/>
          <w:color w:val="000000" w:themeColor="text1"/>
          <w:sz w:val="32"/>
          <w:szCs w:val="32"/>
        </w:rPr>
        <w:t xml:space="preserve">“Learn about Te Tiriti o Waitangi.” </w:t>
      </w:r>
    </w:p>
    <w:p w14:paraId="09A4E2F9" w14:textId="5B98D0B3" w:rsidR="00BE30BE" w:rsidRPr="000A6A78" w:rsidRDefault="00BE30BE" w:rsidP="00661038">
      <w:pPr>
        <w:spacing w:afterLines="20" w:after="48" w:line="240" w:lineRule="auto"/>
        <w:ind w:left="720"/>
        <w:jc w:val="both"/>
        <w:rPr>
          <w:rFonts w:cs="Segoe UI"/>
          <w:iCs/>
          <w:color w:val="000000" w:themeColor="text1"/>
          <w:sz w:val="32"/>
          <w:szCs w:val="32"/>
        </w:rPr>
      </w:pPr>
      <w:r w:rsidRPr="000A6A78">
        <w:rPr>
          <w:rFonts w:cs="Segoe UI"/>
          <w:iCs/>
          <w:color w:val="000000" w:themeColor="text1"/>
          <w:sz w:val="32"/>
          <w:szCs w:val="32"/>
        </w:rPr>
        <w:t xml:space="preserve">(Mokopuna Māori, </w:t>
      </w:r>
      <w:r w:rsidR="00D27876"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14-18, Te Moana a Toi) </w:t>
      </w:r>
    </w:p>
    <w:p w14:paraId="108B4A6E" w14:textId="77777777" w:rsidR="00CA6BBA" w:rsidRPr="000A6A78" w:rsidRDefault="00CA6BBA" w:rsidP="00661038">
      <w:pPr>
        <w:spacing w:afterLines="20" w:after="48" w:line="240" w:lineRule="auto"/>
        <w:ind w:left="720"/>
        <w:jc w:val="both"/>
        <w:rPr>
          <w:iCs/>
          <w:color w:val="000000" w:themeColor="text1"/>
          <w:sz w:val="32"/>
          <w:szCs w:val="32"/>
        </w:rPr>
      </w:pPr>
    </w:p>
    <w:p w14:paraId="1A5D4817" w14:textId="77777777" w:rsidR="004C4E4A" w:rsidRPr="000A6A78" w:rsidRDefault="00BE30BE" w:rsidP="00661038">
      <w:pPr>
        <w:spacing w:afterLines="20" w:after="48" w:line="240" w:lineRule="auto"/>
        <w:ind w:left="720"/>
        <w:jc w:val="both"/>
        <w:rPr>
          <w:b/>
          <w:bCs/>
          <w:iCs/>
          <w:color w:val="000000" w:themeColor="text1"/>
          <w:sz w:val="32"/>
          <w:szCs w:val="32"/>
        </w:rPr>
      </w:pPr>
      <w:r w:rsidRPr="000A6A78">
        <w:rPr>
          <w:b/>
          <w:bCs/>
          <w:iCs/>
          <w:color w:val="000000" w:themeColor="text1"/>
          <w:sz w:val="32"/>
          <w:szCs w:val="32"/>
        </w:rPr>
        <w:t xml:space="preserve">“More kapa haka in all schools in New Zealand learning tikanga learning new cultures in </w:t>
      </w:r>
      <w:proofErr w:type="gramStart"/>
      <w:r w:rsidRPr="000A6A78">
        <w:rPr>
          <w:b/>
          <w:bCs/>
          <w:iCs/>
          <w:color w:val="000000" w:themeColor="text1"/>
          <w:sz w:val="32"/>
          <w:szCs w:val="32"/>
        </w:rPr>
        <w:t>class rooms</w:t>
      </w:r>
      <w:proofErr w:type="gramEnd"/>
      <w:r w:rsidRPr="000A6A78">
        <w:rPr>
          <w:b/>
          <w:bCs/>
          <w:iCs/>
          <w:color w:val="000000" w:themeColor="text1"/>
          <w:sz w:val="32"/>
          <w:szCs w:val="32"/>
        </w:rPr>
        <w:t xml:space="preserve">.” </w:t>
      </w:r>
    </w:p>
    <w:p w14:paraId="75DC9BCE" w14:textId="0E4B65EB" w:rsidR="00EE21D5" w:rsidRPr="000A6A78" w:rsidRDefault="00BE30BE" w:rsidP="00661038">
      <w:pPr>
        <w:spacing w:afterLines="20" w:after="48" w:line="240" w:lineRule="auto"/>
        <w:ind w:left="720"/>
        <w:jc w:val="both"/>
        <w:rPr>
          <w:rFonts w:cs="Segoe UI"/>
          <w:iCs/>
          <w:color w:val="000000" w:themeColor="text1"/>
          <w:sz w:val="32"/>
          <w:szCs w:val="32"/>
        </w:rPr>
      </w:pPr>
      <w:r w:rsidRPr="000A6A78">
        <w:rPr>
          <w:rFonts w:cs="Segoe UI"/>
          <w:iCs/>
          <w:color w:val="000000" w:themeColor="text1"/>
          <w:sz w:val="32"/>
          <w:szCs w:val="32"/>
        </w:rPr>
        <w:t xml:space="preserve">(Mokopuna Māori, Secondary School </w:t>
      </w:r>
      <w:r w:rsidR="00D27876" w:rsidRPr="000A6A78">
        <w:rPr>
          <w:rFonts w:cs="Segoe UI"/>
          <w:iCs/>
          <w:color w:val="000000" w:themeColor="text1"/>
          <w:sz w:val="32"/>
          <w:szCs w:val="32"/>
        </w:rPr>
        <w:t>a</w:t>
      </w:r>
      <w:r w:rsidRPr="000A6A78">
        <w:rPr>
          <w:rFonts w:cs="Segoe UI"/>
          <w:iCs/>
          <w:color w:val="000000" w:themeColor="text1"/>
          <w:sz w:val="32"/>
          <w:szCs w:val="32"/>
        </w:rPr>
        <w:t xml:space="preserve">ge, Te </w:t>
      </w:r>
      <w:proofErr w:type="spellStart"/>
      <w:r w:rsidRPr="000A6A78">
        <w:rPr>
          <w:rFonts w:cs="Segoe UI"/>
          <w:iCs/>
          <w:color w:val="000000" w:themeColor="text1"/>
          <w:sz w:val="32"/>
          <w:szCs w:val="32"/>
        </w:rPr>
        <w:t>Matau</w:t>
      </w:r>
      <w:proofErr w:type="spellEnd"/>
      <w:r w:rsidRPr="000A6A78">
        <w:rPr>
          <w:rFonts w:cs="Segoe UI"/>
          <w:iCs/>
          <w:color w:val="000000" w:themeColor="text1"/>
          <w:sz w:val="32"/>
          <w:szCs w:val="32"/>
        </w:rPr>
        <w:t xml:space="preserve"> a Māui)</w:t>
      </w:r>
    </w:p>
    <w:p w14:paraId="56821B63" w14:textId="77777777" w:rsidR="00CA6BBA" w:rsidRPr="000A6A78" w:rsidRDefault="00CA6BBA" w:rsidP="00661038">
      <w:pPr>
        <w:spacing w:afterLines="20" w:after="48" w:line="240" w:lineRule="auto"/>
        <w:ind w:left="720"/>
        <w:jc w:val="both"/>
        <w:rPr>
          <w:rFonts w:cs="Segoe UI"/>
          <w:iCs/>
          <w:color w:val="000000" w:themeColor="text1"/>
          <w:sz w:val="32"/>
          <w:szCs w:val="32"/>
        </w:rPr>
      </w:pPr>
    </w:p>
    <w:p w14:paraId="2012E8DD" w14:textId="77777777" w:rsidR="004C4E4A" w:rsidRPr="000A6A78" w:rsidRDefault="00BE30BE"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“Making </w:t>
      </w:r>
      <w:r w:rsidR="00C932AA" w:rsidRPr="000A6A78">
        <w:rPr>
          <w:b/>
          <w:bCs/>
          <w:iCs/>
          <w:color w:val="000000" w:themeColor="text1"/>
          <w:sz w:val="32"/>
          <w:szCs w:val="32"/>
        </w:rPr>
        <w:t>t</w:t>
      </w:r>
      <w:r w:rsidRPr="000A6A78">
        <w:rPr>
          <w:b/>
          <w:bCs/>
          <w:iCs/>
          <w:color w:val="000000" w:themeColor="text1"/>
          <w:sz w:val="32"/>
          <w:szCs w:val="32"/>
        </w:rPr>
        <w:t xml:space="preserve">e </w:t>
      </w:r>
      <w:proofErr w:type="spellStart"/>
      <w:r w:rsidR="00C932AA" w:rsidRPr="000A6A78">
        <w:rPr>
          <w:b/>
          <w:bCs/>
          <w:iCs/>
          <w:color w:val="000000" w:themeColor="text1"/>
          <w:sz w:val="32"/>
          <w:szCs w:val="32"/>
        </w:rPr>
        <w:t>r</w:t>
      </w:r>
      <w:r w:rsidRPr="000A6A78">
        <w:rPr>
          <w:b/>
          <w:bCs/>
          <w:iCs/>
          <w:color w:val="000000" w:themeColor="text1"/>
          <w:sz w:val="32"/>
          <w:szCs w:val="32"/>
        </w:rPr>
        <w:t>eo</w:t>
      </w:r>
      <w:proofErr w:type="spellEnd"/>
      <w:r w:rsidRPr="000A6A78">
        <w:rPr>
          <w:b/>
          <w:bCs/>
          <w:iCs/>
          <w:color w:val="000000" w:themeColor="text1"/>
          <w:sz w:val="32"/>
          <w:szCs w:val="32"/>
        </w:rPr>
        <w:t xml:space="preserve"> more than a subject.” </w:t>
      </w:r>
    </w:p>
    <w:p w14:paraId="5733A7EE" w14:textId="3EBF7DFD" w:rsidR="00BE30BE" w:rsidRPr="000A6A78" w:rsidRDefault="00BE30BE"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(Mokopuna Māori, Secondary School</w:t>
      </w:r>
      <w:r w:rsidR="00D27876" w:rsidRPr="000A6A78">
        <w:rPr>
          <w:rFonts w:cs="Segoe UI"/>
          <w:iCs/>
          <w:color w:val="000000" w:themeColor="text1"/>
          <w:sz w:val="32"/>
          <w:szCs w:val="32"/>
        </w:rPr>
        <w:t xml:space="preserve"> a</w:t>
      </w:r>
      <w:r w:rsidRPr="000A6A78">
        <w:rPr>
          <w:rFonts w:cs="Segoe UI"/>
          <w:iCs/>
          <w:color w:val="000000" w:themeColor="text1"/>
          <w:sz w:val="32"/>
          <w:szCs w:val="32"/>
        </w:rPr>
        <w:t xml:space="preserve">ge, Te </w:t>
      </w:r>
      <w:proofErr w:type="spellStart"/>
      <w:r w:rsidRPr="000A6A78">
        <w:rPr>
          <w:rFonts w:cs="Segoe UI"/>
          <w:iCs/>
          <w:color w:val="000000" w:themeColor="text1"/>
          <w:sz w:val="32"/>
          <w:szCs w:val="32"/>
        </w:rPr>
        <w:t>Matau</w:t>
      </w:r>
      <w:proofErr w:type="spellEnd"/>
      <w:r w:rsidRPr="000A6A78">
        <w:rPr>
          <w:rFonts w:cs="Segoe UI"/>
          <w:iCs/>
          <w:color w:val="000000" w:themeColor="text1"/>
          <w:sz w:val="32"/>
          <w:szCs w:val="32"/>
        </w:rPr>
        <w:t xml:space="preserve"> a Māui)</w:t>
      </w:r>
    </w:p>
    <w:p w14:paraId="53513657" w14:textId="77777777" w:rsidR="00EE21D5" w:rsidRPr="000A6A78" w:rsidRDefault="00EE21D5" w:rsidP="00661038">
      <w:pPr>
        <w:spacing w:afterLines="20" w:after="48" w:line="240" w:lineRule="auto"/>
        <w:ind w:left="720"/>
        <w:rPr>
          <w:iCs/>
          <w:color w:val="000000" w:themeColor="text1"/>
          <w:sz w:val="32"/>
          <w:szCs w:val="32"/>
        </w:rPr>
      </w:pPr>
    </w:p>
    <w:p w14:paraId="04231D72" w14:textId="77777777" w:rsidR="004C4E4A" w:rsidRPr="000A6A78" w:rsidRDefault="00BE30BE"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“Compulsory Māori langu</w:t>
      </w:r>
      <w:r w:rsidR="00E35336" w:rsidRPr="000A6A78">
        <w:rPr>
          <w:b/>
          <w:bCs/>
          <w:iCs/>
          <w:color w:val="000000" w:themeColor="text1"/>
          <w:sz w:val="32"/>
          <w:szCs w:val="32"/>
        </w:rPr>
        <w:t xml:space="preserve">age </w:t>
      </w:r>
      <w:r w:rsidRPr="000A6A78">
        <w:rPr>
          <w:b/>
          <w:bCs/>
          <w:iCs/>
          <w:color w:val="000000" w:themeColor="text1"/>
          <w:sz w:val="32"/>
          <w:szCs w:val="32"/>
        </w:rPr>
        <w:t xml:space="preserve">learning all through schooling.” </w:t>
      </w:r>
    </w:p>
    <w:p w14:paraId="1395141A" w14:textId="6D9E82DE" w:rsidR="005A0CEA" w:rsidRPr="000A6A78" w:rsidRDefault="00BE30BE" w:rsidP="00661038">
      <w:pPr>
        <w:spacing w:afterLines="20" w:after="48" w:line="240" w:lineRule="auto"/>
        <w:ind w:left="720"/>
        <w:rPr>
          <w:rFonts w:cs="Segoe UI"/>
          <w:i/>
          <w:iCs/>
          <w:color w:val="000000" w:themeColor="text1"/>
          <w:sz w:val="32"/>
          <w:szCs w:val="32"/>
        </w:rPr>
      </w:pPr>
      <w:r w:rsidRPr="000A6A78">
        <w:rPr>
          <w:rFonts w:cs="Segoe UI"/>
          <w:iCs/>
          <w:color w:val="000000" w:themeColor="text1"/>
          <w:sz w:val="32"/>
          <w:szCs w:val="32"/>
        </w:rPr>
        <w:t xml:space="preserve">(Mokopuna, Secondary School </w:t>
      </w:r>
      <w:r w:rsidR="00D27876" w:rsidRPr="000A6A78">
        <w:rPr>
          <w:rFonts w:cs="Segoe UI"/>
          <w:iCs/>
          <w:color w:val="000000" w:themeColor="text1"/>
          <w:sz w:val="32"/>
          <w:szCs w:val="32"/>
        </w:rPr>
        <w:t>a</w:t>
      </w:r>
      <w:r w:rsidRPr="000A6A78">
        <w:rPr>
          <w:rFonts w:cs="Segoe UI"/>
          <w:iCs/>
          <w:color w:val="000000" w:themeColor="text1"/>
          <w:sz w:val="32"/>
          <w:szCs w:val="32"/>
        </w:rPr>
        <w:t xml:space="preserve">ge, </w:t>
      </w:r>
      <w:proofErr w:type="spellStart"/>
      <w:r w:rsidRPr="000A6A78">
        <w:rPr>
          <w:rFonts w:cs="Segoe UI"/>
          <w:iCs/>
          <w:color w:val="000000" w:themeColor="text1"/>
          <w:sz w:val="32"/>
          <w:szCs w:val="32"/>
        </w:rPr>
        <w:t>Ōtautahi</w:t>
      </w:r>
      <w:proofErr w:type="spellEnd"/>
      <w:r w:rsidRPr="000A6A78">
        <w:rPr>
          <w:rFonts w:cs="Segoe UI"/>
          <w:i/>
          <w:iCs/>
          <w:color w:val="000000" w:themeColor="text1"/>
          <w:sz w:val="32"/>
          <w:szCs w:val="32"/>
        </w:rPr>
        <w:t>)</w:t>
      </w:r>
    </w:p>
    <w:p w14:paraId="750F61A0" w14:textId="77777777" w:rsidR="00EE21D5" w:rsidRPr="000A6A78" w:rsidRDefault="00EE21D5" w:rsidP="00661038">
      <w:pPr>
        <w:spacing w:afterLines="20" w:after="48" w:line="240" w:lineRule="auto"/>
        <w:ind w:left="720"/>
        <w:rPr>
          <w:rFonts w:cs="Segoe UI"/>
          <w:i/>
          <w:iCs/>
          <w:color w:val="000000" w:themeColor="text1"/>
          <w:sz w:val="32"/>
          <w:szCs w:val="32"/>
        </w:rPr>
      </w:pPr>
    </w:p>
    <w:p w14:paraId="64BBB107" w14:textId="233B47C0" w:rsidR="00BE30BE" w:rsidRPr="000A6A78" w:rsidRDefault="00BE30BE" w:rsidP="00661038">
      <w:pPr>
        <w:pStyle w:val="Heading3"/>
        <w:rPr>
          <w:b/>
          <w:sz w:val="36"/>
          <w:szCs w:val="32"/>
        </w:rPr>
      </w:pPr>
      <w:bookmarkStart w:id="185" w:name="_Toc156993743"/>
      <w:bookmarkStart w:id="186" w:name="_Toc157003907"/>
      <w:bookmarkStart w:id="187" w:name="_Toc161757814"/>
      <w:r w:rsidRPr="000A6A78">
        <w:rPr>
          <w:sz w:val="36"/>
          <w:szCs w:val="32"/>
        </w:rPr>
        <w:t xml:space="preserve">Opportunities for mokopuna Māori, their whānau and everyone to embrace te </w:t>
      </w:r>
      <w:proofErr w:type="spellStart"/>
      <w:r w:rsidRPr="000A6A78">
        <w:rPr>
          <w:sz w:val="36"/>
          <w:szCs w:val="32"/>
        </w:rPr>
        <w:t>ao</w:t>
      </w:r>
      <w:proofErr w:type="spellEnd"/>
      <w:r w:rsidRPr="000A6A78">
        <w:rPr>
          <w:sz w:val="36"/>
          <w:szCs w:val="32"/>
        </w:rPr>
        <w:t xml:space="preserve"> </w:t>
      </w:r>
      <w:proofErr w:type="gramStart"/>
      <w:r w:rsidRPr="000A6A78">
        <w:rPr>
          <w:sz w:val="36"/>
          <w:szCs w:val="32"/>
        </w:rPr>
        <w:t>Māori</w:t>
      </w:r>
      <w:bookmarkEnd w:id="185"/>
      <w:bookmarkEnd w:id="186"/>
      <w:bookmarkEnd w:id="187"/>
      <w:proofErr w:type="gramEnd"/>
    </w:p>
    <w:p w14:paraId="3995EE69" w14:textId="4F49681A" w:rsidR="00BE30BE" w:rsidRPr="000A6A78" w:rsidRDefault="00BE30BE" w:rsidP="00661038">
      <w:pPr>
        <w:spacing w:afterLines="20" w:after="48" w:line="240" w:lineRule="auto"/>
        <w:rPr>
          <w:color w:val="000000" w:themeColor="text1"/>
          <w:sz w:val="32"/>
          <w:szCs w:val="32"/>
        </w:rPr>
      </w:pPr>
      <w:r w:rsidRPr="000A6A78">
        <w:rPr>
          <w:color w:val="000000" w:themeColor="text1"/>
          <w:sz w:val="32"/>
          <w:szCs w:val="32"/>
        </w:rPr>
        <w:t xml:space="preserve">Mokopuna tauiwi and mokopuna Māori made the connection between colonisation, losing land and resources, and being worse off due to systemic racism. They also identified the importance of justice in the returning of Māori land. They shared the importance of Māori values and asked for more opportunities to learn about te </w:t>
      </w:r>
      <w:proofErr w:type="spellStart"/>
      <w:r w:rsidRPr="000A6A78">
        <w:rPr>
          <w:color w:val="000000" w:themeColor="text1"/>
          <w:sz w:val="32"/>
          <w:szCs w:val="32"/>
        </w:rPr>
        <w:t>ao</w:t>
      </w:r>
      <w:proofErr w:type="spellEnd"/>
      <w:r w:rsidRPr="000A6A78">
        <w:rPr>
          <w:color w:val="000000" w:themeColor="text1"/>
          <w:sz w:val="32"/>
          <w:szCs w:val="32"/>
        </w:rPr>
        <w:t xml:space="preserve"> Māori as well as opportunities to set them up for a good future. </w:t>
      </w:r>
    </w:p>
    <w:p w14:paraId="4E2B9333" w14:textId="77777777" w:rsidR="00CA6BBA" w:rsidRPr="000A6A78" w:rsidRDefault="00CA6BBA" w:rsidP="00661038">
      <w:pPr>
        <w:spacing w:afterLines="20" w:after="48" w:line="240" w:lineRule="auto"/>
        <w:rPr>
          <w:color w:val="000000" w:themeColor="text1"/>
          <w:sz w:val="32"/>
          <w:szCs w:val="32"/>
        </w:rPr>
      </w:pPr>
    </w:p>
    <w:p w14:paraId="342B6643" w14:textId="77777777" w:rsidR="004C4E4A"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“Help us learn about our culture, about our language, give our land back, support our family.” </w:t>
      </w:r>
    </w:p>
    <w:p w14:paraId="47E7F8F4" w14:textId="5848B844" w:rsidR="00BE30BE" w:rsidRPr="000A6A78" w:rsidRDefault="00BE30BE"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78D1E3F6" w14:textId="77777777" w:rsidR="00CA6BBA" w:rsidRPr="000A6A78" w:rsidRDefault="00CA6BBA" w:rsidP="00661038">
      <w:pPr>
        <w:spacing w:afterLines="20" w:after="48" w:line="240" w:lineRule="auto"/>
        <w:ind w:left="720"/>
        <w:rPr>
          <w:color w:val="000000" w:themeColor="text1"/>
          <w:sz w:val="32"/>
          <w:szCs w:val="32"/>
        </w:rPr>
      </w:pPr>
    </w:p>
    <w:p w14:paraId="73CE52AC" w14:textId="77777777" w:rsidR="004C4E4A"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“More opportunities for young Māori people to do great things in life.” </w:t>
      </w:r>
    </w:p>
    <w:p w14:paraId="29467512" w14:textId="27235DB6" w:rsidR="00BE30BE" w:rsidRPr="000A6A78" w:rsidRDefault="00BE30BE"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p>
    <w:p w14:paraId="12CEE703" w14:textId="77777777" w:rsidR="00CA6BBA" w:rsidRPr="000A6A78" w:rsidRDefault="00CA6BBA" w:rsidP="00661038">
      <w:pPr>
        <w:spacing w:afterLines="20" w:after="48" w:line="240" w:lineRule="auto"/>
        <w:ind w:left="720"/>
        <w:rPr>
          <w:color w:val="000000" w:themeColor="text1"/>
          <w:sz w:val="32"/>
          <w:szCs w:val="32"/>
        </w:rPr>
      </w:pPr>
    </w:p>
    <w:p w14:paraId="38C840A4" w14:textId="77777777" w:rsidR="00E75C33"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whānau, mana and growth.” </w:t>
      </w:r>
    </w:p>
    <w:p w14:paraId="781F0BC6" w14:textId="2681140A" w:rsidR="006B137F"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0EA9515" w14:textId="77777777" w:rsidR="00CA6BBA" w:rsidRPr="000A6A78" w:rsidRDefault="00CA6BBA" w:rsidP="00661038">
      <w:pPr>
        <w:spacing w:afterLines="20" w:after="48" w:line="240" w:lineRule="auto"/>
        <w:ind w:left="720"/>
        <w:rPr>
          <w:rFonts w:cs="Segoe UI"/>
          <w:color w:val="000000" w:themeColor="text1"/>
          <w:sz w:val="32"/>
          <w:szCs w:val="32"/>
        </w:rPr>
      </w:pPr>
    </w:p>
    <w:p w14:paraId="720EC404" w14:textId="02660B1E" w:rsidR="00BE30BE" w:rsidRPr="000A6A78" w:rsidRDefault="00BE30BE" w:rsidP="00661038">
      <w:pPr>
        <w:spacing w:afterLines="20" w:after="48" w:line="240" w:lineRule="auto"/>
        <w:rPr>
          <w:color w:val="000000" w:themeColor="text1"/>
          <w:sz w:val="32"/>
          <w:szCs w:val="32"/>
        </w:rPr>
      </w:pPr>
      <w:r w:rsidRPr="000A6A78">
        <w:rPr>
          <w:color w:val="000000" w:themeColor="text1"/>
          <w:sz w:val="32"/>
          <w:szCs w:val="32"/>
        </w:rPr>
        <w:t xml:space="preserve">Mokopuna Māori also advocated for more resources so that other people could learn about te </w:t>
      </w:r>
      <w:proofErr w:type="spellStart"/>
      <w:r w:rsidRPr="000A6A78">
        <w:rPr>
          <w:color w:val="000000" w:themeColor="text1"/>
          <w:sz w:val="32"/>
          <w:szCs w:val="32"/>
        </w:rPr>
        <w:t>ao</w:t>
      </w:r>
      <w:proofErr w:type="spellEnd"/>
      <w:r w:rsidRPr="000A6A78">
        <w:rPr>
          <w:color w:val="000000" w:themeColor="text1"/>
          <w:sz w:val="32"/>
          <w:szCs w:val="32"/>
        </w:rPr>
        <w:t xml:space="preserve"> Māori and celebrate te </w:t>
      </w:r>
      <w:proofErr w:type="spellStart"/>
      <w:r w:rsidRPr="000A6A78">
        <w:rPr>
          <w:color w:val="000000" w:themeColor="text1"/>
          <w:sz w:val="32"/>
          <w:szCs w:val="32"/>
        </w:rPr>
        <w:t>reo</w:t>
      </w:r>
      <w:proofErr w:type="spellEnd"/>
      <w:r w:rsidRPr="000A6A78">
        <w:rPr>
          <w:color w:val="000000" w:themeColor="text1"/>
          <w:sz w:val="32"/>
          <w:szCs w:val="32"/>
        </w:rPr>
        <w:t xml:space="preserve"> Māori beyond </w:t>
      </w:r>
      <w:r w:rsidR="00C932AA" w:rsidRPr="000A6A78">
        <w:rPr>
          <w:color w:val="000000" w:themeColor="text1"/>
          <w:sz w:val="32"/>
          <w:szCs w:val="32"/>
        </w:rPr>
        <w:t>T</w:t>
      </w:r>
      <w:r w:rsidRPr="000A6A78">
        <w:rPr>
          <w:color w:val="000000" w:themeColor="text1"/>
          <w:sz w:val="32"/>
          <w:szCs w:val="32"/>
        </w:rPr>
        <w:t xml:space="preserve">e </w:t>
      </w:r>
      <w:r w:rsidR="00C932AA" w:rsidRPr="000A6A78">
        <w:rPr>
          <w:color w:val="000000" w:themeColor="text1"/>
          <w:sz w:val="32"/>
          <w:szCs w:val="32"/>
        </w:rPr>
        <w:t>W</w:t>
      </w:r>
      <w:r w:rsidRPr="000A6A78">
        <w:rPr>
          <w:color w:val="000000" w:themeColor="text1"/>
          <w:sz w:val="32"/>
          <w:szCs w:val="32"/>
        </w:rPr>
        <w:t xml:space="preserve">iki o </w:t>
      </w:r>
      <w:r w:rsidR="00C932AA" w:rsidRPr="000A6A78">
        <w:rPr>
          <w:color w:val="000000" w:themeColor="text1"/>
          <w:sz w:val="32"/>
          <w:szCs w:val="32"/>
        </w:rPr>
        <w:t>T</w:t>
      </w:r>
      <w:r w:rsidRPr="000A6A78">
        <w:rPr>
          <w:color w:val="000000" w:themeColor="text1"/>
          <w:sz w:val="32"/>
          <w:szCs w:val="32"/>
        </w:rPr>
        <w:t xml:space="preserve">e </w:t>
      </w:r>
      <w:proofErr w:type="spellStart"/>
      <w:r w:rsidR="00C932AA" w:rsidRPr="000A6A78">
        <w:rPr>
          <w:color w:val="000000" w:themeColor="text1"/>
          <w:sz w:val="32"/>
          <w:szCs w:val="32"/>
        </w:rPr>
        <w:t>R</w:t>
      </w:r>
      <w:r w:rsidRPr="000A6A78">
        <w:rPr>
          <w:color w:val="000000" w:themeColor="text1"/>
          <w:sz w:val="32"/>
          <w:szCs w:val="32"/>
        </w:rPr>
        <w:t>eo</w:t>
      </w:r>
      <w:proofErr w:type="spellEnd"/>
      <w:r w:rsidRPr="000A6A78">
        <w:rPr>
          <w:color w:val="000000" w:themeColor="text1"/>
          <w:sz w:val="32"/>
          <w:szCs w:val="32"/>
        </w:rPr>
        <w:t xml:space="preserve"> Māori (Māori Langu</w:t>
      </w:r>
      <w:r w:rsidR="00E35336" w:rsidRPr="000A6A78">
        <w:rPr>
          <w:color w:val="000000" w:themeColor="text1"/>
          <w:sz w:val="32"/>
          <w:szCs w:val="32"/>
        </w:rPr>
        <w:t xml:space="preserve">age </w:t>
      </w:r>
      <w:r w:rsidRPr="000A6A78">
        <w:rPr>
          <w:color w:val="000000" w:themeColor="text1"/>
          <w:sz w:val="32"/>
          <w:szCs w:val="32"/>
        </w:rPr>
        <w:t xml:space="preserve">Week) and within schools.  </w:t>
      </w:r>
    </w:p>
    <w:p w14:paraId="1FC53220" w14:textId="77777777" w:rsidR="00CA6BBA" w:rsidRPr="000A6A78" w:rsidRDefault="00CA6BBA" w:rsidP="00661038">
      <w:pPr>
        <w:spacing w:afterLines="20" w:after="48" w:line="240" w:lineRule="auto"/>
        <w:rPr>
          <w:color w:val="000000" w:themeColor="text1"/>
          <w:sz w:val="32"/>
          <w:szCs w:val="32"/>
        </w:rPr>
      </w:pPr>
    </w:p>
    <w:p w14:paraId="30D6C522" w14:textId="77777777" w:rsidR="00E75C33" w:rsidRPr="000A6A78" w:rsidRDefault="00D4597D"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support from the community, parliament and more Māori to feel confident in their own culture.” </w:t>
      </w:r>
    </w:p>
    <w:p w14:paraId="07C6B07F" w14:textId="6B20C041" w:rsidR="00D4597D" w:rsidRPr="000A6A78" w:rsidRDefault="00D4597D"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627C6B28" w14:textId="77777777" w:rsidR="00CA6BBA" w:rsidRPr="000A6A78" w:rsidRDefault="00CA6BBA" w:rsidP="00661038">
      <w:pPr>
        <w:spacing w:afterLines="20" w:after="48" w:line="240" w:lineRule="auto"/>
        <w:ind w:left="720"/>
        <w:rPr>
          <w:color w:val="000000" w:themeColor="text1"/>
          <w:sz w:val="32"/>
          <w:szCs w:val="32"/>
        </w:rPr>
      </w:pPr>
    </w:p>
    <w:p w14:paraId="7B4C5ADA" w14:textId="77777777" w:rsidR="00E75C33"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“Not just te wiki o te </w:t>
      </w:r>
      <w:proofErr w:type="spellStart"/>
      <w:r w:rsidRPr="000A6A78">
        <w:rPr>
          <w:b/>
          <w:bCs/>
          <w:color w:val="000000" w:themeColor="text1"/>
          <w:sz w:val="32"/>
          <w:szCs w:val="32"/>
        </w:rPr>
        <w:t>reo</w:t>
      </w:r>
      <w:proofErr w:type="spellEnd"/>
      <w:r w:rsidRPr="000A6A78">
        <w:rPr>
          <w:b/>
          <w:bCs/>
          <w:color w:val="000000" w:themeColor="text1"/>
          <w:sz w:val="32"/>
          <w:szCs w:val="32"/>
        </w:rPr>
        <w:t xml:space="preserve"> Māori extending these initiatives beyond the week.” </w:t>
      </w:r>
    </w:p>
    <w:p w14:paraId="3B82CBB5" w14:textId="5A27CCF3" w:rsidR="00BE30BE"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3EE63F0" w14:textId="77777777" w:rsidR="00CA6BBA" w:rsidRPr="000A6A78" w:rsidRDefault="00CA6BBA" w:rsidP="00661038">
      <w:pPr>
        <w:spacing w:afterLines="20" w:after="48" w:line="240" w:lineRule="auto"/>
        <w:ind w:left="720"/>
        <w:rPr>
          <w:color w:val="000000" w:themeColor="text1"/>
          <w:sz w:val="32"/>
          <w:szCs w:val="32"/>
        </w:rPr>
      </w:pPr>
    </w:p>
    <w:p w14:paraId="14EA2A45" w14:textId="77777777" w:rsidR="00E75C33"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“Allow people to learn and experience Marae, kitchen.” </w:t>
      </w:r>
    </w:p>
    <w:p w14:paraId="23CDBB24" w14:textId="2B7CC9FA" w:rsidR="00BE30BE" w:rsidRPr="000A6A78" w:rsidRDefault="00BE30BE"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p>
    <w:p w14:paraId="6D5D42DA" w14:textId="77777777" w:rsidR="00CA6BBA" w:rsidRPr="000A6A78" w:rsidRDefault="00CA6BBA" w:rsidP="00661038">
      <w:pPr>
        <w:spacing w:afterLines="20" w:after="48" w:line="240" w:lineRule="auto"/>
        <w:ind w:left="720"/>
        <w:rPr>
          <w:color w:val="000000" w:themeColor="text1"/>
          <w:sz w:val="32"/>
          <w:szCs w:val="32"/>
        </w:rPr>
      </w:pPr>
    </w:p>
    <w:p w14:paraId="03F57E59" w14:textId="77777777" w:rsidR="00E75C33" w:rsidRPr="000A6A78" w:rsidRDefault="00BE30BE"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“Introducing more Māori culture, not just the subject.” </w:t>
      </w:r>
    </w:p>
    <w:p w14:paraId="307D0F6F" w14:textId="2DDA8687" w:rsidR="00234379" w:rsidRPr="000A6A78" w:rsidRDefault="00BE30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7BF28F18" w14:textId="77777777" w:rsidR="00020FFA" w:rsidRPr="000A6A78" w:rsidRDefault="00020FFA" w:rsidP="00661038">
      <w:pPr>
        <w:spacing w:afterLines="20" w:after="48" w:line="240" w:lineRule="auto"/>
        <w:ind w:left="720"/>
        <w:rPr>
          <w:b/>
          <w:bCs/>
          <w:color w:val="000000" w:themeColor="text1"/>
          <w:sz w:val="32"/>
          <w:szCs w:val="32"/>
        </w:rPr>
      </w:pPr>
    </w:p>
    <w:p w14:paraId="2E15FA5A" w14:textId="5914544A" w:rsidR="00E75C33" w:rsidRPr="000A6A78" w:rsidRDefault="00146A9E"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“More physical resources to support kaupapa Māori in </w:t>
      </w:r>
      <w:proofErr w:type="spellStart"/>
      <w:r w:rsidRPr="000A6A78">
        <w:rPr>
          <w:b/>
          <w:bCs/>
          <w:color w:val="000000" w:themeColor="text1"/>
          <w:sz w:val="32"/>
          <w:szCs w:val="32"/>
        </w:rPr>
        <w:t>kura</w:t>
      </w:r>
      <w:proofErr w:type="spellEnd"/>
      <w:r w:rsidRPr="000A6A78">
        <w:rPr>
          <w:b/>
          <w:bCs/>
          <w:color w:val="000000" w:themeColor="text1"/>
          <w:sz w:val="32"/>
          <w:szCs w:val="32"/>
        </w:rPr>
        <w:t xml:space="preserve"> -&gt; money for kapa haka stuff, poi, -&gt; expanding </w:t>
      </w:r>
      <w:proofErr w:type="spellStart"/>
      <w:r w:rsidRPr="000A6A78">
        <w:rPr>
          <w:b/>
          <w:bCs/>
          <w:color w:val="000000" w:themeColor="text1"/>
          <w:sz w:val="32"/>
          <w:szCs w:val="32"/>
        </w:rPr>
        <w:t>kiorahi</w:t>
      </w:r>
      <w:proofErr w:type="spellEnd"/>
      <w:r w:rsidRPr="000A6A78">
        <w:rPr>
          <w:b/>
          <w:bCs/>
          <w:color w:val="000000" w:themeColor="text1"/>
          <w:sz w:val="32"/>
          <w:szCs w:val="32"/>
        </w:rPr>
        <w:t xml:space="preserve">.” </w:t>
      </w:r>
    </w:p>
    <w:p w14:paraId="685CC05C" w14:textId="6A213560" w:rsidR="00235560" w:rsidRPr="000A6A78" w:rsidRDefault="000546BE"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bookmarkStart w:id="188" w:name="_Toc157003908"/>
    </w:p>
    <w:p w14:paraId="1709A6A1" w14:textId="0CD4AB89" w:rsidR="00EE21D5" w:rsidRDefault="00EE21D5" w:rsidP="00661038">
      <w:pPr>
        <w:spacing w:afterLines="20" w:after="48" w:line="240" w:lineRule="auto"/>
        <w:ind w:left="720"/>
        <w:rPr>
          <w:rStyle w:val="normaltextrun"/>
          <w:rFonts w:cs="Segoe UI"/>
          <w:color w:val="000000" w:themeColor="text1"/>
          <w:sz w:val="32"/>
          <w:szCs w:val="32"/>
        </w:rPr>
      </w:pPr>
    </w:p>
    <w:p w14:paraId="55C56436" w14:textId="3E1BE1CD" w:rsidR="00661038" w:rsidRDefault="00661038" w:rsidP="00661038">
      <w:pPr>
        <w:spacing w:afterLines="20" w:after="48" w:line="240" w:lineRule="auto"/>
        <w:ind w:left="720"/>
        <w:rPr>
          <w:rStyle w:val="normaltextrun"/>
          <w:rFonts w:cs="Segoe UI"/>
          <w:color w:val="000000" w:themeColor="text1"/>
          <w:sz w:val="32"/>
          <w:szCs w:val="32"/>
        </w:rPr>
      </w:pPr>
    </w:p>
    <w:p w14:paraId="4EB23935" w14:textId="7F9EDC58" w:rsidR="00661038" w:rsidRDefault="00661038" w:rsidP="00661038">
      <w:pPr>
        <w:spacing w:afterLines="20" w:after="48" w:line="240" w:lineRule="auto"/>
        <w:ind w:left="720"/>
        <w:rPr>
          <w:rStyle w:val="normaltextrun"/>
          <w:rFonts w:cs="Segoe UI"/>
          <w:color w:val="000000" w:themeColor="text1"/>
          <w:sz w:val="32"/>
          <w:szCs w:val="32"/>
        </w:rPr>
      </w:pPr>
    </w:p>
    <w:p w14:paraId="0C78113C" w14:textId="3F8CD4BF" w:rsidR="00661038" w:rsidRDefault="00661038" w:rsidP="00661038">
      <w:pPr>
        <w:spacing w:afterLines="20" w:after="48" w:line="240" w:lineRule="auto"/>
        <w:ind w:left="720"/>
        <w:rPr>
          <w:rStyle w:val="normaltextrun"/>
          <w:rFonts w:cs="Segoe UI"/>
          <w:color w:val="000000" w:themeColor="text1"/>
          <w:sz w:val="32"/>
          <w:szCs w:val="32"/>
        </w:rPr>
      </w:pPr>
    </w:p>
    <w:p w14:paraId="18CA7EF4" w14:textId="3EA03266" w:rsidR="00661038" w:rsidRDefault="00661038" w:rsidP="00661038">
      <w:pPr>
        <w:spacing w:afterLines="20" w:after="48" w:line="240" w:lineRule="auto"/>
        <w:ind w:left="720"/>
        <w:rPr>
          <w:rStyle w:val="normaltextrun"/>
          <w:rFonts w:cs="Segoe UI"/>
          <w:color w:val="000000" w:themeColor="text1"/>
          <w:sz w:val="32"/>
          <w:szCs w:val="32"/>
        </w:rPr>
      </w:pPr>
    </w:p>
    <w:p w14:paraId="22BA3A8A" w14:textId="0499E266" w:rsidR="00661038" w:rsidRDefault="00661038" w:rsidP="00661038">
      <w:pPr>
        <w:spacing w:afterLines="20" w:after="48" w:line="240" w:lineRule="auto"/>
        <w:ind w:left="720"/>
        <w:rPr>
          <w:rStyle w:val="normaltextrun"/>
          <w:rFonts w:cs="Segoe UI"/>
          <w:color w:val="000000" w:themeColor="text1"/>
          <w:sz w:val="32"/>
          <w:szCs w:val="32"/>
        </w:rPr>
      </w:pPr>
    </w:p>
    <w:p w14:paraId="1E8F1B54" w14:textId="7DBEF94E" w:rsidR="00661038" w:rsidRDefault="00661038" w:rsidP="00661038">
      <w:pPr>
        <w:spacing w:afterLines="20" w:after="48" w:line="240" w:lineRule="auto"/>
        <w:ind w:left="720"/>
        <w:rPr>
          <w:rStyle w:val="normaltextrun"/>
          <w:rFonts w:cs="Segoe UI"/>
          <w:color w:val="000000" w:themeColor="text1"/>
          <w:sz w:val="32"/>
          <w:szCs w:val="32"/>
        </w:rPr>
      </w:pPr>
    </w:p>
    <w:p w14:paraId="226F2338" w14:textId="3088C42C" w:rsidR="00661038" w:rsidRDefault="00661038" w:rsidP="00661038">
      <w:pPr>
        <w:spacing w:afterLines="20" w:after="48" w:line="240" w:lineRule="auto"/>
        <w:ind w:left="720"/>
        <w:rPr>
          <w:rStyle w:val="normaltextrun"/>
          <w:rFonts w:cs="Segoe UI"/>
          <w:color w:val="000000" w:themeColor="text1"/>
          <w:sz w:val="32"/>
          <w:szCs w:val="32"/>
        </w:rPr>
      </w:pPr>
    </w:p>
    <w:p w14:paraId="09DAA527" w14:textId="4C397EE5" w:rsidR="00661038" w:rsidRDefault="00661038" w:rsidP="00661038">
      <w:pPr>
        <w:spacing w:afterLines="20" w:after="48" w:line="240" w:lineRule="auto"/>
        <w:ind w:left="720"/>
        <w:rPr>
          <w:rStyle w:val="normaltextrun"/>
          <w:rFonts w:cs="Segoe UI"/>
          <w:color w:val="000000" w:themeColor="text1"/>
          <w:sz w:val="32"/>
          <w:szCs w:val="32"/>
        </w:rPr>
      </w:pPr>
    </w:p>
    <w:p w14:paraId="54C602B6" w14:textId="364B209C" w:rsidR="00661038" w:rsidRDefault="00661038" w:rsidP="00661038">
      <w:pPr>
        <w:spacing w:afterLines="20" w:after="48" w:line="240" w:lineRule="auto"/>
        <w:ind w:left="720"/>
        <w:rPr>
          <w:rStyle w:val="normaltextrun"/>
          <w:rFonts w:cs="Segoe UI"/>
          <w:color w:val="000000" w:themeColor="text1"/>
          <w:sz w:val="32"/>
          <w:szCs w:val="32"/>
        </w:rPr>
      </w:pPr>
    </w:p>
    <w:p w14:paraId="7B2ED94F" w14:textId="620794A7" w:rsidR="00661038" w:rsidRDefault="00661038" w:rsidP="00661038">
      <w:pPr>
        <w:spacing w:afterLines="20" w:after="48" w:line="240" w:lineRule="auto"/>
        <w:ind w:left="720"/>
        <w:rPr>
          <w:rStyle w:val="normaltextrun"/>
          <w:rFonts w:cs="Segoe UI"/>
          <w:color w:val="000000" w:themeColor="text1"/>
          <w:sz w:val="32"/>
          <w:szCs w:val="32"/>
        </w:rPr>
      </w:pPr>
    </w:p>
    <w:p w14:paraId="57DEC686" w14:textId="06883E33" w:rsidR="00661038" w:rsidRDefault="00661038" w:rsidP="00661038">
      <w:pPr>
        <w:spacing w:afterLines="20" w:after="48" w:line="240" w:lineRule="auto"/>
        <w:ind w:left="720"/>
        <w:rPr>
          <w:rStyle w:val="normaltextrun"/>
          <w:rFonts w:cs="Segoe UI"/>
          <w:color w:val="000000" w:themeColor="text1"/>
          <w:sz w:val="32"/>
          <w:szCs w:val="32"/>
        </w:rPr>
      </w:pPr>
    </w:p>
    <w:p w14:paraId="33C6DC5B" w14:textId="74C4753B" w:rsidR="00661038" w:rsidRDefault="00661038" w:rsidP="00661038">
      <w:pPr>
        <w:spacing w:afterLines="20" w:after="48" w:line="240" w:lineRule="auto"/>
        <w:ind w:left="720"/>
        <w:rPr>
          <w:rStyle w:val="normaltextrun"/>
          <w:rFonts w:cs="Segoe UI"/>
          <w:color w:val="000000" w:themeColor="text1"/>
          <w:sz w:val="32"/>
          <w:szCs w:val="32"/>
        </w:rPr>
      </w:pPr>
    </w:p>
    <w:p w14:paraId="2FD25258" w14:textId="261D67A5" w:rsidR="00661038" w:rsidRDefault="00661038" w:rsidP="00661038">
      <w:pPr>
        <w:spacing w:afterLines="20" w:after="48" w:line="240" w:lineRule="auto"/>
        <w:ind w:left="720"/>
        <w:rPr>
          <w:rStyle w:val="normaltextrun"/>
          <w:rFonts w:cs="Segoe UI"/>
          <w:color w:val="000000" w:themeColor="text1"/>
          <w:sz w:val="32"/>
          <w:szCs w:val="32"/>
        </w:rPr>
      </w:pPr>
    </w:p>
    <w:p w14:paraId="511DE5FA" w14:textId="75FBC264" w:rsidR="00661038" w:rsidRDefault="00661038" w:rsidP="00661038">
      <w:pPr>
        <w:spacing w:afterLines="20" w:after="48" w:line="240" w:lineRule="auto"/>
        <w:ind w:left="720"/>
        <w:rPr>
          <w:rStyle w:val="normaltextrun"/>
          <w:rFonts w:cs="Segoe UI"/>
          <w:color w:val="000000" w:themeColor="text1"/>
          <w:sz w:val="32"/>
          <w:szCs w:val="32"/>
        </w:rPr>
      </w:pPr>
    </w:p>
    <w:p w14:paraId="565D67D8" w14:textId="048BCE69" w:rsidR="00661038" w:rsidRDefault="00661038" w:rsidP="00661038">
      <w:pPr>
        <w:spacing w:afterLines="20" w:after="48" w:line="240" w:lineRule="auto"/>
        <w:ind w:left="720"/>
        <w:rPr>
          <w:rStyle w:val="normaltextrun"/>
          <w:rFonts w:cs="Segoe UI"/>
          <w:color w:val="000000" w:themeColor="text1"/>
          <w:sz w:val="32"/>
          <w:szCs w:val="32"/>
        </w:rPr>
      </w:pPr>
    </w:p>
    <w:p w14:paraId="027A379D" w14:textId="564350CA" w:rsidR="00661038" w:rsidRDefault="00661038" w:rsidP="00661038">
      <w:pPr>
        <w:spacing w:afterLines="20" w:after="48" w:line="240" w:lineRule="auto"/>
        <w:ind w:left="720"/>
        <w:rPr>
          <w:rStyle w:val="normaltextrun"/>
          <w:rFonts w:cs="Segoe UI"/>
          <w:color w:val="000000" w:themeColor="text1"/>
          <w:sz w:val="32"/>
          <w:szCs w:val="32"/>
        </w:rPr>
      </w:pPr>
    </w:p>
    <w:p w14:paraId="6F7F44CC" w14:textId="2E68A9DB" w:rsidR="00661038" w:rsidRDefault="00661038" w:rsidP="00661038">
      <w:pPr>
        <w:spacing w:afterLines="20" w:after="48" w:line="240" w:lineRule="auto"/>
        <w:ind w:left="720"/>
        <w:rPr>
          <w:rStyle w:val="normaltextrun"/>
          <w:rFonts w:cs="Segoe UI"/>
          <w:color w:val="000000" w:themeColor="text1"/>
          <w:sz w:val="32"/>
          <w:szCs w:val="32"/>
        </w:rPr>
      </w:pPr>
    </w:p>
    <w:p w14:paraId="0048F4CA" w14:textId="3922D940" w:rsidR="00661038" w:rsidRDefault="00661038" w:rsidP="00661038">
      <w:pPr>
        <w:spacing w:afterLines="20" w:after="48" w:line="240" w:lineRule="auto"/>
        <w:ind w:left="720"/>
        <w:rPr>
          <w:rStyle w:val="normaltextrun"/>
          <w:rFonts w:cs="Segoe UI"/>
          <w:color w:val="000000" w:themeColor="text1"/>
          <w:sz w:val="32"/>
          <w:szCs w:val="32"/>
        </w:rPr>
      </w:pPr>
    </w:p>
    <w:p w14:paraId="08F543B2" w14:textId="11248B90" w:rsidR="00661038" w:rsidRDefault="00661038" w:rsidP="00661038">
      <w:pPr>
        <w:spacing w:afterLines="20" w:after="48" w:line="240" w:lineRule="auto"/>
        <w:ind w:left="720"/>
        <w:rPr>
          <w:rStyle w:val="normaltextrun"/>
          <w:rFonts w:cs="Segoe UI"/>
          <w:color w:val="000000" w:themeColor="text1"/>
          <w:sz w:val="32"/>
          <w:szCs w:val="32"/>
        </w:rPr>
      </w:pPr>
    </w:p>
    <w:p w14:paraId="420ADCAB" w14:textId="1F3A68C1" w:rsidR="00661038" w:rsidRDefault="00661038" w:rsidP="00661038">
      <w:pPr>
        <w:spacing w:afterLines="20" w:after="48" w:line="240" w:lineRule="auto"/>
        <w:ind w:left="720"/>
        <w:rPr>
          <w:rStyle w:val="normaltextrun"/>
          <w:rFonts w:cs="Segoe UI"/>
          <w:color w:val="000000" w:themeColor="text1"/>
          <w:sz w:val="32"/>
          <w:szCs w:val="32"/>
        </w:rPr>
      </w:pPr>
    </w:p>
    <w:p w14:paraId="1ED1875C" w14:textId="750C0F85" w:rsidR="00661038" w:rsidRDefault="00661038" w:rsidP="00661038">
      <w:pPr>
        <w:spacing w:afterLines="20" w:after="48" w:line="240" w:lineRule="auto"/>
        <w:ind w:left="720"/>
        <w:rPr>
          <w:rStyle w:val="normaltextrun"/>
          <w:rFonts w:cs="Segoe UI"/>
          <w:color w:val="000000" w:themeColor="text1"/>
          <w:sz w:val="32"/>
          <w:szCs w:val="32"/>
        </w:rPr>
      </w:pPr>
    </w:p>
    <w:p w14:paraId="6ABC566E" w14:textId="77777777" w:rsidR="00661038" w:rsidRPr="000A6A78" w:rsidDel="00D025BA" w:rsidRDefault="00661038" w:rsidP="00661038">
      <w:pPr>
        <w:spacing w:afterLines="20" w:after="48" w:line="240" w:lineRule="auto"/>
        <w:ind w:left="720"/>
        <w:rPr>
          <w:rStyle w:val="normaltextrun"/>
          <w:rFonts w:cs="Segoe UI"/>
          <w:color w:val="000000" w:themeColor="text1"/>
          <w:sz w:val="32"/>
          <w:szCs w:val="32"/>
        </w:rPr>
      </w:pPr>
    </w:p>
    <w:p w14:paraId="78B9FA41" w14:textId="022D4D46" w:rsidR="00F94A97" w:rsidRPr="000A6A78" w:rsidRDefault="00F94A97" w:rsidP="00661038">
      <w:pPr>
        <w:pStyle w:val="OCCHeading2"/>
        <w:rPr>
          <w:rStyle w:val="normaltextrun"/>
          <w:b/>
          <w:bCs w:val="0"/>
          <w:sz w:val="44"/>
          <w:szCs w:val="36"/>
        </w:rPr>
      </w:pPr>
      <w:bookmarkStart w:id="189" w:name="_Toc156993744"/>
      <w:bookmarkStart w:id="190" w:name="_Toc159236031"/>
      <w:bookmarkStart w:id="191" w:name="_Toc161757815"/>
      <w:r w:rsidRPr="000A6A78">
        <w:rPr>
          <w:rStyle w:val="normaltextrun"/>
          <w:sz w:val="44"/>
          <w:szCs w:val="36"/>
        </w:rPr>
        <w:lastRenderedPageBreak/>
        <w:t xml:space="preserve">Solutions to </w:t>
      </w:r>
      <w:r w:rsidR="00EC4174" w:rsidRPr="000A6A78">
        <w:rPr>
          <w:rStyle w:val="normaltextrun"/>
          <w:sz w:val="44"/>
          <w:szCs w:val="36"/>
        </w:rPr>
        <w:t>empower</w:t>
      </w:r>
      <w:r w:rsidRPr="000A6A78">
        <w:rPr>
          <w:rStyle w:val="normaltextrun"/>
          <w:sz w:val="44"/>
          <w:szCs w:val="36"/>
        </w:rPr>
        <w:t xml:space="preserve"> </w:t>
      </w:r>
      <w:proofErr w:type="gramStart"/>
      <w:r w:rsidR="00491D5E" w:rsidRPr="000A6A78">
        <w:rPr>
          <w:rStyle w:val="normaltextrun"/>
          <w:sz w:val="44"/>
          <w:szCs w:val="36"/>
        </w:rPr>
        <w:t>mokopuna</w:t>
      </w:r>
      <w:bookmarkEnd w:id="188"/>
      <w:bookmarkEnd w:id="189"/>
      <w:bookmarkEnd w:id="190"/>
      <w:bookmarkEnd w:id="191"/>
      <w:proofErr w:type="gramEnd"/>
    </w:p>
    <w:p w14:paraId="75A4A68A" w14:textId="39016FBB" w:rsidR="002B7DCF"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The following section highlights solutions target</w:t>
      </w:r>
      <w:r w:rsidR="00D8011B" w:rsidRPr="000A6A78">
        <w:rPr>
          <w:color w:val="000000" w:themeColor="text1"/>
          <w:sz w:val="32"/>
          <w:szCs w:val="32"/>
        </w:rPr>
        <w:t>ed a</w:t>
      </w:r>
      <w:r w:rsidR="00ED21FA" w:rsidRPr="000A6A78">
        <w:rPr>
          <w:color w:val="000000" w:themeColor="text1"/>
          <w:sz w:val="32"/>
          <w:szCs w:val="32"/>
        </w:rPr>
        <w:t>t</w:t>
      </w:r>
      <w:r w:rsidRPr="000A6A78">
        <w:rPr>
          <w:color w:val="000000" w:themeColor="text1"/>
          <w:sz w:val="32"/>
          <w:szCs w:val="32"/>
        </w:rPr>
        <w:t xml:space="preserve"> </w:t>
      </w:r>
      <w:r w:rsidR="00142AD4" w:rsidRPr="000A6A78">
        <w:rPr>
          <w:color w:val="000000" w:themeColor="text1"/>
          <w:sz w:val="32"/>
          <w:szCs w:val="32"/>
        </w:rPr>
        <w:t>empowering mokopuna</w:t>
      </w:r>
      <w:r w:rsidR="00D6582E" w:rsidRPr="000A6A78">
        <w:rPr>
          <w:color w:val="000000" w:themeColor="text1"/>
          <w:sz w:val="32"/>
          <w:szCs w:val="32"/>
        </w:rPr>
        <w:t>. These</w:t>
      </w:r>
      <w:r w:rsidRPr="000A6A78">
        <w:rPr>
          <w:color w:val="000000" w:themeColor="text1"/>
          <w:sz w:val="32"/>
          <w:szCs w:val="32"/>
        </w:rPr>
        <w:t xml:space="preserve"> will require systems change</w:t>
      </w:r>
      <w:r w:rsidR="00D6582E" w:rsidRPr="000A6A78">
        <w:rPr>
          <w:color w:val="000000" w:themeColor="text1"/>
          <w:sz w:val="32"/>
          <w:szCs w:val="32"/>
        </w:rPr>
        <w:t>,</w:t>
      </w:r>
      <w:r w:rsidRPr="000A6A78">
        <w:rPr>
          <w:color w:val="000000" w:themeColor="text1"/>
          <w:sz w:val="32"/>
          <w:szCs w:val="32"/>
        </w:rPr>
        <w:t xml:space="preserve"> to both disrupt feelings of hopelessness and injustice</w:t>
      </w:r>
      <w:r w:rsidR="00D6582E" w:rsidRPr="000A6A78">
        <w:rPr>
          <w:color w:val="000000" w:themeColor="text1"/>
          <w:sz w:val="32"/>
          <w:szCs w:val="32"/>
        </w:rPr>
        <w:t>,</w:t>
      </w:r>
      <w:r w:rsidR="002E0705" w:rsidRPr="000A6A78">
        <w:rPr>
          <w:color w:val="000000" w:themeColor="text1"/>
          <w:sz w:val="32"/>
          <w:szCs w:val="32"/>
        </w:rPr>
        <w:t xml:space="preserve"> </w:t>
      </w:r>
      <w:r w:rsidR="006D4E92" w:rsidRPr="000A6A78">
        <w:rPr>
          <w:color w:val="000000" w:themeColor="text1"/>
          <w:sz w:val="32"/>
          <w:szCs w:val="32"/>
        </w:rPr>
        <w:t xml:space="preserve">and </w:t>
      </w:r>
      <w:r w:rsidRPr="000A6A78">
        <w:rPr>
          <w:color w:val="000000" w:themeColor="text1"/>
          <w:sz w:val="32"/>
          <w:szCs w:val="32"/>
        </w:rPr>
        <w:t>enabl</w:t>
      </w:r>
      <w:r w:rsidR="006D4E92" w:rsidRPr="000A6A78">
        <w:rPr>
          <w:color w:val="000000" w:themeColor="text1"/>
          <w:sz w:val="32"/>
          <w:szCs w:val="32"/>
        </w:rPr>
        <w:t>e</w:t>
      </w:r>
      <w:r w:rsidRPr="000A6A78">
        <w:rPr>
          <w:color w:val="000000" w:themeColor="text1"/>
          <w:sz w:val="32"/>
          <w:szCs w:val="32"/>
        </w:rPr>
        <w:t xml:space="preserve"> youth-led solutions. </w:t>
      </w:r>
    </w:p>
    <w:p w14:paraId="07282DE8" w14:textId="77777777" w:rsidR="00CA6BBA" w:rsidRPr="000A6A78" w:rsidRDefault="00CA6BBA" w:rsidP="00661038">
      <w:pPr>
        <w:spacing w:afterLines="20" w:after="48" w:line="240" w:lineRule="auto"/>
        <w:rPr>
          <w:color w:val="000000" w:themeColor="text1"/>
          <w:sz w:val="32"/>
          <w:szCs w:val="32"/>
        </w:rPr>
      </w:pPr>
    </w:p>
    <w:p w14:paraId="4BDF5AB7" w14:textId="77777777" w:rsidR="00E75C33" w:rsidRPr="000A6A78" w:rsidRDefault="003D70EC"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“We could speak up! We are not just ‘children’.” </w:t>
      </w:r>
    </w:p>
    <w:p w14:paraId="5AE1ED9F" w14:textId="314324BC" w:rsidR="003D70EC" w:rsidRPr="000A6A78" w:rsidRDefault="003D70EC"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(Resettled Mokopuna, Te Whanganui ā Tara)</w:t>
      </w:r>
    </w:p>
    <w:p w14:paraId="77E518B6" w14:textId="77777777" w:rsidR="002D6AFF" w:rsidRPr="000A6A78" w:rsidRDefault="002D6AFF" w:rsidP="00661038">
      <w:pPr>
        <w:spacing w:afterLines="20" w:after="48" w:line="240" w:lineRule="auto"/>
        <w:ind w:left="720"/>
        <w:rPr>
          <w:iCs/>
          <w:color w:val="000000" w:themeColor="text1"/>
          <w:sz w:val="32"/>
          <w:szCs w:val="32"/>
        </w:rPr>
      </w:pPr>
    </w:p>
    <w:p w14:paraId="4DB6A4D7" w14:textId="77777777" w:rsidR="00F94A97" w:rsidRPr="000A6A78" w:rsidRDefault="00F94A97" w:rsidP="00661038">
      <w:pPr>
        <w:pStyle w:val="Heading3"/>
        <w:rPr>
          <w:b/>
          <w:sz w:val="36"/>
          <w:szCs w:val="32"/>
        </w:rPr>
      </w:pPr>
      <w:bookmarkStart w:id="192" w:name="_Toc156993745"/>
      <w:bookmarkStart w:id="193" w:name="_Toc157003909"/>
      <w:bookmarkStart w:id="194" w:name="_Toc161757816"/>
      <w:r w:rsidRPr="000A6A78">
        <w:rPr>
          <w:sz w:val="36"/>
          <w:szCs w:val="32"/>
        </w:rPr>
        <w:t>Youth-led solutions</w:t>
      </w:r>
      <w:bookmarkEnd w:id="192"/>
      <w:bookmarkEnd w:id="193"/>
      <w:bookmarkEnd w:id="194"/>
    </w:p>
    <w:p w14:paraId="72DEBCB8" w14:textId="38FAD5C2"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Mokopuna want opportunities to eng</w:t>
      </w:r>
      <w:r w:rsidR="00E35336" w:rsidRPr="000A6A78">
        <w:rPr>
          <w:color w:val="000000" w:themeColor="text1"/>
          <w:sz w:val="32"/>
          <w:szCs w:val="32"/>
        </w:rPr>
        <w:t>age</w:t>
      </w:r>
      <w:r w:rsidR="00306D5D" w:rsidRPr="000A6A78">
        <w:rPr>
          <w:color w:val="000000" w:themeColor="text1"/>
          <w:sz w:val="32"/>
          <w:szCs w:val="32"/>
        </w:rPr>
        <w:t xml:space="preserve"> </w:t>
      </w:r>
      <w:r w:rsidRPr="000A6A78">
        <w:rPr>
          <w:color w:val="000000" w:themeColor="text1"/>
          <w:sz w:val="32"/>
          <w:szCs w:val="32"/>
        </w:rPr>
        <w:t>and participate</w:t>
      </w:r>
      <w:r w:rsidR="009C3BB5" w:rsidRPr="000A6A78">
        <w:rPr>
          <w:color w:val="000000" w:themeColor="text1"/>
          <w:sz w:val="32"/>
          <w:szCs w:val="32"/>
        </w:rPr>
        <w:t xml:space="preserve"> in important </w:t>
      </w:r>
      <w:r w:rsidR="00A41364" w:rsidRPr="000A6A78">
        <w:rPr>
          <w:color w:val="000000" w:themeColor="text1"/>
          <w:sz w:val="32"/>
          <w:szCs w:val="32"/>
        </w:rPr>
        <w:t>decisions</w:t>
      </w:r>
      <w:r w:rsidRPr="000A6A78">
        <w:rPr>
          <w:color w:val="000000" w:themeColor="text1"/>
          <w:sz w:val="32"/>
          <w:szCs w:val="32"/>
        </w:rPr>
        <w:t xml:space="preserve"> through youth</w:t>
      </w:r>
      <w:r w:rsidR="00D6582E" w:rsidRPr="000A6A78">
        <w:rPr>
          <w:color w:val="000000" w:themeColor="text1"/>
          <w:sz w:val="32"/>
          <w:szCs w:val="32"/>
        </w:rPr>
        <w:t>-</w:t>
      </w:r>
      <w:r w:rsidRPr="000A6A78">
        <w:rPr>
          <w:color w:val="000000" w:themeColor="text1"/>
          <w:sz w:val="32"/>
          <w:szCs w:val="32"/>
        </w:rPr>
        <w:t>led initiatives. They were clear that they have important views and perspectives that must be heard for positive change to occur</w:t>
      </w:r>
      <w:r w:rsidR="003D70EC" w:rsidRPr="000A6A78">
        <w:rPr>
          <w:color w:val="000000" w:themeColor="text1"/>
          <w:sz w:val="32"/>
          <w:szCs w:val="32"/>
        </w:rPr>
        <w:t>. Many</w:t>
      </w:r>
      <w:r w:rsidRPr="000A6A78">
        <w:rPr>
          <w:color w:val="000000" w:themeColor="text1"/>
          <w:sz w:val="32"/>
          <w:szCs w:val="32"/>
        </w:rPr>
        <w:t xml:space="preserve"> participants emphasised that change </w:t>
      </w:r>
      <w:r w:rsidR="0083386F" w:rsidRPr="000A6A78">
        <w:rPr>
          <w:color w:val="000000" w:themeColor="text1"/>
          <w:sz w:val="32"/>
          <w:szCs w:val="32"/>
        </w:rPr>
        <w:t>must be</w:t>
      </w:r>
      <w:r w:rsidRPr="000A6A78">
        <w:rPr>
          <w:color w:val="000000" w:themeColor="text1"/>
          <w:sz w:val="32"/>
          <w:szCs w:val="32"/>
        </w:rPr>
        <w:t xml:space="preserve"> intergenerational, but often it is mokopuna who are missing from the discussion and action.</w:t>
      </w:r>
    </w:p>
    <w:p w14:paraId="09E75184" w14:textId="77777777" w:rsidR="00CA6BBA" w:rsidRPr="000A6A78" w:rsidRDefault="00CA6BBA" w:rsidP="00661038">
      <w:pPr>
        <w:spacing w:afterLines="20" w:after="48" w:line="240" w:lineRule="auto"/>
        <w:rPr>
          <w:color w:val="000000" w:themeColor="text1"/>
          <w:sz w:val="32"/>
          <w:szCs w:val="32"/>
        </w:rPr>
      </w:pPr>
    </w:p>
    <w:p w14:paraId="133E58D3"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“Help youth learn from each other and that’s </w:t>
      </w:r>
      <w:proofErr w:type="gramStart"/>
      <w:r w:rsidRPr="000A6A78">
        <w:rPr>
          <w:b/>
          <w:bCs/>
          <w:color w:val="000000" w:themeColor="text1"/>
          <w:sz w:val="32"/>
          <w:szCs w:val="32"/>
        </w:rPr>
        <w:t>it</w:t>
      </w:r>
      <w:proofErr w:type="gramEnd"/>
      <w:r w:rsidRPr="000A6A78">
        <w:rPr>
          <w:b/>
          <w:bCs/>
          <w:color w:val="000000" w:themeColor="text1"/>
          <w:sz w:val="32"/>
          <w:szCs w:val="32"/>
        </w:rPr>
        <w:t xml:space="preserve"> ok mix.”</w:t>
      </w:r>
    </w:p>
    <w:p w14:paraId="645440CB" w14:textId="7A8D9189" w:rsidR="00F94A97" w:rsidRPr="000A6A78" w:rsidRDefault="000D1270"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2415217E" w14:textId="77777777" w:rsidR="00CA6BBA" w:rsidRPr="000A6A78" w:rsidRDefault="00CA6BBA" w:rsidP="00661038">
      <w:pPr>
        <w:spacing w:afterLines="20" w:after="48" w:line="240" w:lineRule="auto"/>
        <w:ind w:left="720"/>
        <w:rPr>
          <w:color w:val="000000" w:themeColor="text1"/>
          <w:sz w:val="32"/>
          <w:szCs w:val="32"/>
        </w:rPr>
      </w:pPr>
    </w:p>
    <w:p w14:paraId="690C55A7"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“Youth workshops and seminars on breaking racism.” </w:t>
      </w:r>
    </w:p>
    <w:p w14:paraId="1FAABB3A" w14:textId="59B2A7D4"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35DD4DAD" w14:textId="77777777" w:rsidR="00CA6BBA" w:rsidRPr="000A6A78" w:rsidRDefault="00CA6BBA" w:rsidP="00661038">
      <w:pPr>
        <w:spacing w:afterLines="20" w:after="48" w:line="240" w:lineRule="auto"/>
        <w:ind w:left="720"/>
        <w:rPr>
          <w:color w:val="000000" w:themeColor="text1"/>
          <w:sz w:val="32"/>
          <w:szCs w:val="32"/>
        </w:rPr>
      </w:pPr>
    </w:p>
    <w:p w14:paraId="1D498813"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“Workshops – run by young people for young people – talk about different cultures, experiences in new country and belonging.” </w:t>
      </w:r>
    </w:p>
    <w:p w14:paraId="73DD6201" w14:textId="05F9C1A4"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5986513F" w14:textId="77777777" w:rsidR="00CA6BBA" w:rsidRPr="000A6A78" w:rsidRDefault="00CA6BBA" w:rsidP="00661038">
      <w:pPr>
        <w:spacing w:afterLines="20" w:after="48" w:line="240" w:lineRule="auto"/>
        <w:ind w:left="720"/>
        <w:rPr>
          <w:rFonts w:cs="Segoe UI"/>
          <w:color w:val="000000" w:themeColor="text1"/>
          <w:sz w:val="32"/>
          <w:szCs w:val="32"/>
        </w:rPr>
      </w:pPr>
    </w:p>
    <w:p w14:paraId="259F9F50" w14:textId="0AFCA9A0" w:rsidR="00CA6BBA" w:rsidRPr="000A6A78" w:rsidRDefault="009C4D48" w:rsidP="00661038">
      <w:pPr>
        <w:spacing w:afterLines="50" w:line="240" w:lineRule="auto"/>
        <w:rPr>
          <w:color w:val="000000" w:themeColor="text1"/>
          <w:sz w:val="32"/>
          <w:szCs w:val="32"/>
        </w:rPr>
      </w:pPr>
      <w:r w:rsidRPr="000A6A78">
        <w:rPr>
          <w:color w:val="000000" w:themeColor="text1"/>
          <w:sz w:val="32"/>
          <w:szCs w:val="32"/>
        </w:rPr>
        <w:lastRenderedPageBreak/>
        <w:t>Mokopuna suggested having more opportunities to provide information to adults in power. One group spoke about having a forum within their school where students would have the opportunity to share their experiences in schools with their teachers.</w:t>
      </w:r>
    </w:p>
    <w:p w14:paraId="670DF357" w14:textId="77777777" w:rsidR="00E75C33" w:rsidRPr="000A6A78" w:rsidRDefault="00F94A97" w:rsidP="00661038">
      <w:pPr>
        <w:spacing w:afterLines="50" w:line="240" w:lineRule="auto"/>
        <w:ind w:left="720"/>
        <w:jc w:val="both"/>
        <w:rPr>
          <w:rFonts w:cs="Segoe UI"/>
          <w:b/>
          <w:bCs/>
          <w:iCs/>
          <w:color w:val="000000" w:themeColor="text1"/>
          <w:sz w:val="32"/>
          <w:szCs w:val="32"/>
        </w:rPr>
      </w:pPr>
      <w:r w:rsidRPr="000A6A78">
        <w:rPr>
          <w:rFonts w:cs="Segoe UI"/>
          <w:b/>
          <w:bCs/>
          <w:iCs/>
          <w:color w:val="000000" w:themeColor="text1"/>
          <w:sz w:val="32"/>
          <w:szCs w:val="32"/>
        </w:rPr>
        <w:t>“Forum within school with teachers who label us for them to listen to the kids and their story</w:t>
      </w:r>
      <w:r w:rsidR="002F0C64" w:rsidRPr="000A6A78">
        <w:rPr>
          <w:rFonts w:cs="Segoe UI"/>
          <w:b/>
          <w:bCs/>
          <w:iCs/>
          <w:color w:val="000000" w:themeColor="text1"/>
          <w:sz w:val="32"/>
          <w:szCs w:val="32"/>
        </w:rPr>
        <w:t>.</w:t>
      </w:r>
      <w:r w:rsidRPr="000A6A78">
        <w:rPr>
          <w:rFonts w:cs="Segoe UI"/>
          <w:b/>
          <w:bCs/>
          <w:iCs/>
          <w:color w:val="000000" w:themeColor="text1"/>
          <w:sz w:val="32"/>
          <w:szCs w:val="32"/>
        </w:rPr>
        <w:t xml:space="preserve">” </w:t>
      </w:r>
    </w:p>
    <w:p w14:paraId="0F05BA93" w14:textId="77AF7CFA" w:rsidR="00F94A97" w:rsidRPr="000A6A78" w:rsidRDefault="00F94A97" w:rsidP="00661038">
      <w:pPr>
        <w:spacing w:afterLines="20" w:after="48" w:line="240" w:lineRule="auto"/>
        <w:ind w:left="720"/>
        <w:jc w:val="both"/>
        <w:rPr>
          <w:rFonts w:cs="Segoe UI"/>
          <w:iCs/>
          <w:color w:val="000000" w:themeColor="text1"/>
          <w:sz w:val="32"/>
          <w:szCs w:val="32"/>
        </w:rPr>
      </w:pPr>
      <w:r w:rsidRPr="000A6A78">
        <w:rPr>
          <w:rFonts w:cs="Segoe UI"/>
          <w:iCs/>
          <w:color w:val="000000" w:themeColor="text1"/>
          <w:sz w:val="32"/>
          <w:szCs w:val="32"/>
        </w:rPr>
        <w:t xml:space="preserve">(Rainbow Mokopuna, </w:t>
      </w:r>
      <w:r w:rsidR="00D27876"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14-18, Te Whanganui ā Tara)</w:t>
      </w:r>
    </w:p>
    <w:p w14:paraId="225A7683" w14:textId="77777777" w:rsidR="00CA6BBA" w:rsidRPr="000A6A78" w:rsidRDefault="00CA6BBA" w:rsidP="00661038">
      <w:pPr>
        <w:spacing w:afterLines="20" w:after="48" w:line="240" w:lineRule="auto"/>
        <w:ind w:left="720"/>
        <w:jc w:val="both"/>
        <w:rPr>
          <w:rFonts w:cs="Segoe UI"/>
          <w:iCs/>
          <w:color w:val="000000" w:themeColor="text1"/>
          <w:sz w:val="32"/>
          <w:szCs w:val="32"/>
        </w:rPr>
      </w:pPr>
    </w:p>
    <w:p w14:paraId="530755BE" w14:textId="77777777" w:rsidR="00E75C33" w:rsidRPr="000A6A78" w:rsidRDefault="004A2CA5"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“Rangatahi led, </w:t>
      </w:r>
      <w:proofErr w:type="spellStart"/>
      <w:r w:rsidRPr="000A6A78">
        <w:rPr>
          <w:b/>
          <w:bCs/>
          <w:iCs/>
          <w:color w:val="000000" w:themeColor="text1"/>
          <w:sz w:val="32"/>
          <w:szCs w:val="32"/>
        </w:rPr>
        <w:t>matua</w:t>
      </w:r>
      <w:proofErr w:type="spellEnd"/>
      <w:r w:rsidRPr="000A6A78">
        <w:rPr>
          <w:b/>
          <w:bCs/>
          <w:iCs/>
          <w:color w:val="000000" w:themeColor="text1"/>
          <w:sz w:val="32"/>
          <w:szCs w:val="32"/>
        </w:rPr>
        <w:t xml:space="preserve"> to support.” </w:t>
      </w:r>
    </w:p>
    <w:p w14:paraId="29A43785" w14:textId="03814474" w:rsidR="004A2CA5" w:rsidRPr="000A6A78" w:rsidRDefault="004A2CA5" w:rsidP="00661038">
      <w:pPr>
        <w:spacing w:afterLines="20" w:after="48" w:line="240" w:lineRule="auto"/>
        <w:ind w:left="720"/>
        <w:rPr>
          <w:iCs/>
          <w:color w:val="000000" w:themeColor="text1"/>
          <w:sz w:val="32"/>
          <w:szCs w:val="32"/>
        </w:rPr>
      </w:pPr>
      <w:r w:rsidRPr="000A6A78">
        <w:rPr>
          <w:iCs/>
          <w:color w:val="000000" w:themeColor="text1"/>
          <w:sz w:val="32"/>
          <w:szCs w:val="32"/>
        </w:rPr>
        <w:t xml:space="preserve">(Mokopuna Māori, </w:t>
      </w:r>
      <w:r w:rsidR="00D27876" w:rsidRPr="000A6A78">
        <w:rPr>
          <w:iCs/>
          <w:color w:val="000000" w:themeColor="text1"/>
          <w:sz w:val="32"/>
          <w:szCs w:val="32"/>
        </w:rPr>
        <w:t>a</w:t>
      </w:r>
      <w:r w:rsidR="00A20012" w:rsidRPr="000A6A78">
        <w:rPr>
          <w:iCs/>
          <w:color w:val="000000" w:themeColor="text1"/>
          <w:sz w:val="32"/>
          <w:szCs w:val="32"/>
        </w:rPr>
        <w:t>ged</w:t>
      </w:r>
      <w:r w:rsidRPr="000A6A78">
        <w:rPr>
          <w:iCs/>
          <w:color w:val="000000" w:themeColor="text1"/>
          <w:sz w:val="32"/>
          <w:szCs w:val="32"/>
        </w:rPr>
        <w:t xml:space="preserve"> 14-18, Te Moana a Toi) </w:t>
      </w:r>
    </w:p>
    <w:p w14:paraId="112BC6D9" w14:textId="77777777" w:rsidR="00CA6BBA" w:rsidRPr="000A6A78" w:rsidRDefault="00CA6BBA" w:rsidP="00661038">
      <w:pPr>
        <w:spacing w:afterLines="20" w:after="48" w:line="240" w:lineRule="auto"/>
        <w:ind w:left="720"/>
        <w:rPr>
          <w:iCs/>
          <w:color w:val="000000" w:themeColor="text1"/>
          <w:sz w:val="32"/>
          <w:szCs w:val="32"/>
        </w:rPr>
      </w:pPr>
    </w:p>
    <w:p w14:paraId="22D68054" w14:textId="77777777" w:rsidR="00E75C33" w:rsidRPr="000A6A78" w:rsidRDefault="00B420AB"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“Have live a mini government, where there is like 5 teen</w:t>
      </w:r>
      <w:r w:rsidR="00E35336" w:rsidRPr="000A6A78">
        <w:rPr>
          <w:b/>
          <w:bCs/>
          <w:iCs/>
          <w:color w:val="000000" w:themeColor="text1"/>
          <w:sz w:val="32"/>
          <w:szCs w:val="32"/>
        </w:rPr>
        <w:t>age</w:t>
      </w:r>
      <w:r w:rsidR="00D27876" w:rsidRPr="000A6A78">
        <w:rPr>
          <w:b/>
          <w:bCs/>
          <w:iCs/>
          <w:color w:val="000000" w:themeColor="text1"/>
          <w:sz w:val="32"/>
          <w:szCs w:val="32"/>
        </w:rPr>
        <w:t xml:space="preserve"> </w:t>
      </w:r>
      <w:r w:rsidRPr="000A6A78">
        <w:rPr>
          <w:b/>
          <w:bCs/>
          <w:iCs/>
          <w:color w:val="000000" w:themeColor="text1"/>
          <w:sz w:val="32"/>
          <w:szCs w:val="32"/>
        </w:rPr>
        <w:t xml:space="preserve">representatives from each culture to discuss about </w:t>
      </w:r>
      <w:proofErr w:type="gramStart"/>
      <w:r w:rsidRPr="000A6A78">
        <w:rPr>
          <w:b/>
          <w:bCs/>
          <w:iCs/>
          <w:color w:val="000000" w:themeColor="text1"/>
          <w:sz w:val="32"/>
          <w:szCs w:val="32"/>
        </w:rPr>
        <w:t>racism</w:t>
      </w:r>
      <w:proofErr w:type="gramEnd"/>
      <w:r w:rsidRPr="000A6A78">
        <w:rPr>
          <w:b/>
          <w:bCs/>
          <w:iCs/>
          <w:color w:val="000000" w:themeColor="text1"/>
          <w:sz w:val="32"/>
          <w:szCs w:val="32"/>
        </w:rPr>
        <w:t xml:space="preserve"> they’ve experienced themselves.” </w:t>
      </w:r>
    </w:p>
    <w:p w14:paraId="317D2940" w14:textId="577828DB" w:rsidR="004A2CA5" w:rsidRPr="000A6A78" w:rsidRDefault="00B420AB" w:rsidP="00661038">
      <w:pPr>
        <w:spacing w:afterLines="20" w:after="48" w:line="240" w:lineRule="auto"/>
        <w:ind w:left="720"/>
        <w:rPr>
          <w:iCs/>
          <w:color w:val="000000" w:themeColor="text1"/>
          <w:sz w:val="32"/>
          <w:szCs w:val="32"/>
        </w:rPr>
      </w:pPr>
      <w:r w:rsidRPr="000A6A78">
        <w:rPr>
          <w:iCs/>
          <w:color w:val="000000" w:themeColor="text1"/>
          <w:sz w:val="32"/>
          <w:szCs w:val="32"/>
        </w:rPr>
        <w:t xml:space="preserve">(Mokopuna, </w:t>
      </w:r>
      <w:r w:rsidR="00D27876" w:rsidRPr="000A6A78">
        <w:rPr>
          <w:iCs/>
          <w:color w:val="000000" w:themeColor="text1"/>
          <w:sz w:val="32"/>
          <w:szCs w:val="32"/>
        </w:rPr>
        <w:t>a</w:t>
      </w:r>
      <w:r w:rsidR="00A20012" w:rsidRPr="000A6A78">
        <w:rPr>
          <w:iCs/>
          <w:color w:val="000000" w:themeColor="text1"/>
          <w:sz w:val="32"/>
          <w:szCs w:val="32"/>
        </w:rPr>
        <w:t>ged</w:t>
      </w:r>
      <w:r w:rsidRPr="000A6A78">
        <w:rPr>
          <w:iCs/>
          <w:color w:val="000000" w:themeColor="text1"/>
          <w:sz w:val="32"/>
          <w:szCs w:val="32"/>
        </w:rPr>
        <w:t xml:space="preserve"> 14-17, </w:t>
      </w:r>
      <w:proofErr w:type="spellStart"/>
      <w:r w:rsidRPr="000A6A78">
        <w:rPr>
          <w:iCs/>
          <w:color w:val="000000" w:themeColor="text1"/>
          <w:sz w:val="32"/>
          <w:szCs w:val="32"/>
        </w:rPr>
        <w:t>Tāmaki</w:t>
      </w:r>
      <w:proofErr w:type="spellEnd"/>
      <w:r w:rsidRPr="000A6A78">
        <w:rPr>
          <w:iCs/>
          <w:color w:val="000000" w:themeColor="text1"/>
          <w:sz w:val="32"/>
          <w:szCs w:val="32"/>
        </w:rPr>
        <w:t xml:space="preserve"> </w:t>
      </w:r>
      <w:r w:rsidR="003463D4" w:rsidRPr="000A6A78">
        <w:rPr>
          <w:iCs/>
          <w:color w:val="000000" w:themeColor="text1"/>
          <w:sz w:val="32"/>
          <w:szCs w:val="32"/>
        </w:rPr>
        <w:t>Makaurau</w:t>
      </w:r>
      <w:r w:rsidRPr="000A6A78">
        <w:rPr>
          <w:iCs/>
          <w:color w:val="000000" w:themeColor="text1"/>
          <w:sz w:val="32"/>
          <w:szCs w:val="32"/>
        </w:rPr>
        <w:t>)</w:t>
      </w:r>
    </w:p>
    <w:p w14:paraId="37C431FA" w14:textId="77777777" w:rsidR="00CA6BBA" w:rsidRPr="000A6A78" w:rsidRDefault="00CA6BBA" w:rsidP="00661038">
      <w:pPr>
        <w:spacing w:afterLines="20" w:after="48" w:line="240" w:lineRule="auto"/>
        <w:ind w:left="720"/>
        <w:rPr>
          <w:iCs/>
          <w:color w:val="000000" w:themeColor="text1"/>
          <w:sz w:val="32"/>
          <w:szCs w:val="32"/>
        </w:rPr>
      </w:pPr>
    </w:p>
    <w:p w14:paraId="69D356C4" w14:textId="7CBE042E"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Mana Mokopuna is grateful to those </w:t>
      </w:r>
      <w:r w:rsidR="006672AA" w:rsidRPr="000A6A78">
        <w:rPr>
          <w:color w:val="000000" w:themeColor="text1"/>
          <w:sz w:val="32"/>
          <w:szCs w:val="32"/>
        </w:rPr>
        <w:t>who</w:t>
      </w:r>
      <w:r w:rsidRPr="000A6A78">
        <w:rPr>
          <w:color w:val="000000" w:themeColor="text1"/>
          <w:sz w:val="32"/>
          <w:szCs w:val="32"/>
        </w:rPr>
        <w:t xml:space="preserve"> shared that they </w:t>
      </w:r>
      <w:r w:rsidR="006E3CB0" w:rsidRPr="000A6A78">
        <w:rPr>
          <w:color w:val="000000" w:themeColor="text1"/>
          <w:sz w:val="32"/>
          <w:szCs w:val="32"/>
        </w:rPr>
        <w:t>sometimes</w:t>
      </w:r>
      <w:r w:rsidRPr="000A6A78">
        <w:rPr>
          <w:color w:val="000000" w:themeColor="text1"/>
          <w:sz w:val="32"/>
          <w:szCs w:val="32"/>
        </w:rPr>
        <w:t xml:space="preserve"> feel left out and do not get the opportunity to be heard</w:t>
      </w:r>
      <w:r w:rsidR="00856BF7" w:rsidRPr="000A6A78">
        <w:rPr>
          <w:color w:val="000000" w:themeColor="text1"/>
          <w:sz w:val="32"/>
          <w:szCs w:val="32"/>
        </w:rPr>
        <w:t>. Some m</w:t>
      </w:r>
      <w:r w:rsidRPr="000A6A78">
        <w:rPr>
          <w:color w:val="000000" w:themeColor="text1"/>
          <w:sz w:val="32"/>
          <w:szCs w:val="32"/>
        </w:rPr>
        <w:t>okopuna shared that there are specific youth that will have their voice heard and the</w:t>
      </w:r>
      <w:r w:rsidR="00BE4DBC" w:rsidRPr="000A6A78">
        <w:rPr>
          <w:color w:val="000000" w:themeColor="text1"/>
          <w:sz w:val="32"/>
          <w:szCs w:val="32"/>
        </w:rPr>
        <w:t>y</w:t>
      </w:r>
      <w:r w:rsidRPr="000A6A78">
        <w:rPr>
          <w:color w:val="000000" w:themeColor="text1"/>
          <w:sz w:val="32"/>
          <w:szCs w:val="32"/>
        </w:rPr>
        <w:t xml:space="preserve"> are often older young people or those who are not care-experienced.</w:t>
      </w:r>
    </w:p>
    <w:p w14:paraId="20B35A0A" w14:textId="77777777" w:rsidR="00CA6BBA" w:rsidRPr="000A6A78" w:rsidRDefault="00CA6BBA" w:rsidP="00661038">
      <w:pPr>
        <w:spacing w:afterLines="20" w:after="48" w:line="240" w:lineRule="auto"/>
        <w:rPr>
          <w:color w:val="000000" w:themeColor="text1"/>
          <w:sz w:val="32"/>
          <w:szCs w:val="32"/>
        </w:rPr>
      </w:pPr>
    </w:p>
    <w:p w14:paraId="67368C19"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“Let the young youth have more to say. Sometimes the older youth have more say and more opportunities.” </w:t>
      </w:r>
    </w:p>
    <w:p w14:paraId="6BB49456" w14:textId="1B91F8E4"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4A0612B4" w14:textId="77777777" w:rsidR="00CA6BBA" w:rsidRPr="000A6A78" w:rsidRDefault="00CA6BBA" w:rsidP="00661038">
      <w:pPr>
        <w:spacing w:afterLines="20" w:after="48" w:line="240" w:lineRule="auto"/>
        <w:ind w:left="720"/>
        <w:rPr>
          <w:color w:val="000000" w:themeColor="text1"/>
          <w:sz w:val="32"/>
          <w:szCs w:val="32"/>
        </w:rPr>
      </w:pPr>
    </w:p>
    <w:p w14:paraId="2F891343"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“People only want to talk to the youth that they think deserve to be included, but they should talk to youth like us.” </w:t>
      </w:r>
    </w:p>
    <w:p w14:paraId="6250D0E0" w14:textId="2B45388E" w:rsidR="00EE21D5" w:rsidRPr="000A6A78" w:rsidRDefault="000D1270"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14-16, Remand Home)</w:t>
      </w:r>
    </w:p>
    <w:p w14:paraId="1829DED6" w14:textId="77777777" w:rsidR="00F94A97" w:rsidRPr="000A6A78" w:rsidRDefault="00F94A97" w:rsidP="00661038">
      <w:pPr>
        <w:pStyle w:val="OCCHeading2"/>
        <w:rPr>
          <w:rStyle w:val="normaltextrun"/>
          <w:b/>
          <w:bCs w:val="0"/>
          <w:sz w:val="44"/>
          <w:szCs w:val="36"/>
        </w:rPr>
      </w:pPr>
      <w:bookmarkStart w:id="195" w:name="_Toc156993746"/>
      <w:bookmarkStart w:id="196" w:name="_Toc157003910"/>
      <w:bookmarkStart w:id="197" w:name="_Toc159236032"/>
      <w:bookmarkStart w:id="198" w:name="_Toc161757817"/>
      <w:r w:rsidRPr="000A6A78">
        <w:rPr>
          <w:rStyle w:val="normaltextrun"/>
          <w:sz w:val="44"/>
          <w:szCs w:val="36"/>
        </w:rPr>
        <w:lastRenderedPageBreak/>
        <w:t>Solutions which support whānau and families</w:t>
      </w:r>
      <w:bookmarkEnd w:id="195"/>
      <w:bookmarkEnd w:id="196"/>
      <w:bookmarkEnd w:id="197"/>
      <w:bookmarkEnd w:id="198"/>
    </w:p>
    <w:p w14:paraId="275E46D9" w14:textId="34A756DF" w:rsidR="00F94A97" w:rsidRPr="000A6A78" w:rsidRDefault="00F94A97" w:rsidP="00661038">
      <w:pPr>
        <w:spacing w:after="20" w:line="240" w:lineRule="auto"/>
        <w:rPr>
          <w:color w:val="000000" w:themeColor="text1"/>
          <w:sz w:val="32"/>
          <w:szCs w:val="32"/>
        </w:rPr>
      </w:pPr>
      <w:r w:rsidRPr="000A6A78">
        <w:rPr>
          <w:color w:val="000000" w:themeColor="text1"/>
          <w:sz w:val="32"/>
          <w:szCs w:val="32"/>
        </w:rPr>
        <w:t xml:space="preserve">Mokopuna supported solutions which provided their families with opportunities, </w:t>
      </w:r>
      <w:proofErr w:type="gramStart"/>
      <w:r w:rsidRPr="000A6A78">
        <w:rPr>
          <w:color w:val="000000" w:themeColor="text1"/>
          <w:sz w:val="32"/>
          <w:szCs w:val="32"/>
        </w:rPr>
        <w:t>resources</w:t>
      </w:r>
      <w:proofErr w:type="gramEnd"/>
      <w:r w:rsidRPr="000A6A78">
        <w:rPr>
          <w:color w:val="000000" w:themeColor="text1"/>
          <w:sz w:val="32"/>
          <w:szCs w:val="32"/>
        </w:rPr>
        <w:t xml:space="preserve"> and financial support as they recognised that racism was ingrained in systemic issues which have left people, particularly Māori, with very little. As this has impacted whānau and families for generations, mokopuna provided solutions which would enable positive changes for their whānau as well as opportunities for others to learn more about and embrace te </w:t>
      </w:r>
      <w:proofErr w:type="spellStart"/>
      <w:r w:rsidRPr="000A6A78">
        <w:rPr>
          <w:color w:val="000000" w:themeColor="text1"/>
          <w:sz w:val="32"/>
          <w:szCs w:val="32"/>
        </w:rPr>
        <w:t>ao</w:t>
      </w:r>
      <w:proofErr w:type="spellEnd"/>
      <w:r w:rsidRPr="000A6A78">
        <w:rPr>
          <w:color w:val="000000" w:themeColor="text1"/>
          <w:sz w:val="32"/>
          <w:szCs w:val="32"/>
        </w:rPr>
        <w:t xml:space="preserve"> Māori. </w:t>
      </w:r>
    </w:p>
    <w:p w14:paraId="12BC71D8" w14:textId="77777777" w:rsidR="00CA6BBA" w:rsidRPr="000A6A78" w:rsidRDefault="00CA6BBA" w:rsidP="00661038">
      <w:pPr>
        <w:spacing w:after="20" w:line="240" w:lineRule="auto"/>
        <w:rPr>
          <w:color w:val="000000" w:themeColor="text1"/>
          <w:sz w:val="32"/>
          <w:szCs w:val="32"/>
        </w:rPr>
      </w:pPr>
    </w:p>
    <w:p w14:paraId="4C02C9DC" w14:textId="77777777" w:rsidR="00E75C33" w:rsidRPr="000A6A78" w:rsidRDefault="003D70EC" w:rsidP="00661038">
      <w:pPr>
        <w:spacing w:after="20" w:line="240" w:lineRule="auto"/>
        <w:ind w:left="720"/>
        <w:rPr>
          <w:b/>
          <w:bCs/>
          <w:color w:val="000000" w:themeColor="text1"/>
          <w:sz w:val="32"/>
          <w:szCs w:val="32"/>
        </w:rPr>
      </w:pPr>
      <w:r w:rsidRPr="000A6A78">
        <w:rPr>
          <w:b/>
          <w:bCs/>
          <w:color w:val="000000" w:themeColor="text1"/>
          <w:sz w:val="32"/>
          <w:szCs w:val="32"/>
        </w:rPr>
        <w:t xml:space="preserve">“Give money to people to deal with the problems, our family struggle and we do what we need to do to survive. Then people judge us and say we do things because we Māori.” </w:t>
      </w:r>
    </w:p>
    <w:p w14:paraId="2734FC77" w14:textId="684A208A" w:rsidR="009C22E9" w:rsidRPr="000A6A78" w:rsidRDefault="003D70EC" w:rsidP="00661038">
      <w:pPr>
        <w:spacing w:after="20"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aged</w:t>
      </w:r>
      <w:r w:rsidRPr="000A6A78">
        <w:rPr>
          <w:color w:val="000000" w:themeColor="text1"/>
          <w:sz w:val="32"/>
          <w:szCs w:val="32"/>
        </w:rPr>
        <w:t xml:space="preserve"> 14-16, Remand Home)</w:t>
      </w:r>
      <w:bookmarkStart w:id="199" w:name="_Toc156993747"/>
      <w:bookmarkStart w:id="200" w:name="_Toc157003911"/>
      <w:r w:rsidR="00757642" w:rsidRPr="000A6A78">
        <w:rPr>
          <w:color w:val="000000" w:themeColor="text1"/>
          <w:sz w:val="32"/>
          <w:szCs w:val="32"/>
        </w:rPr>
        <w:t xml:space="preserve"> </w:t>
      </w:r>
    </w:p>
    <w:p w14:paraId="7ECF34DB" w14:textId="77777777" w:rsidR="00EE21D5" w:rsidRPr="000A6A78" w:rsidRDefault="00EE21D5" w:rsidP="00661038">
      <w:pPr>
        <w:spacing w:after="20" w:line="240" w:lineRule="auto"/>
        <w:ind w:left="720"/>
        <w:rPr>
          <w:color w:val="000000" w:themeColor="text1"/>
          <w:sz w:val="32"/>
          <w:szCs w:val="32"/>
        </w:rPr>
      </w:pPr>
    </w:p>
    <w:p w14:paraId="66D0BECF" w14:textId="080CD113" w:rsidR="00F94A97" w:rsidRPr="000A6A78" w:rsidRDefault="00F94A97" w:rsidP="00661038">
      <w:pPr>
        <w:pStyle w:val="Heading3"/>
        <w:rPr>
          <w:b/>
          <w:sz w:val="36"/>
          <w:szCs w:val="32"/>
        </w:rPr>
      </w:pPr>
      <w:bookmarkStart w:id="201" w:name="_Toc161757818"/>
      <w:r w:rsidRPr="000A6A78">
        <w:rPr>
          <w:sz w:val="36"/>
          <w:szCs w:val="32"/>
        </w:rPr>
        <w:t xml:space="preserve">Mokopuna, whānau and communities need financial </w:t>
      </w:r>
      <w:proofErr w:type="gramStart"/>
      <w:r w:rsidRPr="000A6A78">
        <w:rPr>
          <w:sz w:val="36"/>
          <w:szCs w:val="32"/>
        </w:rPr>
        <w:t>support</w:t>
      </w:r>
      <w:bookmarkEnd w:id="199"/>
      <w:bookmarkEnd w:id="200"/>
      <w:bookmarkEnd w:id="201"/>
      <w:proofErr w:type="gramEnd"/>
    </w:p>
    <w:p w14:paraId="2AA81E3B" w14:textId="2AF1E4D8" w:rsidR="00CA6BBA"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As a solution, mokopuna emphasised that giving young people, their whānau and communities financial support was an important solution to end racism. Mokopuna shared that if whānau, families and communities have financial support they will be better supported to have what they need, whilst also addressing racial assumptions that have grown from systemic racism. </w:t>
      </w:r>
    </w:p>
    <w:p w14:paraId="1CE50D82" w14:textId="77777777" w:rsidR="002D6AFF" w:rsidRPr="000A6A78" w:rsidRDefault="002D6AFF" w:rsidP="00661038">
      <w:pPr>
        <w:spacing w:afterLines="20" w:after="48" w:line="240" w:lineRule="auto"/>
        <w:rPr>
          <w:color w:val="000000" w:themeColor="text1"/>
          <w:sz w:val="32"/>
          <w:szCs w:val="32"/>
        </w:rPr>
      </w:pPr>
    </w:p>
    <w:p w14:paraId="63654644"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“We need more money to live.” </w:t>
      </w:r>
    </w:p>
    <w:p w14:paraId="1651B627" w14:textId="570EFB09" w:rsidR="00F94A97" w:rsidRPr="000A6A78" w:rsidRDefault="000D1270"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aged</w:t>
      </w:r>
      <w:r w:rsidRPr="000A6A78">
        <w:rPr>
          <w:color w:val="000000" w:themeColor="text1"/>
          <w:sz w:val="32"/>
          <w:szCs w:val="32"/>
        </w:rPr>
        <w:t xml:space="preserve"> 14-16, Remand Home)</w:t>
      </w:r>
    </w:p>
    <w:p w14:paraId="36CED12B" w14:textId="77777777" w:rsidR="00550623" w:rsidRPr="000A6A78" w:rsidRDefault="00550623" w:rsidP="00661038">
      <w:pPr>
        <w:spacing w:afterLines="20" w:after="48" w:line="240" w:lineRule="auto"/>
        <w:ind w:left="720"/>
        <w:rPr>
          <w:b/>
          <w:bCs/>
          <w:color w:val="000000" w:themeColor="text1"/>
          <w:sz w:val="32"/>
          <w:szCs w:val="32"/>
        </w:rPr>
      </w:pPr>
    </w:p>
    <w:p w14:paraId="3CA0F578" w14:textId="7B8BA1E5"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w:t>
      </w:r>
      <w:r w:rsidR="00F07C89" w:rsidRPr="000A6A78">
        <w:rPr>
          <w:b/>
          <w:bCs/>
          <w:color w:val="000000" w:themeColor="text1"/>
          <w:sz w:val="32"/>
          <w:szCs w:val="32"/>
        </w:rPr>
        <w:t>M</w:t>
      </w:r>
      <w:r w:rsidRPr="000A6A78">
        <w:rPr>
          <w:b/>
          <w:bCs/>
          <w:color w:val="000000" w:themeColor="text1"/>
          <w:sz w:val="32"/>
          <w:szCs w:val="32"/>
        </w:rPr>
        <w:t xml:space="preserve">ake sure parents get a job so they can provide for their children.” </w:t>
      </w:r>
    </w:p>
    <w:p w14:paraId="57C5A572" w14:textId="39A9E02C"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(Mokopuna, Youth Justice Residence)</w:t>
      </w:r>
    </w:p>
    <w:p w14:paraId="4509CED4" w14:textId="77777777" w:rsidR="00CA6BBA" w:rsidRPr="000A6A78" w:rsidRDefault="00CA6BBA" w:rsidP="00661038">
      <w:pPr>
        <w:spacing w:afterLines="20" w:after="48" w:line="240" w:lineRule="auto"/>
        <w:ind w:left="720"/>
        <w:rPr>
          <w:color w:val="000000" w:themeColor="text1"/>
          <w:sz w:val="32"/>
          <w:szCs w:val="32"/>
        </w:rPr>
      </w:pPr>
    </w:p>
    <w:p w14:paraId="5468F7DB" w14:textId="2C47A49D"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also identified that providing financial support to businesses or existing organisations could help end racism. By funding businesses which amplify different cultures or work with others to educate them about racism, mokopuna shared that this would have a great impact </w:t>
      </w:r>
      <w:r w:rsidR="00AB226E" w:rsidRPr="000A6A78">
        <w:rPr>
          <w:color w:val="000000" w:themeColor="text1"/>
          <w:sz w:val="32"/>
          <w:szCs w:val="32"/>
        </w:rPr>
        <w:t>for</w:t>
      </w:r>
      <w:r w:rsidRPr="000A6A78">
        <w:rPr>
          <w:color w:val="000000" w:themeColor="text1"/>
          <w:sz w:val="32"/>
          <w:szCs w:val="32"/>
        </w:rPr>
        <w:t xml:space="preserve"> individuals, </w:t>
      </w:r>
      <w:proofErr w:type="gramStart"/>
      <w:r w:rsidRPr="000A6A78">
        <w:rPr>
          <w:color w:val="000000" w:themeColor="text1"/>
          <w:sz w:val="32"/>
          <w:szCs w:val="32"/>
        </w:rPr>
        <w:t>families</w:t>
      </w:r>
      <w:proofErr w:type="gramEnd"/>
      <w:r w:rsidRPr="000A6A78">
        <w:rPr>
          <w:color w:val="000000" w:themeColor="text1"/>
          <w:sz w:val="32"/>
          <w:szCs w:val="32"/>
        </w:rPr>
        <w:t xml:space="preserve"> and communities. </w:t>
      </w:r>
    </w:p>
    <w:p w14:paraId="5382DA33" w14:textId="77777777" w:rsidR="00CA6BBA" w:rsidRPr="000A6A78" w:rsidRDefault="00CA6BBA" w:rsidP="00661038">
      <w:pPr>
        <w:spacing w:afterLines="20" w:after="48" w:line="240" w:lineRule="auto"/>
        <w:rPr>
          <w:color w:val="000000" w:themeColor="text1"/>
          <w:sz w:val="32"/>
          <w:szCs w:val="32"/>
        </w:rPr>
      </w:pPr>
    </w:p>
    <w:p w14:paraId="411F49CB"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“Financial support to help people start businesses (</w:t>
      </w:r>
      <w:proofErr w:type="gramStart"/>
      <w:r w:rsidRPr="000A6A78">
        <w:rPr>
          <w:b/>
          <w:bCs/>
          <w:color w:val="000000" w:themeColor="text1"/>
          <w:sz w:val="32"/>
          <w:szCs w:val="32"/>
        </w:rPr>
        <w:t>e.g.</w:t>
      </w:r>
      <w:proofErr w:type="gramEnd"/>
      <w:r w:rsidRPr="000A6A78">
        <w:rPr>
          <w:b/>
          <w:bCs/>
          <w:color w:val="000000" w:themeColor="text1"/>
          <w:sz w:val="32"/>
          <w:szCs w:val="32"/>
        </w:rPr>
        <w:t xml:space="preserve"> halal butchers, cultural clothes).” </w:t>
      </w:r>
    </w:p>
    <w:p w14:paraId="59F9668C" w14:textId="24506280"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p>
    <w:p w14:paraId="3ADF86EA" w14:textId="77777777" w:rsidR="00CA6BBA" w:rsidRPr="000A6A78" w:rsidRDefault="00CA6BBA" w:rsidP="00661038">
      <w:pPr>
        <w:spacing w:afterLines="20" w:after="48" w:line="240" w:lineRule="auto"/>
        <w:ind w:left="720"/>
        <w:rPr>
          <w:color w:val="000000" w:themeColor="text1"/>
          <w:sz w:val="32"/>
          <w:szCs w:val="32"/>
        </w:rPr>
      </w:pPr>
    </w:p>
    <w:p w14:paraId="2C08FF4D"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“Fund existing workshops/organisations in this space.” </w:t>
      </w:r>
    </w:p>
    <w:p w14:paraId="7296DBC4" w14:textId="1997698B" w:rsidR="00EE21D5"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60B8B7AF" w14:textId="15C6F176" w:rsidR="00661038" w:rsidRDefault="00661038" w:rsidP="00661038">
      <w:pPr>
        <w:spacing w:afterLines="20" w:after="48" w:line="240" w:lineRule="auto"/>
        <w:ind w:left="720"/>
        <w:rPr>
          <w:rFonts w:cs="Segoe UI"/>
          <w:color w:val="000000" w:themeColor="text1"/>
          <w:sz w:val="32"/>
          <w:szCs w:val="32"/>
        </w:rPr>
      </w:pPr>
    </w:p>
    <w:p w14:paraId="0C2A02C1" w14:textId="42B85325" w:rsidR="00661038" w:rsidRDefault="00661038" w:rsidP="00661038">
      <w:pPr>
        <w:spacing w:afterLines="20" w:after="48" w:line="240" w:lineRule="auto"/>
        <w:ind w:left="720"/>
        <w:rPr>
          <w:rFonts w:cs="Segoe UI"/>
          <w:color w:val="000000" w:themeColor="text1"/>
          <w:sz w:val="32"/>
          <w:szCs w:val="32"/>
        </w:rPr>
      </w:pPr>
    </w:p>
    <w:p w14:paraId="345A92A6" w14:textId="11B8CCD7" w:rsidR="00661038" w:rsidRDefault="00661038" w:rsidP="00661038">
      <w:pPr>
        <w:spacing w:afterLines="20" w:after="48" w:line="240" w:lineRule="auto"/>
        <w:ind w:left="720"/>
        <w:rPr>
          <w:rFonts w:cs="Segoe UI"/>
          <w:color w:val="000000" w:themeColor="text1"/>
          <w:sz w:val="32"/>
          <w:szCs w:val="32"/>
        </w:rPr>
      </w:pPr>
    </w:p>
    <w:p w14:paraId="7997021C" w14:textId="3138DA3E" w:rsidR="00661038" w:rsidRDefault="00661038" w:rsidP="00661038">
      <w:pPr>
        <w:spacing w:afterLines="20" w:after="48" w:line="240" w:lineRule="auto"/>
        <w:ind w:left="720"/>
        <w:rPr>
          <w:rFonts w:cs="Segoe UI"/>
          <w:color w:val="000000" w:themeColor="text1"/>
          <w:sz w:val="32"/>
          <w:szCs w:val="32"/>
        </w:rPr>
      </w:pPr>
    </w:p>
    <w:p w14:paraId="6D194FEB" w14:textId="7F1BCA93" w:rsidR="00661038" w:rsidRDefault="00661038" w:rsidP="00661038">
      <w:pPr>
        <w:spacing w:afterLines="20" w:after="48" w:line="240" w:lineRule="auto"/>
        <w:ind w:left="720"/>
        <w:rPr>
          <w:rFonts w:cs="Segoe UI"/>
          <w:color w:val="000000" w:themeColor="text1"/>
          <w:sz w:val="32"/>
          <w:szCs w:val="32"/>
        </w:rPr>
      </w:pPr>
    </w:p>
    <w:p w14:paraId="6837724B" w14:textId="3228A20E" w:rsidR="00661038" w:rsidRDefault="00661038" w:rsidP="00661038">
      <w:pPr>
        <w:spacing w:afterLines="20" w:after="48" w:line="240" w:lineRule="auto"/>
        <w:ind w:left="720"/>
        <w:rPr>
          <w:rFonts w:cs="Segoe UI"/>
          <w:color w:val="000000" w:themeColor="text1"/>
          <w:sz w:val="32"/>
          <w:szCs w:val="32"/>
        </w:rPr>
      </w:pPr>
    </w:p>
    <w:p w14:paraId="5BDDC1C2" w14:textId="655F2509" w:rsidR="00661038" w:rsidRDefault="00661038" w:rsidP="00661038">
      <w:pPr>
        <w:spacing w:afterLines="20" w:after="48" w:line="240" w:lineRule="auto"/>
        <w:ind w:left="720"/>
        <w:rPr>
          <w:rFonts w:cs="Segoe UI"/>
          <w:color w:val="000000" w:themeColor="text1"/>
          <w:sz w:val="32"/>
          <w:szCs w:val="32"/>
        </w:rPr>
      </w:pPr>
    </w:p>
    <w:p w14:paraId="0E1CCA40" w14:textId="0187B605" w:rsidR="00661038" w:rsidRDefault="00661038" w:rsidP="00661038">
      <w:pPr>
        <w:spacing w:afterLines="20" w:after="48" w:line="240" w:lineRule="auto"/>
        <w:ind w:left="720"/>
        <w:rPr>
          <w:rFonts w:cs="Segoe UI"/>
          <w:color w:val="000000" w:themeColor="text1"/>
          <w:sz w:val="32"/>
          <w:szCs w:val="32"/>
        </w:rPr>
      </w:pPr>
    </w:p>
    <w:p w14:paraId="4E5E9D35" w14:textId="77777777" w:rsidR="00661038" w:rsidRPr="000A6A78" w:rsidRDefault="00661038" w:rsidP="00661038">
      <w:pPr>
        <w:spacing w:afterLines="20" w:after="48" w:line="240" w:lineRule="auto"/>
        <w:ind w:left="720"/>
        <w:rPr>
          <w:rFonts w:cs="Segoe UI"/>
          <w:color w:val="000000" w:themeColor="text1"/>
          <w:sz w:val="32"/>
          <w:szCs w:val="32"/>
        </w:rPr>
      </w:pPr>
    </w:p>
    <w:p w14:paraId="1E9B50DC" w14:textId="77777777" w:rsidR="00A11BA7" w:rsidRPr="000A6A78" w:rsidRDefault="00A11BA7" w:rsidP="00661038">
      <w:pPr>
        <w:spacing w:afterLines="20" w:after="48" w:line="240" w:lineRule="auto"/>
        <w:ind w:left="720"/>
        <w:rPr>
          <w:rFonts w:cs="Segoe UI"/>
          <w:color w:val="000000" w:themeColor="text1"/>
          <w:sz w:val="32"/>
          <w:szCs w:val="32"/>
        </w:rPr>
      </w:pPr>
    </w:p>
    <w:p w14:paraId="5BE614BD" w14:textId="77777777" w:rsidR="00F94A97" w:rsidRPr="000A6A78" w:rsidRDefault="00F94A97" w:rsidP="00661038">
      <w:pPr>
        <w:pStyle w:val="OCCHeading2"/>
        <w:rPr>
          <w:rStyle w:val="normaltextrun"/>
          <w:b/>
          <w:bCs w:val="0"/>
          <w:sz w:val="44"/>
          <w:szCs w:val="36"/>
        </w:rPr>
      </w:pPr>
      <w:bookmarkStart w:id="202" w:name="_Toc156993748"/>
      <w:bookmarkStart w:id="203" w:name="_Toc157003912"/>
      <w:bookmarkStart w:id="204" w:name="_Toc159236033"/>
      <w:bookmarkStart w:id="205" w:name="_Toc161757819"/>
      <w:r w:rsidRPr="000A6A78">
        <w:rPr>
          <w:rStyle w:val="normaltextrun"/>
          <w:sz w:val="44"/>
          <w:szCs w:val="36"/>
        </w:rPr>
        <w:lastRenderedPageBreak/>
        <w:t xml:space="preserve">Solutions need to focus on the </w:t>
      </w:r>
      <w:proofErr w:type="gramStart"/>
      <w:r w:rsidRPr="000A6A78">
        <w:rPr>
          <w:rStyle w:val="normaltextrun"/>
          <w:sz w:val="44"/>
          <w:szCs w:val="36"/>
        </w:rPr>
        <w:t>community</w:t>
      </w:r>
      <w:bookmarkEnd w:id="202"/>
      <w:bookmarkEnd w:id="203"/>
      <w:bookmarkEnd w:id="204"/>
      <w:bookmarkEnd w:id="205"/>
      <w:proofErr w:type="gramEnd"/>
      <w:r w:rsidRPr="000A6A78">
        <w:rPr>
          <w:rStyle w:val="normaltextrun"/>
          <w:sz w:val="44"/>
          <w:szCs w:val="36"/>
        </w:rPr>
        <w:t xml:space="preserve"> </w:t>
      </w:r>
    </w:p>
    <w:p w14:paraId="0A25A0B6" w14:textId="3E563430" w:rsidR="00F94A97" w:rsidRPr="000A6A78" w:rsidRDefault="0067066C" w:rsidP="00661038">
      <w:pPr>
        <w:spacing w:after="20" w:line="240" w:lineRule="auto"/>
        <w:rPr>
          <w:color w:val="000000" w:themeColor="text1"/>
          <w:sz w:val="32"/>
          <w:szCs w:val="32"/>
        </w:rPr>
      </w:pPr>
      <w:r w:rsidRPr="000A6A78">
        <w:rPr>
          <w:color w:val="000000" w:themeColor="text1"/>
          <w:sz w:val="32"/>
          <w:szCs w:val="32"/>
        </w:rPr>
        <w:t xml:space="preserve">Mokopuna want more opportunities to participate in their community and want opportunities to learn about other cultures. </w:t>
      </w:r>
      <w:r w:rsidR="00743E88" w:rsidRPr="000A6A78">
        <w:rPr>
          <w:color w:val="000000" w:themeColor="text1"/>
          <w:sz w:val="32"/>
          <w:szCs w:val="32"/>
        </w:rPr>
        <w:t xml:space="preserve">They </w:t>
      </w:r>
      <w:r w:rsidR="00F94A97" w:rsidRPr="000A6A78">
        <w:rPr>
          <w:color w:val="000000" w:themeColor="text1"/>
          <w:sz w:val="32"/>
          <w:szCs w:val="32"/>
        </w:rPr>
        <w:t xml:space="preserve">spoke </w:t>
      </w:r>
      <w:r w:rsidR="00743E88" w:rsidRPr="000A6A78">
        <w:rPr>
          <w:color w:val="000000" w:themeColor="text1"/>
          <w:sz w:val="32"/>
          <w:szCs w:val="32"/>
        </w:rPr>
        <w:t xml:space="preserve">of </w:t>
      </w:r>
      <w:r w:rsidR="00F94A97" w:rsidRPr="000A6A78">
        <w:rPr>
          <w:color w:val="000000" w:themeColor="text1"/>
          <w:sz w:val="32"/>
          <w:szCs w:val="32"/>
        </w:rPr>
        <w:t xml:space="preserve">the importance of community and having a safe place to talk and share </w:t>
      </w:r>
      <w:r w:rsidR="00B91FE0" w:rsidRPr="000A6A78">
        <w:rPr>
          <w:color w:val="000000" w:themeColor="text1"/>
          <w:sz w:val="32"/>
          <w:szCs w:val="32"/>
        </w:rPr>
        <w:t>their</w:t>
      </w:r>
      <w:r w:rsidR="00F94A97" w:rsidRPr="000A6A78">
        <w:rPr>
          <w:color w:val="000000" w:themeColor="text1"/>
          <w:sz w:val="32"/>
          <w:szCs w:val="32"/>
        </w:rPr>
        <w:t xml:space="preserve"> culture with other</w:t>
      </w:r>
      <w:r w:rsidR="00B91FE0" w:rsidRPr="000A6A78">
        <w:rPr>
          <w:color w:val="000000" w:themeColor="text1"/>
          <w:sz w:val="32"/>
          <w:szCs w:val="32"/>
        </w:rPr>
        <w:t>s</w:t>
      </w:r>
      <w:r w:rsidR="00F5688A" w:rsidRPr="000A6A78">
        <w:rPr>
          <w:color w:val="000000" w:themeColor="text1"/>
          <w:sz w:val="32"/>
          <w:szCs w:val="32"/>
        </w:rPr>
        <w:t xml:space="preserve"> in their own community</w:t>
      </w:r>
      <w:r w:rsidR="00F94A97" w:rsidRPr="000A6A78">
        <w:rPr>
          <w:color w:val="000000" w:themeColor="text1"/>
          <w:sz w:val="32"/>
          <w:szCs w:val="32"/>
        </w:rPr>
        <w:t>. Mokopuna spoke about the power of sharing stories, beliefs, and cultures. As referred to earlier, mokopuna advocated for more funding and resources for communities to connect in ways that go beyond the surface</w:t>
      </w:r>
      <w:r w:rsidR="009A7530" w:rsidRPr="000A6A78">
        <w:rPr>
          <w:color w:val="000000" w:themeColor="text1"/>
          <w:sz w:val="32"/>
          <w:szCs w:val="32"/>
        </w:rPr>
        <w:t xml:space="preserve"> level</w:t>
      </w:r>
      <w:r w:rsidR="00F94A97" w:rsidRPr="000A6A78">
        <w:rPr>
          <w:color w:val="000000" w:themeColor="text1"/>
          <w:sz w:val="32"/>
          <w:szCs w:val="32"/>
        </w:rPr>
        <w:t>.</w:t>
      </w:r>
      <w:r w:rsidRPr="000A6A78">
        <w:rPr>
          <w:color w:val="000000" w:themeColor="text1"/>
          <w:sz w:val="32"/>
          <w:szCs w:val="32"/>
        </w:rPr>
        <w:t xml:space="preserve"> </w:t>
      </w:r>
    </w:p>
    <w:p w14:paraId="0C1CF367" w14:textId="77777777" w:rsidR="00CA6BBA" w:rsidRPr="000A6A78" w:rsidRDefault="00CA6BBA" w:rsidP="00661038">
      <w:pPr>
        <w:spacing w:after="20" w:line="240" w:lineRule="auto"/>
        <w:rPr>
          <w:color w:val="000000" w:themeColor="text1"/>
          <w:sz w:val="32"/>
          <w:szCs w:val="32"/>
        </w:rPr>
      </w:pPr>
    </w:p>
    <w:p w14:paraId="069D92D0" w14:textId="77777777" w:rsidR="00E75C33" w:rsidRPr="000A6A78" w:rsidRDefault="0078257B" w:rsidP="00661038">
      <w:pPr>
        <w:spacing w:after="20" w:line="240" w:lineRule="auto"/>
        <w:ind w:left="720"/>
        <w:rPr>
          <w:b/>
          <w:bCs/>
          <w:color w:val="000000" w:themeColor="text1"/>
          <w:sz w:val="32"/>
          <w:szCs w:val="32"/>
        </w:rPr>
      </w:pPr>
      <w:r w:rsidRPr="000A6A78">
        <w:rPr>
          <w:b/>
          <w:bCs/>
          <w:color w:val="000000" w:themeColor="text1"/>
          <w:sz w:val="32"/>
          <w:szCs w:val="32"/>
        </w:rPr>
        <w:t xml:space="preserve">“Access to educate people </w:t>
      </w:r>
      <w:proofErr w:type="spellStart"/>
      <w:r w:rsidRPr="000A6A78">
        <w:rPr>
          <w:b/>
          <w:bCs/>
          <w:color w:val="000000" w:themeColor="text1"/>
          <w:sz w:val="32"/>
          <w:szCs w:val="32"/>
        </w:rPr>
        <w:t>abt</w:t>
      </w:r>
      <w:proofErr w:type="spellEnd"/>
      <w:r w:rsidRPr="000A6A78">
        <w:rPr>
          <w:b/>
          <w:bCs/>
          <w:color w:val="000000" w:themeColor="text1"/>
          <w:sz w:val="32"/>
          <w:szCs w:val="32"/>
        </w:rPr>
        <w:t xml:space="preserve"> </w:t>
      </w:r>
      <w:proofErr w:type="spellStart"/>
      <w:r w:rsidRPr="000A6A78">
        <w:rPr>
          <w:b/>
          <w:bCs/>
          <w:color w:val="000000" w:themeColor="text1"/>
          <w:sz w:val="32"/>
          <w:szCs w:val="32"/>
        </w:rPr>
        <w:t>culters</w:t>
      </w:r>
      <w:proofErr w:type="spellEnd"/>
      <w:r w:rsidRPr="000A6A78">
        <w:rPr>
          <w:b/>
          <w:bCs/>
          <w:color w:val="000000" w:themeColor="text1"/>
          <w:sz w:val="32"/>
          <w:szCs w:val="32"/>
        </w:rPr>
        <w:t xml:space="preserve"> [</w:t>
      </w:r>
      <w:r w:rsidR="00D27876" w:rsidRPr="000A6A78">
        <w:rPr>
          <w:b/>
          <w:bCs/>
          <w:color w:val="000000" w:themeColor="text1"/>
          <w:sz w:val="32"/>
          <w:szCs w:val="32"/>
        </w:rPr>
        <w:t xml:space="preserve">about </w:t>
      </w:r>
      <w:r w:rsidRPr="000A6A78">
        <w:rPr>
          <w:b/>
          <w:bCs/>
          <w:color w:val="000000" w:themeColor="text1"/>
          <w:sz w:val="32"/>
          <w:szCs w:val="32"/>
        </w:rPr>
        <w:t xml:space="preserve">cultures], religions, races </w:t>
      </w:r>
      <w:proofErr w:type="spellStart"/>
      <w:r w:rsidRPr="000A6A78">
        <w:rPr>
          <w:b/>
          <w:bCs/>
          <w:color w:val="000000" w:themeColor="text1"/>
          <w:sz w:val="32"/>
          <w:szCs w:val="32"/>
        </w:rPr>
        <w:t>ect</w:t>
      </w:r>
      <w:proofErr w:type="spellEnd"/>
      <w:r w:rsidRPr="000A6A78">
        <w:rPr>
          <w:b/>
          <w:bCs/>
          <w:color w:val="000000" w:themeColor="text1"/>
          <w:sz w:val="32"/>
          <w:szCs w:val="32"/>
        </w:rPr>
        <w:t xml:space="preserve">. – Letting more cultures, religions into the community, exposer [exposure].” </w:t>
      </w:r>
    </w:p>
    <w:p w14:paraId="6822B174" w14:textId="6E979B23" w:rsidR="0078257B" w:rsidRPr="000A6A78" w:rsidRDefault="0078257B" w:rsidP="00661038">
      <w:pPr>
        <w:spacing w:after="20"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9277DF5" w14:textId="77777777" w:rsidR="00CA6BBA" w:rsidRPr="000A6A78" w:rsidRDefault="00CA6BBA" w:rsidP="00661038">
      <w:pPr>
        <w:spacing w:after="20" w:line="240" w:lineRule="auto"/>
        <w:ind w:left="720"/>
        <w:rPr>
          <w:color w:val="000000" w:themeColor="text1"/>
          <w:sz w:val="32"/>
          <w:szCs w:val="32"/>
        </w:rPr>
      </w:pPr>
    </w:p>
    <w:p w14:paraId="70CAFF9D" w14:textId="77777777" w:rsidR="00E75C33" w:rsidRPr="000A6A78" w:rsidRDefault="00F94A97" w:rsidP="00661038">
      <w:pPr>
        <w:spacing w:after="20" w:line="240" w:lineRule="auto"/>
        <w:ind w:left="720"/>
        <w:rPr>
          <w:b/>
          <w:bCs/>
          <w:color w:val="000000" w:themeColor="text1"/>
          <w:sz w:val="32"/>
          <w:szCs w:val="32"/>
        </w:rPr>
      </w:pPr>
      <w:r w:rsidRPr="000A6A78">
        <w:rPr>
          <w:b/>
          <w:bCs/>
          <w:color w:val="000000" w:themeColor="text1"/>
          <w:sz w:val="32"/>
          <w:szCs w:val="32"/>
        </w:rPr>
        <w:t xml:space="preserve">“Needs to be driven by community.” </w:t>
      </w:r>
    </w:p>
    <w:p w14:paraId="60932F3F" w14:textId="0B17FDBE" w:rsidR="00F94A97" w:rsidRPr="000A6A78" w:rsidRDefault="00F94A97" w:rsidP="00661038">
      <w:pPr>
        <w:spacing w:after="20" w:line="240" w:lineRule="auto"/>
        <w:ind w:left="720"/>
        <w:rPr>
          <w:color w:val="000000" w:themeColor="text1"/>
          <w:sz w:val="32"/>
          <w:szCs w:val="32"/>
        </w:rPr>
      </w:pPr>
      <w:r w:rsidRPr="000A6A78">
        <w:rPr>
          <w:color w:val="000000" w:themeColor="text1"/>
          <w:sz w:val="32"/>
          <w:szCs w:val="32"/>
        </w:rPr>
        <w:t xml:space="preserve">(Rainbow 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14-18, Porirua)</w:t>
      </w:r>
    </w:p>
    <w:p w14:paraId="326E1E6B" w14:textId="77777777" w:rsidR="00CA6BBA" w:rsidRPr="000A6A78" w:rsidRDefault="00CA6BBA" w:rsidP="00661038">
      <w:pPr>
        <w:spacing w:after="20" w:line="240" w:lineRule="auto"/>
        <w:ind w:left="720"/>
        <w:rPr>
          <w:color w:val="000000" w:themeColor="text1"/>
          <w:sz w:val="32"/>
          <w:szCs w:val="32"/>
        </w:rPr>
      </w:pPr>
    </w:p>
    <w:p w14:paraId="10720A46" w14:textId="77777777" w:rsidR="00E75C33" w:rsidRPr="000A6A78" w:rsidRDefault="00F94A97" w:rsidP="00661038">
      <w:pPr>
        <w:spacing w:after="20" w:line="240" w:lineRule="auto"/>
        <w:ind w:left="720"/>
        <w:rPr>
          <w:b/>
          <w:bCs/>
          <w:color w:val="000000" w:themeColor="text1"/>
          <w:sz w:val="32"/>
          <w:szCs w:val="32"/>
        </w:rPr>
      </w:pPr>
      <w:r w:rsidRPr="000A6A78">
        <w:rPr>
          <w:b/>
          <w:bCs/>
          <w:color w:val="000000" w:themeColor="text1"/>
          <w:sz w:val="32"/>
          <w:szCs w:val="32"/>
        </w:rPr>
        <w:t xml:space="preserve">“Cultural celebrations within the community. Can be school student lead, council lead, facilitator lead.” </w:t>
      </w:r>
    </w:p>
    <w:p w14:paraId="09886885" w14:textId="4591B1C8" w:rsidR="00F94A97" w:rsidRPr="000A6A78" w:rsidRDefault="00F94A97" w:rsidP="00661038">
      <w:pPr>
        <w:spacing w:after="20"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015E275E" w14:textId="77777777" w:rsidR="00CA6BBA" w:rsidRPr="000A6A78" w:rsidRDefault="00CA6BBA" w:rsidP="00661038">
      <w:pPr>
        <w:spacing w:after="20" w:line="240" w:lineRule="auto"/>
        <w:ind w:left="720"/>
        <w:rPr>
          <w:rFonts w:cs="Segoe UI"/>
          <w:color w:val="000000" w:themeColor="text1"/>
          <w:sz w:val="32"/>
          <w:szCs w:val="32"/>
        </w:rPr>
      </w:pPr>
    </w:p>
    <w:p w14:paraId="7717A3E3" w14:textId="77777777" w:rsidR="00E75C33" w:rsidRPr="000A6A78" w:rsidRDefault="00F94A97" w:rsidP="00661038">
      <w:pPr>
        <w:spacing w:after="20" w:line="240" w:lineRule="auto"/>
        <w:ind w:left="720"/>
        <w:rPr>
          <w:b/>
          <w:bCs/>
          <w:color w:val="000000" w:themeColor="text1"/>
          <w:sz w:val="32"/>
          <w:szCs w:val="32"/>
        </w:rPr>
      </w:pPr>
      <w:r w:rsidRPr="000A6A78">
        <w:rPr>
          <w:b/>
          <w:bCs/>
          <w:color w:val="000000" w:themeColor="text1"/>
          <w:sz w:val="32"/>
          <w:szCs w:val="32"/>
        </w:rPr>
        <w:t xml:space="preserve">“Make an effort to intro communities to others </w:t>
      </w:r>
      <w:proofErr w:type="gramStart"/>
      <w:r w:rsidRPr="000A6A78">
        <w:rPr>
          <w:b/>
          <w:bCs/>
          <w:color w:val="000000" w:themeColor="text1"/>
          <w:sz w:val="32"/>
          <w:szCs w:val="32"/>
        </w:rPr>
        <w:t>e.g.</w:t>
      </w:r>
      <w:proofErr w:type="gramEnd"/>
      <w:r w:rsidRPr="000A6A78">
        <w:rPr>
          <w:b/>
          <w:bCs/>
          <w:color w:val="000000" w:themeColor="text1"/>
          <w:sz w:val="32"/>
          <w:szCs w:val="32"/>
        </w:rPr>
        <w:t xml:space="preserve"> Muslim to KKK.” </w:t>
      </w:r>
    </w:p>
    <w:p w14:paraId="6826211C" w14:textId="1EC1C75C" w:rsidR="00F0715E" w:rsidRDefault="00F94A97" w:rsidP="00661038">
      <w:pPr>
        <w:spacing w:after="20"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r w:rsidR="00742381" w:rsidRPr="000A6A78">
        <w:rPr>
          <w:color w:val="000000" w:themeColor="text1"/>
          <w:sz w:val="32"/>
          <w:szCs w:val="32"/>
        </w:rPr>
        <w:t xml:space="preserve"> </w:t>
      </w:r>
    </w:p>
    <w:p w14:paraId="0B09CFD8" w14:textId="12774685" w:rsidR="00661038" w:rsidRDefault="00661038" w:rsidP="00661038">
      <w:pPr>
        <w:spacing w:after="20" w:line="240" w:lineRule="auto"/>
        <w:ind w:left="720"/>
        <w:rPr>
          <w:color w:val="000000" w:themeColor="text1"/>
          <w:sz w:val="32"/>
          <w:szCs w:val="32"/>
        </w:rPr>
      </w:pPr>
    </w:p>
    <w:p w14:paraId="04D926E0" w14:textId="77777777" w:rsidR="00661038" w:rsidRPr="000A6A78" w:rsidRDefault="00661038" w:rsidP="00661038">
      <w:pPr>
        <w:spacing w:after="20" w:line="240" w:lineRule="auto"/>
        <w:ind w:left="720"/>
        <w:rPr>
          <w:color w:val="000000" w:themeColor="text1"/>
          <w:sz w:val="32"/>
          <w:szCs w:val="32"/>
        </w:rPr>
      </w:pPr>
    </w:p>
    <w:p w14:paraId="167A062C" w14:textId="77777777" w:rsidR="00F94A97" w:rsidRPr="000A6A78" w:rsidRDefault="00F94A97" w:rsidP="00661038">
      <w:pPr>
        <w:pStyle w:val="Heading3"/>
        <w:rPr>
          <w:b/>
          <w:sz w:val="36"/>
          <w:szCs w:val="32"/>
        </w:rPr>
      </w:pPr>
      <w:bookmarkStart w:id="206" w:name="_Toc156993749"/>
      <w:bookmarkStart w:id="207" w:name="_Toc157003913"/>
      <w:bookmarkStart w:id="208" w:name="_Toc161757820"/>
      <w:r w:rsidRPr="000A6A78">
        <w:rPr>
          <w:sz w:val="36"/>
          <w:szCs w:val="32"/>
        </w:rPr>
        <w:lastRenderedPageBreak/>
        <w:t xml:space="preserve">We want more places and spaces to learn about different </w:t>
      </w:r>
      <w:proofErr w:type="gramStart"/>
      <w:r w:rsidRPr="000A6A78">
        <w:rPr>
          <w:sz w:val="36"/>
          <w:szCs w:val="32"/>
        </w:rPr>
        <w:t>cultures</w:t>
      </w:r>
      <w:bookmarkEnd w:id="206"/>
      <w:bookmarkEnd w:id="207"/>
      <w:bookmarkEnd w:id="208"/>
      <w:proofErr w:type="gramEnd"/>
      <w:r w:rsidRPr="000A6A78">
        <w:rPr>
          <w:sz w:val="36"/>
          <w:szCs w:val="32"/>
        </w:rPr>
        <w:t xml:space="preserve"> </w:t>
      </w:r>
    </w:p>
    <w:p w14:paraId="158231C5" w14:textId="2079D65B" w:rsidR="00CA6BBA"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shared that there is an opportunity for more youth spaces for casual interaction and different cultural activities. </w:t>
      </w:r>
      <w:r w:rsidR="008D006C" w:rsidRPr="000A6A78">
        <w:rPr>
          <w:color w:val="000000" w:themeColor="text1"/>
          <w:sz w:val="32"/>
          <w:szCs w:val="32"/>
        </w:rPr>
        <w:t>It is important</w:t>
      </w:r>
      <w:r w:rsidRPr="000A6A78">
        <w:rPr>
          <w:color w:val="000000" w:themeColor="text1"/>
          <w:sz w:val="32"/>
          <w:szCs w:val="32"/>
        </w:rPr>
        <w:t xml:space="preserve"> that mokopuna are involved in the design of such spaces so they can be active participants and help build a community which embraces</w:t>
      </w:r>
      <w:r w:rsidR="008D006C" w:rsidRPr="000A6A78">
        <w:rPr>
          <w:color w:val="000000" w:themeColor="text1"/>
          <w:sz w:val="32"/>
          <w:szCs w:val="32"/>
        </w:rPr>
        <w:t xml:space="preserve"> their</w:t>
      </w:r>
      <w:r w:rsidRPr="000A6A78">
        <w:rPr>
          <w:color w:val="000000" w:themeColor="text1"/>
          <w:sz w:val="32"/>
          <w:szCs w:val="32"/>
        </w:rPr>
        <w:t xml:space="preserve"> different cultures and religions. </w:t>
      </w:r>
    </w:p>
    <w:p w14:paraId="7D21271D" w14:textId="77777777" w:rsidR="00EE21D5" w:rsidRPr="000A6A78" w:rsidRDefault="00EE21D5" w:rsidP="00661038">
      <w:pPr>
        <w:spacing w:afterLines="20" w:after="48" w:line="240" w:lineRule="auto"/>
        <w:rPr>
          <w:color w:val="000000" w:themeColor="text1"/>
          <w:sz w:val="32"/>
          <w:szCs w:val="32"/>
        </w:rPr>
      </w:pPr>
    </w:p>
    <w:p w14:paraId="2EB4CDEC"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“Build community centres for young people to learn about different cultures.” </w:t>
      </w:r>
    </w:p>
    <w:p w14:paraId="0517CEB0" w14:textId="625216C1"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p>
    <w:p w14:paraId="023FDB1C" w14:textId="77777777" w:rsidR="00CA6BBA" w:rsidRPr="000A6A78" w:rsidRDefault="00CA6BBA" w:rsidP="00661038">
      <w:pPr>
        <w:spacing w:afterLines="20" w:after="48" w:line="240" w:lineRule="auto"/>
        <w:ind w:left="720"/>
        <w:rPr>
          <w:color w:val="000000" w:themeColor="text1"/>
          <w:sz w:val="32"/>
          <w:szCs w:val="32"/>
        </w:rPr>
      </w:pPr>
    </w:p>
    <w:p w14:paraId="394DA08E"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buildings and places that are mainly bases on Māori or Poly culture.” </w:t>
      </w:r>
    </w:p>
    <w:p w14:paraId="7D60F4B9" w14:textId="66C57159"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p>
    <w:p w14:paraId="3F9A5BAB" w14:textId="77777777" w:rsidR="00CA6BBA" w:rsidRPr="000A6A78" w:rsidRDefault="00CA6BBA" w:rsidP="00661038">
      <w:pPr>
        <w:spacing w:afterLines="20" w:after="48" w:line="240" w:lineRule="auto"/>
        <w:ind w:left="720"/>
        <w:rPr>
          <w:color w:val="000000" w:themeColor="text1"/>
          <w:sz w:val="32"/>
          <w:szCs w:val="32"/>
        </w:rPr>
      </w:pPr>
    </w:p>
    <w:p w14:paraId="34E61F7C"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“Help build more places to practice religions.” </w:t>
      </w:r>
    </w:p>
    <w:p w14:paraId="105092CA" w14:textId="2ABC1C61" w:rsidR="004A3ECE"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p>
    <w:p w14:paraId="0D9988B6" w14:textId="77777777" w:rsidR="00EE21D5" w:rsidRPr="000A6A78" w:rsidRDefault="00EE21D5" w:rsidP="00661038">
      <w:pPr>
        <w:spacing w:afterLines="20" w:after="48" w:line="240" w:lineRule="auto"/>
        <w:ind w:left="720"/>
        <w:rPr>
          <w:color w:val="000000" w:themeColor="text1"/>
          <w:sz w:val="32"/>
          <w:szCs w:val="32"/>
        </w:rPr>
      </w:pPr>
    </w:p>
    <w:p w14:paraId="16DD88AB" w14:textId="77777777" w:rsidR="00F94A97" w:rsidRPr="000A6A78" w:rsidRDefault="00F94A97" w:rsidP="00661038">
      <w:pPr>
        <w:pStyle w:val="Heading3"/>
        <w:rPr>
          <w:b/>
          <w:sz w:val="36"/>
          <w:szCs w:val="32"/>
        </w:rPr>
      </w:pPr>
      <w:bookmarkStart w:id="209" w:name="_Toc156993750"/>
      <w:bookmarkStart w:id="210" w:name="_Toc157003914"/>
      <w:bookmarkStart w:id="211" w:name="_Toc161757821"/>
      <w:r w:rsidRPr="000A6A78">
        <w:rPr>
          <w:sz w:val="36"/>
          <w:szCs w:val="32"/>
        </w:rPr>
        <w:t xml:space="preserve">We should host lots of cultural </w:t>
      </w:r>
      <w:proofErr w:type="gramStart"/>
      <w:r w:rsidRPr="000A6A78">
        <w:rPr>
          <w:sz w:val="36"/>
          <w:szCs w:val="32"/>
        </w:rPr>
        <w:t>events</w:t>
      </w:r>
      <w:bookmarkEnd w:id="209"/>
      <w:bookmarkEnd w:id="210"/>
      <w:bookmarkEnd w:id="211"/>
      <w:proofErr w:type="gramEnd"/>
    </w:p>
    <w:p w14:paraId="4BD0C929" w14:textId="6531AD3C"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As a priority in addressing racism, mokopuna suggested holding more events such as festivals, concerts and markets which would provide a space for groups to showcase their culture. At these events mokopuna envis</w:t>
      </w:r>
      <w:r w:rsidR="00A20012" w:rsidRPr="000A6A78">
        <w:rPr>
          <w:color w:val="000000" w:themeColor="text1"/>
          <w:sz w:val="32"/>
          <w:szCs w:val="32"/>
        </w:rPr>
        <w:t>aged</w:t>
      </w:r>
      <w:r w:rsidRPr="000A6A78">
        <w:rPr>
          <w:color w:val="000000" w:themeColor="text1"/>
          <w:sz w:val="32"/>
          <w:szCs w:val="32"/>
        </w:rPr>
        <w:t xml:space="preserve"> sharing of kai, music, and performances. They believed this would help to build understanding and connection between different cultures. By hosting cultural events, mokopuna shared that this would bring great validation where they could see others enjoying and </w:t>
      </w:r>
      <w:r w:rsidRPr="000A6A78">
        <w:rPr>
          <w:color w:val="000000" w:themeColor="text1"/>
          <w:sz w:val="32"/>
          <w:szCs w:val="32"/>
        </w:rPr>
        <w:lastRenderedPageBreak/>
        <w:t xml:space="preserve">celebrating their culture. Mokopuna recognised that it would create exposure and allow others to understand and know more about their culture. </w:t>
      </w:r>
    </w:p>
    <w:p w14:paraId="3DCFC5D7" w14:textId="77777777" w:rsidR="00CA6BBA" w:rsidRPr="000A6A78" w:rsidRDefault="00CA6BBA" w:rsidP="00661038">
      <w:pPr>
        <w:spacing w:afterLines="20" w:after="48" w:line="240" w:lineRule="auto"/>
        <w:rPr>
          <w:color w:val="000000" w:themeColor="text1"/>
          <w:sz w:val="32"/>
          <w:szCs w:val="32"/>
        </w:rPr>
      </w:pPr>
    </w:p>
    <w:p w14:paraId="2E96221A"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“Having more nation-wide festivals like; Diwali etc. with this also increase education &amp; knowledge.” </w:t>
      </w:r>
    </w:p>
    <w:p w14:paraId="23C1F6D9" w14:textId="2CF0B02B"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8A32E33" w14:textId="77777777" w:rsidR="00CA6BBA" w:rsidRPr="000A6A78" w:rsidRDefault="00CA6BBA" w:rsidP="00661038">
      <w:pPr>
        <w:spacing w:afterLines="20" w:after="48" w:line="240" w:lineRule="auto"/>
        <w:ind w:left="720"/>
        <w:rPr>
          <w:color w:val="000000" w:themeColor="text1"/>
          <w:sz w:val="32"/>
          <w:szCs w:val="32"/>
        </w:rPr>
      </w:pPr>
    </w:p>
    <w:p w14:paraId="36454E66"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“Night markets with different foods from other countries.” </w:t>
      </w:r>
    </w:p>
    <w:p w14:paraId="6327AB36" w14:textId="1730266F"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14-18, Te Moana a Toi) </w:t>
      </w:r>
    </w:p>
    <w:p w14:paraId="2D3F23E0" w14:textId="77777777" w:rsidR="00CA6BBA" w:rsidRPr="000A6A78" w:rsidRDefault="00CA6BBA" w:rsidP="00661038">
      <w:pPr>
        <w:spacing w:afterLines="20" w:after="48" w:line="240" w:lineRule="auto"/>
        <w:ind w:left="720"/>
        <w:rPr>
          <w:color w:val="000000" w:themeColor="text1"/>
          <w:sz w:val="32"/>
          <w:szCs w:val="32"/>
        </w:rPr>
      </w:pPr>
    </w:p>
    <w:p w14:paraId="18A20FD1"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“Pacific targeted events – SPACPAC, </w:t>
      </w:r>
      <w:proofErr w:type="spellStart"/>
      <w:r w:rsidRPr="000A6A78">
        <w:rPr>
          <w:b/>
          <w:bCs/>
          <w:color w:val="000000" w:themeColor="text1"/>
          <w:sz w:val="32"/>
          <w:szCs w:val="32"/>
        </w:rPr>
        <w:t>Polyfest</w:t>
      </w:r>
      <w:proofErr w:type="spellEnd"/>
      <w:r w:rsidRPr="000A6A78">
        <w:rPr>
          <w:b/>
          <w:bCs/>
          <w:color w:val="000000" w:themeColor="text1"/>
          <w:sz w:val="32"/>
          <w:szCs w:val="32"/>
        </w:rPr>
        <w:t xml:space="preserve">.” </w:t>
      </w:r>
    </w:p>
    <w:p w14:paraId="03E0224B" w14:textId="6A502103"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 Secondary School</w:t>
      </w:r>
      <w:r w:rsidR="00D27876" w:rsidRPr="000A6A78">
        <w:rPr>
          <w:rFonts w:cs="Segoe UI"/>
          <w:color w:val="000000" w:themeColor="text1"/>
          <w:sz w:val="32"/>
          <w:szCs w:val="32"/>
        </w:rPr>
        <w:t xml:space="preserve"> 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F0F6BB9" w14:textId="77777777" w:rsidR="00CA6BBA" w:rsidRPr="000A6A78" w:rsidRDefault="00CA6BBA" w:rsidP="00661038">
      <w:pPr>
        <w:spacing w:afterLines="20" w:after="48" w:line="240" w:lineRule="auto"/>
        <w:ind w:left="720"/>
        <w:rPr>
          <w:color w:val="000000" w:themeColor="text1"/>
          <w:sz w:val="32"/>
          <w:szCs w:val="32"/>
        </w:rPr>
      </w:pPr>
    </w:p>
    <w:p w14:paraId="3267BF3A"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“Engaging with free youth events around this city [</w:t>
      </w:r>
      <w:proofErr w:type="spellStart"/>
      <w:r w:rsidRPr="000A6A78">
        <w:rPr>
          <w:b/>
          <w:bCs/>
          <w:color w:val="000000" w:themeColor="text1"/>
          <w:sz w:val="32"/>
          <w:szCs w:val="32"/>
        </w:rPr>
        <w:t>Ōtautahi</w:t>
      </w:r>
      <w:proofErr w:type="spellEnd"/>
      <w:r w:rsidRPr="000A6A78">
        <w:rPr>
          <w:b/>
          <w:bCs/>
          <w:color w:val="000000" w:themeColor="text1"/>
          <w:sz w:val="32"/>
          <w:szCs w:val="32"/>
        </w:rPr>
        <w:t xml:space="preserve"> | Christchurch].” </w:t>
      </w:r>
    </w:p>
    <w:p w14:paraId="48904B65" w14:textId="2DA466CF"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708DB6F" w14:textId="77777777" w:rsidR="00CA6BBA" w:rsidRPr="000A6A78" w:rsidRDefault="00CA6BBA" w:rsidP="00661038">
      <w:pPr>
        <w:spacing w:afterLines="20" w:after="48" w:line="240" w:lineRule="auto"/>
        <w:ind w:left="720"/>
        <w:rPr>
          <w:color w:val="000000" w:themeColor="text1"/>
          <w:sz w:val="32"/>
          <w:szCs w:val="32"/>
        </w:rPr>
      </w:pPr>
    </w:p>
    <w:p w14:paraId="4E1CB62A"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“National cultural celebrations equivalent to Te </w:t>
      </w:r>
      <w:proofErr w:type="spellStart"/>
      <w:r w:rsidRPr="000A6A78">
        <w:rPr>
          <w:b/>
          <w:bCs/>
          <w:color w:val="000000" w:themeColor="text1"/>
          <w:sz w:val="32"/>
          <w:szCs w:val="32"/>
        </w:rPr>
        <w:t>Matatini</w:t>
      </w:r>
      <w:proofErr w:type="spellEnd"/>
      <w:r w:rsidRPr="000A6A78">
        <w:rPr>
          <w:b/>
          <w:bCs/>
          <w:color w:val="000000" w:themeColor="text1"/>
          <w:sz w:val="32"/>
          <w:szCs w:val="32"/>
        </w:rPr>
        <w:t xml:space="preserve"> (if they don’t already).” </w:t>
      </w:r>
    </w:p>
    <w:p w14:paraId="62A94BB7" w14:textId="49D6E8B2"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Age, Nationwide Engagement) </w:t>
      </w:r>
    </w:p>
    <w:p w14:paraId="54A9D76B" w14:textId="77777777" w:rsidR="00CA6BBA" w:rsidRPr="000A6A78" w:rsidRDefault="00CA6BBA" w:rsidP="00661038">
      <w:pPr>
        <w:spacing w:afterLines="20" w:after="48" w:line="240" w:lineRule="auto"/>
        <w:ind w:left="720"/>
        <w:rPr>
          <w:rFonts w:cs="Segoe UI"/>
          <w:color w:val="000000" w:themeColor="text1"/>
          <w:sz w:val="32"/>
          <w:szCs w:val="32"/>
        </w:rPr>
      </w:pPr>
    </w:p>
    <w:p w14:paraId="13CA8626" w14:textId="12BA0D26"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often drew from examples of things already happening in their community such as </w:t>
      </w:r>
      <w:proofErr w:type="spellStart"/>
      <w:r w:rsidRPr="000A6A78">
        <w:rPr>
          <w:color w:val="000000" w:themeColor="text1"/>
          <w:sz w:val="32"/>
          <w:szCs w:val="32"/>
        </w:rPr>
        <w:t>Polyfest</w:t>
      </w:r>
      <w:proofErr w:type="spellEnd"/>
      <w:r w:rsidRPr="000A6A78">
        <w:rPr>
          <w:color w:val="000000" w:themeColor="text1"/>
          <w:sz w:val="32"/>
          <w:szCs w:val="32"/>
        </w:rPr>
        <w:t xml:space="preserve"> and Auckland’s Diwali celebration. However, they noted these are typically based in main cities, which are not accessible to everyone. Mokopuna suggested that communities should be able to design their own festivals and would encour</w:t>
      </w:r>
      <w:r w:rsidR="00E35336" w:rsidRPr="000A6A78">
        <w:rPr>
          <w:color w:val="000000" w:themeColor="text1"/>
          <w:sz w:val="32"/>
          <w:szCs w:val="32"/>
        </w:rPr>
        <w:t>age</w:t>
      </w:r>
      <w:r w:rsidR="00D27876" w:rsidRPr="000A6A78">
        <w:rPr>
          <w:color w:val="000000" w:themeColor="text1"/>
          <w:sz w:val="32"/>
          <w:szCs w:val="32"/>
        </w:rPr>
        <w:t xml:space="preserve"> </w:t>
      </w:r>
      <w:r w:rsidRPr="000A6A78">
        <w:rPr>
          <w:color w:val="000000" w:themeColor="text1"/>
          <w:sz w:val="32"/>
          <w:szCs w:val="32"/>
        </w:rPr>
        <w:t xml:space="preserve">attendance by proactively inviting different </w:t>
      </w:r>
      <w:r w:rsidR="008D006C" w:rsidRPr="000A6A78">
        <w:rPr>
          <w:color w:val="000000" w:themeColor="text1"/>
          <w:sz w:val="32"/>
          <w:szCs w:val="32"/>
        </w:rPr>
        <w:t>groups.</w:t>
      </w:r>
      <w:r w:rsidRPr="000A6A78">
        <w:rPr>
          <w:color w:val="000000" w:themeColor="text1"/>
          <w:sz w:val="32"/>
          <w:szCs w:val="32"/>
        </w:rPr>
        <w:t xml:space="preserve"> </w:t>
      </w:r>
    </w:p>
    <w:p w14:paraId="06972627" w14:textId="77777777" w:rsidR="00CA6BBA" w:rsidRPr="000A6A78" w:rsidRDefault="00CA6BBA" w:rsidP="00661038">
      <w:pPr>
        <w:spacing w:afterLines="20" w:after="48" w:line="240" w:lineRule="auto"/>
        <w:rPr>
          <w:color w:val="000000" w:themeColor="text1"/>
          <w:sz w:val="32"/>
          <w:szCs w:val="32"/>
        </w:rPr>
      </w:pPr>
    </w:p>
    <w:p w14:paraId="578B6E1B"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“Bring more cultural things to</w:t>
      </w:r>
      <w:r w:rsidR="00500A6F" w:rsidRPr="000A6A78">
        <w:rPr>
          <w:b/>
          <w:bCs/>
          <w:color w:val="000000" w:themeColor="text1"/>
          <w:sz w:val="32"/>
          <w:szCs w:val="32"/>
        </w:rPr>
        <w:t xml:space="preserve"> [all]</w:t>
      </w:r>
      <w:r w:rsidRPr="000A6A78">
        <w:rPr>
          <w:b/>
          <w:bCs/>
          <w:color w:val="000000" w:themeColor="text1"/>
          <w:sz w:val="32"/>
          <w:szCs w:val="32"/>
        </w:rPr>
        <w:t xml:space="preserve"> places.” </w:t>
      </w:r>
    </w:p>
    <w:p w14:paraId="5B890B09" w14:textId="561E6EEE"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Moana a Toi) </w:t>
      </w:r>
    </w:p>
    <w:p w14:paraId="68927EDE" w14:textId="77777777" w:rsidR="00EE21D5" w:rsidRPr="000A6A78" w:rsidRDefault="00EE21D5" w:rsidP="00661038">
      <w:pPr>
        <w:spacing w:afterLines="20" w:after="48" w:line="240" w:lineRule="auto"/>
        <w:ind w:left="720"/>
        <w:rPr>
          <w:rFonts w:cs="Segoe UI"/>
          <w:color w:val="000000" w:themeColor="text1"/>
          <w:sz w:val="32"/>
          <w:szCs w:val="32"/>
        </w:rPr>
      </w:pPr>
    </w:p>
    <w:p w14:paraId="3379510E" w14:textId="77777777" w:rsidR="00F94A97" w:rsidRPr="000A6A78" w:rsidRDefault="00F94A97" w:rsidP="00661038">
      <w:pPr>
        <w:pStyle w:val="Heading3"/>
        <w:rPr>
          <w:b/>
          <w:sz w:val="36"/>
          <w:szCs w:val="32"/>
        </w:rPr>
      </w:pPr>
      <w:bookmarkStart w:id="212" w:name="_Toc156993751"/>
      <w:bookmarkStart w:id="213" w:name="_Toc157003915"/>
      <w:bookmarkStart w:id="214" w:name="_Toc161757822"/>
      <w:r w:rsidRPr="000A6A78">
        <w:rPr>
          <w:sz w:val="36"/>
          <w:szCs w:val="32"/>
        </w:rPr>
        <w:t xml:space="preserve">Speakers who have experienced racism should share their </w:t>
      </w:r>
      <w:proofErr w:type="gramStart"/>
      <w:r w:rsidRPr="000A6A78">
        <w:rPr>
          <w:sz w:val="36"/>
          <w:szCs w:val="32"/>
        </w:rPr>
        <w:t>story</w:t>
      </w:r>
      <w:bookmarkEnd w:id="212"/>
      <w:bookmarkEnd w:id="213"/>
      <w:bookmarkEnd w:id="214"/>
      <w:proofErr w:type="gramEnd"/>
    </w:p>
    <w:p w14:paraId="5027586E" w14:textId="04BC94C0" w:rsidR="00F94A97" w:rsidRPr="000A6A78" w:rsidRDefault="00743E88" w:rsidP="00661038">
      <w:pPr>
        <w:spacing w:afterLines="20" w:after="48" w:line="240" w:lineRule="auto"/>
        <w:rPr>
          <w:color w:val="000000" w:themeColor="text1"/>
          <w:sz w:val="32"/>
          <w:szCs w:val="32"/>
        </w:rPr>
      </w:pPr>
      <w:r w:rsidRPr="000A6A78">
        <w:rPr>
          <w:color w:val="000000" w:themeColor="text1"/>
          <w:sz w:val="32"/>
          <w:szCs w:val="32"/>
        </w:rPr>
        <w:t xml:space="preserve">Listening to others speak about their experiences of </w:t>
      </w:r>
      <w:r w:rsidR="00F94A97" w:rsidRPr="000A6A78">
        <w:rPr>
          <w:color w:val="000000" w:themeColor="text1"/>
          <w:sz w:val="32"/>
          <w:szCs w:val="32"/>
        </w:rPr>
        <w:t>racism was a common idea that mokopuna shared across engagements to help create change</w:t>
      </w:r>
      <w:r w:rsidR="0034076B" w:rsidRPr="000A6A78">
        <w:rPr>
          <w:color w:val="000000" w:themeColor="text1"/>
          <w:sz w:val="32"/>
          <w:szCs w:val="32"/>
        </w:rPr>
        <w:t>;</w:t>
      </w:r>
      <w:r w:rsidR="00F94A97" w:rsidRPr="000A6A78">
        <w:rPr>
          <w:color w:val="000000" w:themeColor="text1"/>
          <w:sz w:val="32"/>
          <w:szCs w:val="32"/>
        </w:rPr>
        <w:t xml:space="preserve"> this included speakers that </w:t>
      </w:r>
      <w:r w:rsidRPr="000A6A78">
        <w:rPr>
          <w:color w:val="000000" w:themeColor="text1"/>
          <w:sz w:val="32"/>
          <w:szCs w:val="32"/>
        </w:rPr>
        <w:t>might visit</w:t>
      </w:r>
      <w:r w:rsidR="00F94A97" w:rsidRPr="000A6A78">
        <w:rPr>
          <w:color w:val="000000" w:themeColor="text1"/>
          <w:sz w:val="32"/>
          <w:szCs w:val="32"/>
        </w:rPr>
        <w:t xml:space="preserve"> schools. Mokopuna suggested that it could help educate people about racism and hoped that audiences could connect and understand the impacts of racism by hearing about someone’s lived experience. One young person asked the Prime Minister of the time, Jacinda Ardern, to give people of colour a platform to speak about racism.</w:t>
      </w:r>
    </w:p>
    <w:p w14:paraId="51A331B0" w14:textId="77777777" w:rsidR="00CA6BBA" w:rsidRPr="000A6A78" w:rsidRDefault="00CA6BBA" w:rsidP="00661038">
      <w:pPr>
        <w:spacing w:afterLines="20" w:after="48" w:line="240" w:lineRule="auto"/>
        <w:rPr>
          <w:color w:val="000000" w:themeColor="text1"/>
          <w:sz w:val="32"/>
          <w:szCs w:val="32"/>
        </w:rPr>
      </w:pPr>
    </w:p>
    <w:p w14:paraId="337A2402"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“To Aunty Cindy</w:t>
      </w:r>
      <w:r w:rsidR="001E4454" w:rsidRPr="000A6A78">
        <w:rPr>
          <w:b/>
          <w:bCs/>
          <w:color w:val="000000" w:themeColor="text1"/>
          <w:sz w:val="32"/>
          <w:szCs w:val="32"/>
        </w:rPr>
        <w:t xml:space="preserve"> </w:t>
      </w:r>
      <w:r w:rsidR="00121BA0" w:rsidRPr="000A6A78">
        <w:rPr>
          <w:b/>
          <w:bCs/>
          <w:color w:val="000000" w:themeColor="text1"/>
          <w:sz w:val="32"/>
          <w:szCs w:val="32"/>
        </w:rPr>
        <w:t xml:space="preserve">[the </w:t>
      </w:r>
      <w:r w:rsidR="007F1633" w:rsidRPr="000A6A78">
        <w:rPr>
          <w:b/>
          <w:bCs/>
          <w:color w:val="000000" w:themeColor="text1"/>
          <w:sz w:val="32"/>
          <w:szCs w:val="32"/>
        </w:rPr>
        <w:t xml:space="preserve">then </w:t>
      </w:r>
      <w:r w:rsidR="00121BA0" w:rsidRPr="000A6A78">
        <w:rPr>
          <w:b/>
          <w:bCs/>
          <w:color w:val="000000" w:themeColor="text1"/>
          <w:sz w:val="32"/>
          <w:szCs w:val="32"/>
        </w:rPr>
        <w:t>Prime Minister]</w:t>
      </w:r>
      <w:r w:rsidRPr="000A6A78">
        <w:rPr>
          <w:b/>
          <w:bCs/>
          <w:color w:val="000000" w:themeColor="text1"/>
          <w:sz w:val="32"/>
          <w:szCs w:val="32"/>
        </w:rPr>
        <w:t xml:space="preserve">: Let the people of colour (POC) speak about there [their] </w:t>
      </w:r>
      <w:r w:rsidR="00500A6F" w:rsidRPr="000A6A78">
        <w:rPr>
          <w:b/>
          <w:bCs/>
          <w:color w:val="000000" w:themeColor="text1"/>
          <w:sz w:val="32"/>
          <w:szCs w:val="32"/>
        </w:rPr>
        <w:t>r</w:t>
      </w:r>
      <w:r w:rsidRPr="000A6A78">
        <w:rPr>
          <w:b/>
          <w:bCs/>
          <w:color w:val="000000" w:themeColor="text1"/>
          <w:sz w:val="32"/>
          <w:szCs w:val="32"/>
        </w:rPr>
        <w:t xml:space="preserve">acist experience.” </w:t>
      </w:r>
    </w:p>
    <w:p w14:paraId="107865B5" w14:textId="29187E95"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2BBCF22C" w14:textId="77777777" w:rsidR="00CA6BBA" w:rsidRPr="000A6A78" w:rsidRDefault="00CA6BBA" w:rsidP="00661038">
      <w:pPr>
        <w:spacing w:afterLines="20" w:after="48" w:line="240" w:lineRule="auto"/>
        <w:ind w:left="720"/>
        <w:rPr>
          <w:color w:val="000000" w:themeColor="text1"/>
          <w:sz w:val="32"/>
          <w:szCs w:val="32"/>
        </w:rPr>
      </w:pPr>
    </w:p>
    <w:p w14:paraId="09D87E0F"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“Shared by people who have experienced racism, could be young people.” </w:t>
      </w:r>
    </w:p>
    <w:p w14:paraId="75E279E3" w14:textId="0AA345DF"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(Rainbow 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14-18, Porirua)</w:t>
      </w:r>
    </w:p>
    <w:p w14:paraId="34BC4538" w14:textId="77777777" w:rsidR="00CA6BBA" w:rsidRPr="000A6A78" w:rsidRDefault="00CA6BBA" w:rsidP="00661038">
      <w:pPr>
        <w:spacing w:afterLines="20" w:after="48" w:line="240" w:lineRule="auto"/>
        <w:ind w:left="720"/>
        <w:rPr>
          <w:color w:val="000000" w:themeColor="text1"/>
          <w:sz w:val="32"/>
          <w:szCs w:val="32"/>
        </w:rPr>
      </w:pPr>
    </w:p>
    <w:p w14:paraId="39D30A89"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“Encouraging people that have seen or been threw</w:t>
      </w:r>
      <w:r w:rsidR="00295F8F" w:rsidRPr="000A6A78">
        <w:rPr>
          <w:b/>
          <w:bCs/>
          <w:color w:val="000000" w:themeColor="text1"/>
          <w:sz w:val="32"/>
          <w:szCs w:val="32"/>
        </w:rPr>
        <w:t xml:space="preserve"> [through]</w:t>
      </w:r>
      <w:r w:rsidRPr="000A6A78">
        <w:rPr>
          <w:b/>
          <w:bCs/>
          <w:color w:val="000000" w:themeColor="text1"/>
          <w:sz w:val="32"/>
          <w:szCs w:val="32"/>
        </w:rPr>
        <w:t xml:space="preserve"> Racism to come and talk about it.” </w:t>
      </w:r>
    </w:p>
    <w:p w14:paraId="2B927412" w14:textId="02E2A105" w:rsidR="00EE21D5"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 </w:t>
      </w:r>
    </w:p>
    <w:p w14:paraId="4B47FE14" w14:textId="77777777" w:rsidR="00661038" w:rsidRPr="000A6A78" w:rsidRDefault="00661038" w:rsidP="00661038">
      <w:pPr>
        <w:spacing w:afterLines="20" w:after="48" w:line="240" w:lineRule="auto"/>
        <w:ind w:left="720"/>
        <w:rPr>
          <w:color w:val="000000" w:themeColor="text1"/>
          <w:sz w:val="32"/>
          <w:szCs w:val="32"/>
        </w:rPr>
      </w:pPr>
    </w:p>
    <w:p w14:paraId="1465ACC6" w14:textId="77777777" w:rsidR="00F94A97" w:rsidRPr="000A6A78" w:rsidRDefault="00F94A97" w:rsidP="00661038">
      <w:pPr>
        <w:pStyle w:val="Heading3"/>
        <w:rPr>
          <w:b/>
          <w:sz w:val="36"/>
          <w:szCs w:val="32"/>
        </w:rPr>
      </w:pPr>
      <w:bookmarkStart w:id="215" w:name="_Toc156993752"/>
      <w:bookmarkStart w:id="216" w:name="_Toc157003916"/>
      <w:bookmarkStart w:id="217" w:name="_Toc161757823"/>
      <w:r w:rsidRPr="000A6A78">
        <w:rPr>
          <w:sz w:val="36"/>
          <w:szCs w:val="32"/>
        </w:rPr>
        <w:lastRenderedPageBreak/>
        <w:t xml:space="preserve">Different cultures should come </w:t>
      </w:r>
      <w:proofErr w:type="gramStart"/>
      <w:r w:rsidRPr="000A6A78">
        <w:rPr>
          <w:sz w:val="36"/>
          <w:szCs w:val="32"/>
        </w:rPr>
        <w:t>together</w:t>
      </w:r>
      <w:bookmarkEnd w:id="215"/>
      <w:bookmarkEnd w:id="216"/>
      <w:bookmarkEnd w:id="217"/>
      <w:proofErr w:type="gramEnd"/>
    </w:p>
    <w:p w14:paraId="1BA1E719" w14:textId="0C24B1C5"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w:t>
      </w:r>
      <w:r w:rsidR="00743E88" w:rsidRPr="000A6A78">
        <w:rPr>
          <w:color w:val="000000" w:themeColor="text1"/>
          <w:sz w:val="32"/>
          <w:szCs w:val="32"/>
        </w:rPr>
        <w:t xml:space="preserve">said </w:t>
      </w:r>
      <w:r w:rsidRPr="000A6A78">
        <w:rPr>
          <w:color w:val="000000" w:themeColor="text1"/>
          <w:sz w:val="32"/>
          <w:szCs w:val="32"/>
        </w:rPr>
        <w:t>they would like the opportunity to learn from each other through bonding and sharing stories to understand more about different cultures. In sharing these ideas with us, mokopuna emphasised that cultural divides were not entrenched, especially for younger generations. They were incredibly eager and curious to learn about different cultures and excited to share their culture</w:t>
      </w:r>
      <w:r w:rsidR="002054F2" w:rsidRPr="000A6A78">
        <w:rPr>
          <w:color w:val="000000" w:themeColor="text1"/>
          <w:sz w:val="32"/>
          <w:szCs w:val="32"/>
        </w:rPr>
        <w:t>s</w:t>
      </w:r>
      <w:r w:rsidR="003D0FA7" w:rsidRPr="000A6A78">
        <w:rPr>
          <w:color w:val="000000" w:themeColor="text1"/>
          <w:sz w:val="32"/>
          <w:szCs w:val="32"/>
        </w:rPr>
        <w:t xml:space="preserve"> with others</w:t>
      </w:r>
      <w:r w:rsidRPr="000A6A78">
        <w:rPr>
          <w:color w:val="000000" w:themeColor="text1"/>
          <w:sz w:val="32"/>
          <w:szCs w:val="32"/>
        </w:rPr>
        <w:t xml:space="preserve"> and embrace diversity. </w:t>
      </w:r>
    </w:p>
    <w:p w14:paraId="76C48A3C" w14:textId="77777777" w:rsidR="00B70394" w:rsidRPr="000A6A78" w:rsidRDefault="00B70394" w:rsidP="00661038">
      <w:pPr>
        <w:spacing w:afterLines="20" w:after="48" w:line="240" w:lineRule="auto"/>
        <w:rPr>
          <w:color w:val="000000" w:themeColor="text1"/>
          <w:sz w:val="32"/>
          <w:szCs w:val="32"/>
        </w:rPr>
      </w:pPr>
    </w:p>
    <w:p w14:paraId="04333132" w14:textId="77777777" w:rsidR="00E75C33" w:rsidRPr="000A6A78" w:rsidRDefault="00F94A97" w:rsidP="00661038">
      <w:pPr>
        <w:spacing w:afterLines="20" w:after="48" w:line="240" w:lineRule="auto"/>
        <w:ind w:left="720" w:right="-471"/>
        <w:rPr>
          <w:b/>
          <w:bCs/>
          <w:color w:val="000000" w:themeColor="text1"/>
          <w:sz w:val="32"/>
          <w:szCs w:val="32"/>
        </w:rPr>
      </w:pPr>
      <w:r w:rsidRPr="000A6A78">
        <w:rPr>
          <w:b/>
          <w:bCs/>
          <w:color w:val="000000" w:themeColor="text1"/>
          <w:sz w:val="32"/>
          <w:szCs w:val="32"/>
        </w:rPr>
        <w:t xml:space="preserve">“Have more bonding activities with different cultures. Like mingle with palagi people.” </w:t>
      </w:r>
    </w:p>
    <w:p w14:paraId="4752FAFE" w14:textId="373B2594" w:rsidR="00B70394" w:rsidRPr="000A6A78" w:rsidRDefault="00F94A97" w:rsidP="00661038">
      <w:pPr>
        <w:spacing w:afterLines="20" w:after="48" w:line="240" w:lineRule="auto"/>
        <w:ind w:left="720" w:right="-471"/>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009492E3" w14:textId="77777777" w:rsidR="00550623" w:rsidRPr="000A6A78" w:rsidRDefault="00550623" w:rsidP="00661038">
      <w:pPr>
        <w:spacing w:afterLines="20" w:after="48" w:line="240" w:lineRule="auto"/>
        <w:ind w:left="720" w:right="-471"/>
        <w:rPr>
          <w:color w:val="000000" w:themeColor="text1"/>
          <w:sz w:val="32"/>
          <w:szCs w:val="32"/>
        </w:rPr>
      </w:pPr>
    </w:p>
    <w:p w14:paraId="1656744E" w14:textId="77777777" w:rsidR="00E75C33" w:rsidRPr="000A6A78" w:rsidRDefault="00F94A97" w:rsidP="00661038">
      <w:pPr>
        <w:spacing w:afterLines="20" w:after="48" w:line="240" w:lineRule="auto"/>
        <w:ind w:left="720" w:right="-471"/>
        <w:rPr>
          <w:b/>
          <w:bCs/>
          <w:color w:val="000000" w:themeColor="text1"/>
          <w:sz w:val="32"/>
          <w:szCs w:val="32"/>
        </w:rPr>
      </w:pPr>
      <w:r w:rsidRPr="000A6A78">
        <w:rPr>
          <w:b/>
          <w:bCs/>
          <w:color w:val="000000" w:themeColor="text1"/>
          <w:sz w:val="32"/>
          <w:szCs w:val="32"/>
        </w:rPr>
        <w:t xml:space="preserve">“If we learn about different </w:t>
      </w:r>
      <w:proofErr w:type="gramStart"/>
      <w:r w:rsidRPr="000A6A78">
        <w:rPr>
          <w:b/>
          <w:bCs/>
          <w:color w:val="000000" w:themeColor="text1"/>
          <w:sz w:val="32"/>
          <w:szCs w:val="32"/>
        </w:rPr>
        <w:t>cultures</w:t>
      </w:r>
      <w:proofErr w:type="gramEnd"/>
      <w:r w:rsidRPr="000A6A78">
        <w:rPr>
          <w:b/>
          <w:bCs/>
          <w:color w:val="000000" w:themeColor="text1"/>
          <w:sz w:val="32"/>
          <w:szCs w:val="32"/>
        </w:rPr>
        <w:t xml:space="preserve"> we won’t bully people about wearing or being different.” </w:t>
      </w:r>
    </w:p>
    <w:p w14:paraId="74662078" w14:textId="5573CE3E" w:rsidR="00F94A97" w:rsidRPr="000A6A78" w:rsidRDefault="00F94A97" w:rsidP="00661038">
      <w:pPr>
        <w:spacing w:afterLines="20" w:after="48" w:line="240" w:lineRule="auto"/>
        <w:ind w:left="720" w:right="-471"/>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56BC16E9" w14:textId="77777777" w:rsidR="00B70394" w:rsidRPr="000A6A78" w:rsidRDefault="00B70394" w:rsidP="00661038">
      <w:pPr>
        <w:spacing w:afterLines="20" w:after="48" w:line="240" w:lineRule="auto"/>
        <w:ind w:left="720" w:right="-471"/>
        <w:rPr>
          <w:color w:val="000000" w:themeColor="text1"/>
          <w:sz w:val="32"/>
          <w:szCs w:val="32"/>
        </w:rPr>
      </w:pPr>
    </w:p>
    <w:p w14:paraId="7E2A669B" w14:textId="77777777" w:rsidR="00E75C33" w:rsidRPr="000A6A78" w:rsidRDefault="00F94A97" w:rsidP="00661038">
      <w:pPr>
        <w:spacing w:afterLines="20" w:after="48" w:line="240" w:lineRule="auto"/>
        <w:ind w:left="720" w:right="-471"/>
        <w:rPr>
          <w:b/>
          <w:bCs/>
          <w:color w:val="000000" w:themeColor="text1"/>
          <w:sz w:val="32"/>
          <w:szCs w:val="32"/>
        </w:rPr>
      </w:pPr>
      <w:r w:rsidRPr="000A6A78">
        <w:rPr>
          <w:b/>
          <w:bCs/>
          <w:color w:val="000000" w:themeColor="text1"/>
          <w:sz w:val="32"/>
          <w:szCs w:val="32"/>
        </w:rPr>
        <w:t xml:space="preserve">“Embrace the different cultures at a young </w:t>
      </w:r>
      <w:r w:rsidR="00E35336" w:rsidRPr="000A6A78">
        <w:rPr>
          <w:b/>
          <w:bCs/>
          <w:color w:val="000000" w:themeColor="text1"/>
          <w:sz w:val="32"/>
          <w:szCs w:val="32"/>
        </w:rPr>
        <w:t>age</w:t>
      </w:r>
      <w:r w:rsidR="009D1CB5" w:rsidRPr="000A6A78">
        <w:rPr>
          <w:b/>
          <w:bCs/>
          <w:color w:val="000000" w:themeColor="text1"/>
          <w:sz w:val="32"/>
          <w:szCs w:val="32"/>
        </w:rPr>
        <w:t xml:space="preserve"> </w:t>
      </w:r>
      <w:r w:rsidRPr="000A6A78">
        <w:rPr>
          <w:b/>
          <w:bCs/>
          <w:color w:val="000000" w:themeColor="text1"/>
          <w:sz w:val="32"/>
          <w:szCs w:val="32"/>
        </w:rPr>
        <w:t>&amp; more normalisation.”</w:t>
      </w:r>
    </w:p>
    <w:p w14:paraId="0CF8A444" w14:textId="08C7C230" w:rsidR="00F94A97" w:rsidRPr="000A6A78" w:rsidRDefault="00F94A97" w:rsidP="00661038">
      <w:pPr>
        <w:spacing w:afterLines="20" w:after="48" w:line="240" w:lineRule="auto"/>
        <w:ind w:left="720" w:right="-471"/>
        <w:rPr>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r w:rsidRPr="000A6A78">
        <w:rPr>
          <w:color w:val="000000" w:themeColor="text1"/>
          <w:sz w:val="32"/>
          <w:szCs w:val="32"/>
        </w:rPr>
        <w:t xml:space="preserve"> </w:t>
      </w:r>
    </w:p>
    <w:p w14:paraId="7271613C" w14:textId="77777777" w:rsidR="00B70394" w:rsidRPr="000A6A78" w:rsidRDefault="00B70394" w:rsidP="00661038">
      <w:pPr>
        <w:spacing w:afterLines="20" w:after="48" w:line="240" w:lineRule="auto"/>
        <w:ind w:left="720" w:right="-471"/>
        <w:rPr>
          <w:color w:val="000000" w:themeColor="text1"/>
          <w:sz w:val="32"/>
          <w:szCs w:val="32"/>
        </w:rPr>
      </w:pPr>
    </w:p>
    <w:p w14:paraId="2FFD7B52" w14:textId="77777777" w:rsidR="00E75C33" w:rsidRPr="000A6A78" w:rsidRDefault="00F94A97" w:rsidP="00661038">
      <w:pPr>
        <w:spacing w:afterLines="20" w:after="48" w:line="240" w:lineRule="auto"/>
        <w:ind w:left="720" w:right="-471"/>
        <w:rPr>
          <w:b/>
          <w:bCs/>
          <w:color w:val="000000" w:themeColor="text1"/>
          <w:sz w:val="32"/>
          <w:szCs w:val="32"/>
        </w:rPr>
      </w:pPr>
      <w:r w:rsidRPr="000A6A78">
        <w:rPr>
          <w:b/>
          <w:bCs/>
          <w:color w:val="000000" w:themeColor="text1"/>
          <w:sz w:val="32"/>
          <w:szCs w:val="32"/>
        </w:rPr>
        <w:t xml:space="preserve">“Stop the separation between Pākehā and Polynesian.” </w:t>
      </w:r>
    </w:p>
    <w:p w14:paraId="2107A74A" w14:textId="67691E28" w:rsidR="00B70394" w:rsidRPr="000A6A78" w:rsidRDefault="00F94A97" w:rsidP="00437757">
      <w:pPr>
        <w:spacing w:after="240" w:line="240" w:lineRule="auto"/>
        <w:ind w:left="720" w:right="-471"/>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2A138712" w14:textId="766CA2AB" w:rsidR="00B70394" w:rsidRPr="000A6A78" w:rsidRDefault="00F94A97" w:rsidP="00437757">
      <w:pPr>
        <w:spacing w:after="240" w:line="240" w:lineRule="auto"/>
        <w:rPr>
          <w:color w:val="000000" w:themeColor="text1"/>
          <w:sz w:val="32"/>
          <w:szCs w:val="32"/>
        </w:rPr>
      </w:pPr>
      <w:r w:rsidRPr="000A6A78">
        <w:rPr>
          <w:color w:val="000000" w:themeColor="text1"/>
          <w:sz w:val="32"/>
          <w:szCs w:val="32"/>
        </w:rPr>
        <w:t xml:space="preserve">By creating comfortable, </w:t>
      </w:r>
      <w:proofErr w:type="gramStart"/>
      <w:r w:rsidRPr="000A6A78">
        <w:rPr>
          <w:color w:val="000000" w:themeColor="text1"/>
          <w:sz w:val="32"/>
          <w:szCs w:val="32"/>
        </w:rPr>
        <w:t>open</w:t>
      </w:r>
      <w:proofErr w:type="gramEnd"/>
      <w:r w:rsidRPr="000A6A78">
        <w:rPr>
          <w:color w:val="000000" w:themeColor="text1"/>
          <w:sz w:val="32"/>
          <w:szCs w:val="32"/>
        </w:rPr>
        <w:t xml:space="preserve"> and inclusive spaces to bring people together, mokopuna hoped that there would be less separation between cultures.</w:t>
      </w:r>
    </w:p>
    <w:p w14:paraId="419B95CB" w14:textId="77777777" w:rsidR="00E75C33" w:rsidRPr="000A6A78" w:rsidRDefault="00F94A97" w:rsidP="00661038">
      <w:pPr>
        <w:spacing w:afterLines="50" w:line="240" w:lineRule="auto"/>
        <w:ind w:left="720" w:right="-613"/>
        <w:rPr>
          <w:b/>
          <w:bCs/>
          <w:color w:val="000000" w:themeColor="text1"/>
          <w:sz w:val="32"/>
          <w:szCs w:val="32"/>
        </w:rPr>
      </w:pPr>
      <w:r w:rsidRPr="000A6A78">
        <w:rPr>
          <w:b/>
          <w:bCs/>
          <w:color w:val="000000" w:themeColor="text1"/>
          <w:sz w:val="32"/>
          <w:szCs w:val="32"/>
        </w:rPr>
        <w:t>“Sports tournaments – brings people together – basketball.”</w:t>
      </w:r>
    </w:p>
    <w:p w14:paraId="2A79A505" w14:textId="4A318E3D" w:rsidR="00F94A97" w:rsidRPr="000A6A78" w:rsidRDefault="00F94A97" w:rsidP="00661038">
      <w:pPr>
        <w:spacing w:afterLines="20" w:after="48" w:line="240" w:lineRule="auto"/>
        <w:ind w:left="720" w:right="-612"/>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6A2A85B0" w14:textId="77777777" w:rsidR="00B70394" w:rsidRPr="000A6A78" w:rsidRDefault="00B70394" w:rsidP="00661038">
      <w:pPr>
        <w:spacing w:afterLines="20" w:after="48" w:line="240" w:lineRule="auto"/>
        <w:ind w:left="720" w:right="-612"/>
        <w:rPr>
          <w:color w:val="000000" w:themeColor="text1"/>
          <w:sz w:val="32"/>
          <w:szCs w:val="32"/>
        </w:rPr>
      </w:pPr>
    </w:p>
    <w:p w14:paraId="0440B2A1" w14:textId="77777777" w:rsidR="00E75C33"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“Have Workshops of people who come from different backgrounds and share their stories this way everyone can learn from </w:t>
      </w:r>
      <w:proofErr w:type="spellStart"/>
      <w:r w:rsidRPr="000A6A78">
        <w:rPr>
          <w:b/>
          <w:bCs/>
          <w:color w:val="000000" w:themeColor="text1"/>
          <w:sz w:val="32"/>
          <w:szCs w:val="32"/>
        </w:rPr>
        <w:t xml:space="preserve">each </w:t>
      </w:r>
      <w:proofErr w:type="gramStart"/>
      <w:r w:rsidRPr="000A6A78">
        <w:rPr>
          <w:b/>
          <w:bCs/>
          <w:color w:val="000000" w:themeColor="text1"/>
          <w:sz w:val="32"/>
          <w:szCs w:val="32"/>
        </w:rPr>
        <w:t>others</w:t>
      </w:r>
      <w:proofErr w:type="spellEnd"/>
      <w:proofErr w:type="gramEnd"/>
      <w:r w:rsidRPr="000A6A78">
        <w:rPr>
          <w:b/>
          <w:bCs/>
          <w:color w:val="000000" w:themeColor="text1"/>
          <w:sz w:val="32"/>
          <w:szCs w:val="32"/>
        </w:rPr>
        <w:t xml:space="preserve"> cultures.” </w:t>
      </w:r>
    </w:p>
    <w:p w14:paraId="62A1DE2B" w14:textId="7C578E5F" w:rsidR="005C5822"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45FDBFC2" w14:textId="77777777" w:rsidR="00B70394" w:rsidRPr="000A6A78" w:rsidRDefault="00B70394" w:rsidP="00661038">
      <w:pPr>
        <w:spacing w:afterLines="20" w:after="48" w:line="240" w:lineRule="auto"/>
        <w:ind w:left="720"/>
        <w:rPr>
          <w:color w:val="000000" w:themeColor="text1"/>
          <w:sz w:val="32"/>
          <w:szCs w:val="32"/>
        </w:rPr>
      </w:pPr>
    </w:p>
    <w:p w14:paraId="502A85E8" w14:textId="77777777" w:rsidR="001645E5" w:rsidRPr="000A6A78" w:rsidRDefault="001645E5" w:rsidP="00661038">
      <w:pPr>
        <w:spacing w:afterLines="20" w:after="48" w:line="240" w:lineRule="auto"/>
        <w:ind w:left="720" w:right="-612"/>
        <w:rPr>
          <w:b/>
          <w:bCs/>
          <w:color w:val="000000" w:themeColor="text1"/>
          <w:sz w:val="32"/>
          <w:szCs w:val="32"/>
        </w:rPr>
      </w:pPr>
      <w:r w:rsidRPr="000A6A78">
        <w:rPr>
          <w:b/>
          <w:bCs/>
          <w:color w:val="000000" w:themeColor="text1"/>
          <w:sz w:val="32"/>
          <w:szCs w:val="32"/>
        </w:rPr>
        <w:t xml:space="preserve">“Do activities that bring people together, especially youth that wouldn’t usually be around each other… </w:t>
      </w:r>
    </w:p>
    <w:p w14:paraId="0A5FE599" w14:textId="77777777" w:rsidR="001645E5" w:rsidRPr="000A6A78" w:rsidRDefault="001645E5" w:rsidP="00661038">
      <w:pPr>
        <w:spacing w:afterLines="20" w:after="48" w:line="240" w:lineRule="auto"/>
        <w:ind w:left="720" w:right="-612"/>
        <w:rPr>
          <w:b/>
          <w:bCs/>
          <w:color w:val="000000" w:themeColor="text1"/>
          <w:sz w:val="32"/>
          <w:szCs w:val="32"/>
        </w:rPr>
      </w:pPr>
      <w:r w:rsidRPr="000A6A78">
        <w:rPr>
          <w:b/>
          <w:bCs/>
          <w:color w:val="000000" w:themeColor="text1"/>
          <w:sz w:val="32"/>
          <w:szCs w:val="32"/>
        </w:rPr>
        <w:t xml:space="preserve">[Mana Mokopuna: what if they don’t get along?] </w:t>
      </w:r>
    </w:p>
    <w:p w14:paraId="6FA3BA72" w14:textId="77777777" w:rsidR="00385316" w:rsidRPr="000A6A78" w:rsidRDefault="001645E5" w:rsidP="00661038">
      <w:pPr>
        <w:spacing w:afterLines="20" w:after="48" w:line="240" w:lineRule="auto"/>
        <w:ind w:left="720" w:right="-612"/>
        <w:rPr>
          <w:color w:val="000000" w:themeColor="text1"/>
          <w:sz w:val="32"/>
          <w:szCs w:val="32"/>
        </w:rPr>
      </w:pPr>
      <w:r w:rsidRPr="000A6A78">
        <w:rPr>
          <w:b/>
          <w:bCs/>
          <w:color w:val="000000" w:themeColor="text1"/>
          <w:sz w:val="32"/>
          <w:szCs w:val="32"/>
        </w:rPr>
        <w:t xml:space="preserve">They just need support from people to try </w:t>
      </w:r>
      <w:proofErr w:type="gramStart"/>
      <w:r w:rsidRPr="000A6A78">
        <w:rPr>
          <w:b/>
          <w:bCs/>
          <w:color w:val="000000" w:themeColor="text1"/>
          <w:sz w:val="32"/>
          <w:szCs w:val="32"/>
        </w:rPr>
        <w:t>understand</w:t>
      </w:r>
      <w:proofErr w:type="gramEnd"/>
      <w:r w:rsidRPr="000A6A78">
        <w:rPr>
          <w:b/>
          <w:bCs/>
          <w:color w:val="000000" w:themeColor="text1"/>
          <w:sz w:val="32"/>
          <w:szCs w:val="32"/>
        </w:rPr>
        <w:t xml:space="preserve"> each other.”</w:t>
      </w:r>
      <w:r w:rsidRPr="000A6A78">
        <w:rPr>
          <w:color w:val="000000" w:themeColor="text1"/>
          <w:sz w:val="32"/>
          <w:szCs w:val="32"/>
        </w:rPr>
        <w:t xml:space="preserve"> </w:t>
      </w:r>
    </w:p>
    <w:p w14:paraId="74DE04BF" w14:textId="0360A555" w:rsidR="001D3786" w:rsidRPr="000A6A78" w:rsidRDefault="001645E5" w:rsidP="00661038">
      <w:pPr>
        <w:spacing w:afterLines="20" w:after="48" w:line="240" w:lineRule="auto"/>
        <w:ind w:left="720" w:right="-612"/>
        <w:rPr>
          <w:color w:val="000000" w:themeColor="text1"/>
          <w:sz w:val="32"/>
          <w:szCs w:val="32"/>
        </w:rPr>
      </w:pPr>
      <w:r w:rsidRPr="000A6A78">
        <w:rPr>
          <w:color w:val="000000" w:themeColor="text1"/>
          <w:sz w:val="32"/>
          <w:szCs w:val="32"/>
        </w:rPr>
        <w:t>(Mokopuna Māori, aged 14-16, Remand Home)</w:t>
      </w:r>
      <w:bookmarkStart w:id="218" w:name="_Toc156993753"/>
      <w:bookmarkStart w:id="219" w:name="_Toc157003917"/>
      <w:bookmarkStart w:id="220" w:name="_Toc159236034"/>
    </w:p>
    <w:p w14:paraId="2DB364F4" w14:textId="47B8366D" w:rsidR="00EE21D5" w:rsidRPr="000A6A78" w:rsidRDefault="00EE21D5" w:rsidP="00661038">
      <w:pPr>
        <w:spacing w:afterLines="20" w:after="48" w:line="240" w:lineRule="auto"/>
        <w:ind w:left="720" w:right="-612"/>
        <w:rPr>
          <w:color w:val="000000" w:themeColor="text1"/>
          <w:sz w:val="32"/>
          <w:szCs w:val="32"/>
        </w:rPr>
      </w:pPr>
    </w:p>
    <w:p w14:paraId="6EB7FA43" w14:textId="7C576E42" w:rsidR="00EE21D5" w:rsidRDefault="00EE21D5"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412DCE0A" w14:textId="426C178B"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47CFF6AE" w14:textId="493097CA"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683C0D07" w14:textId="5FA3499B"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164BAFDB" w14:textId="3EF1D6C8"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5EC98986" w14:textId="02F4233A"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6AF82210" w14:textId="2950DF46"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1E924D89" w14:textId="37C0A48E"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74759F2B" w14:textId="6387C260"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6A38D4FC" w14:textId="194B5718"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7A58FC2C" w14:textId="303C4818" w:rsidR="00437757"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13A68F9F" w14:textId="77777777" w:rsidR="00437757" w:rsidRPr="000A6A78" w:rsidRDefault="00437757" w:rsidP="00661038">
      <w:pPr>
        <w:spacing w:afterLines="20" w:after="48" w:line="240" w:lineRule="auto"/>
        <w:ind w:right="-612"/>
        <w:rPr>
          <w:rStyle w:val="normaltextrun"/>
          <w:rFonts w:cs="Segoe UI"/>
          <w:b/>
          <w:color w:val="000000" w:themeColor="text1"/>
          <w:sz w:val="44"/>
          <w:szCs w:val="40"/>
          <w:highlight w:val="yellow"/>
          <w:shd w:val="clear" w:color="auto" w:fill="FFFFFF"/>
        </w:rPr>
      </w:pPr>
    </w:p>
    <w:p w14:paraId="321B3A83" w14:textId="29E943E2" w:rsidR="00F94A97" w:rsidRPr="000A6A78" w:rsidRDefault="00F94A97" w:rsidP="00661038">
      <w:pPr>
        <w:pStyle w:val="OCCHeading2"/>
        <w:rPr>
          <w:rStyle w:val="normaltextrun"/>
          <w:b/>
          <w:bCs w:val="0"/>
          <w:sz w:val="44"/>
          <w:szCs w:val="28"/>
        </w:rPr>
      </w:pPr>
      <w:bookmarkStart w:id="221" w:name="_Toc161757824"/>
      <w:r w:rsidRPr="000A6A78">
        <w:rPr>
          <w:rStyle w:val="normaltextrun"/>
          <w:sz w:val="44"/>
          <w:szCs w:val="28"/>
        </w:rPr>
        <w:lastRenderedPageBreak/>
        <w:t xml:space="preserve">Solutions to create societal </w:t>
      </w:r>
      <w:proofErr w:type="gramStart"/>
      <w:r w:rsidRPr="000A6A78">
        <w:rPr>
          <w:rStyle w:val="normaltextrun"/>
          <w:sz w:val="44"/>
          <w:szCs w:val="28"/>
        </w:rPr>
        <w:t>change</w:t>
      </w:r>
      <w:bookmarkEnd w:id="218"/>
      <w:bookmarkEnd w:id="219"/>
      <w:bookmarkEnd w:id="220"/>
      <w:bookmarkEnd w:id="221"/>
      <w:proofErr w:type="gramEnd"/>
    </w:p>
    <w:p w14:paraId="3FA45963" w14:textId="77777777" w:rsidR="00B70394" w:rsidRPr="000A6A78" w:rsidRDefault="00F94A97" w:rsidP="00661038">
      <w:pPr>
        <w:spacing w:afterLines="20" w:after="48" w:line="240" w:lineRule="auto"/>
        <w:rPr>
          <w:color w:val="000000" w:themeColor="text1"/>
          <w:sz w:val="32"/>
          <w:szCs w:val="32"/>
        </w:rPr>
      </w:pPr>
      <w:bookmarkStart w:id="222" w:name="_Hlk157173289"/>
      <w:r w:rsidRPr="000A6A78">
        <w:rPr>
          <w:color w:val="000000" w:themeColor="text1"/>
          <w:sz w:val="32"/>
          <w:szCs w:val="32"/>
        </w:rPr>
        <w:t>It is evident that the racism mokopuna have experienced and shared as part of their stories to inform this report is often rooted in deeper societal norms and behaviours. In Aotearoa New Zealand, there is a dominant culture which stems from colonisation and globalisation which is apparent in the langu</w:t>
      </w:r>
      <w:r w:rsidR="00E35336" w:rsidRPr="000A6A78">
        <w:rPr>
          <w:color w:val="000000" w:themeColor="text1"/>
          <w:sz w:val="32"/>
          <w:szCs w:val="32"/>
        </w:rPr>
        <w:t>age</w:t>
      </w:r>
      <w:r w:rsidR="00D27876" w:rsidRPr="000A6A78">
        <w:rPr>
          <w:color w:val="000000" w:themeColor="text1"/>
          <w:sz w:val="32"/>
          <w:szCs w:val="32"/>
        </w:rPr>
        <w:t xml:space="preserve"> </w:t>
      </w:r>
      <w:r w:rsidRPr="000A6A78">
        <w:rPr>
          <w:color w:val="000000" w:themeColor="text1"/>
          <w:sz w:val="32"/>
          <w:szCs w:val="32"/>
        </w:rPr>
        <w:t>we speak and the clothes we wear. Although social media is a tool that often contributes to promoting such norms, mokopuna also recognised that it could be a tool to shift mindsets.</w:t>
      </w:r>
    </w:p>
    <w:p w14:paraId="7F67263E" w14:textId="220547E8"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  </w:t>
      </w:r>
    </w:p>
    <w:p w14:paraId="4699A111" w14:textId="77777777" w:rsidR="005751FE" w:rsidRPr="000A6A78" w:rsidRDefault="0034076B" w:rsidP="00661038">
      <w:pPr>
        <w:spacing w:afterLines="20" w:after="48" w:line="240" w:lineRule="auto"/>
        <w:ind w:left="720"/>
        <w:jc w:val="both"/>
        <w:rPr>
          <w:b/>
          <w:bCs/>
          <w:iCs/>
          <w:color w:val="000000" w:themeColor="text1"/>
          <w:sz w:val="32"/>
          <w:szCs w:val="32"/>
        </w:rPr>
      </w:pPr>
      <w:r w:rsidRPr="000A6A78">
        <w:rPr>
          <w:b/>
          <w:bCs/>
          <w:iCs/>
          <w:color w:val="000000" w:themeColor="text1"/>
          <w:sz w:val="32"/>
          <w:szCs w:val="32"/>
        </w:rPr>
        <w:t xml:space="preserve">“Integration/diversity – people need contact / exposure with different cultures when people grow up in a world surrounded by people who look like them.” </w:t>
      </w:r>
    </w:p>
    <w:p w14:paraId="12E71E77" w14:textId="1F060E19" w:rsidR="0034076B" w:rsidRPr="000A6A78" w:rsidRDefault="0034076B" w:rsidP="00661038">
      <w:pPr>
        <w:spacing w:afterLines="20" w:after="48" w:line="240" w:lineRule="auto"/>
        <w:ind w:left="720"/>
        <w:jc w:val="both"/>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46579479" w14:textId="77777777" w:rsidR="00B70394" w:rsidRPr="000A6A78" w:rsidRDefault="00B70394" w:rsidP="00661038">
      <w:pPr>
        <w:spacing w:afterLines="20" w:after="48" w:line="240" w:lineRule="auto"/>
        <w:ind w:left="720"/>
        <w:jc w:val="both"/>
        <w:rPr>
          <w:color w:val="000000" w:themeColor="text1"/>
          <w:sz w:val="32"/>
          <w:szCs w:val="32"/>
        </w:rPr>
      </w:pPr>
    </w:p>
    <w:p w14:paraId="778ACF01" w14:textId="2B7A1B0C" w:rsidR="00AB36AD" w:rsidRPr="000A6A78" w:rsidRDefault="00FF061A" w:rsidP="00661038">
      <w:pPr>
        <w:spacing w:afterLines="20" w:after="48" w:line="240" w:lineRule="auto"/>
        <w:rPr>
          <w:color w:val="000000" w:themeColor="text1"/>
          <w:sz w:val="32"/>
          <w:szCs w:val="32"/>
        </w:rPr>
      </w:pPr>
      <w:r w:rsidRPr="000A6A78">
        <w:rPr>
          <w:color w:val="000000" w:themeColor="text1"/>
          <w:sz w:val="32"/>
          <w:szCs w:val="32"/>
        </w:rPr>
        <w:t xml:space="preserve">Mokopuna shared that they think racism exists where society is not accepting of differences. When this happens expressions of culture or religion, such as language, types of clothing, religious practices, and ways of celebrating, are seen as being outside the ‘norm’. The </w:t>
      </w:r>
      <w:r w:rsidR="00425181" w:rsidRPr="000A6A78">
        <w:rPr>
          <w:color w:val="000000" w:themeColor="text1"/>
          <w:sz w:val="32"/>
          <w:szCs w:val="32"/>
        </w:rPr>
        <w:t xml:space="preserve">following </w:t>
      </w:r>
      <w:r w:rsidRPr="000A6A78">
        <w:rPr>
          <w:color w:val="000000" w:themeColor="text1"/>
          <w:sz w:val="32"/>
          <w:szCs w:val="32"/>
        </w:rPr>
        <w:t xml:space="preserve">solutions that </w:t>
      </w:r>
      <w:r w:rsidR="00425181" w:rsidRPr="000A6A78">
        <w:rPr>
          <w:color w:val="000000" w:themeColor="text1"/>
          <w:sz w:val="32"/>
          <w:szCs w:val="32"/>
        </w:rPr>
        <w:t xml:space="preserve">mokopuna shared </w:t>
      </w:r>
      <w:r w:rsidR="00B74803" w:rsidRPr="000A6A78">
        <w:rPr>
          <w:color w:val="000000" w:themeColor="text1"/>
          <w:sz w:val="32"/>
          <w:szCs w:val="32"/>
        </w:rPr>
        <w:t>look to disrupt the norm and encour</w:t>
      </w:r>
      <w:r w:rsidR="00E35336" w:rsidRPr="000A6A78">
        <w:rPr>
          <w:color w:val="000000" w:themeColor="text1"/>
          <w:sz w:val="32"/>
          <w:szCs w:val="32"/>
        </w:rPr>
        <w:t>age</w:t>
      </w:r>
      <w:r w:rsidR="00D27876" w:rsidRPr="000A6A78">
        <w:rPr>
          <w:color w:val="000000" w:themeColor="text1"/>
          <w:sz w:val="32"/>
          <w:szCs w:val="32"/>
        </w:rPr>
        <w:t xml:space="preserve"> </w:t>
      </w:r>
      <w:r w:rsidR="00B74803" w:rsidRPr="000A6A78">
        <w:rPr>
          <w:color w:val="000000" w:themeColor="text1"/>
          <w:sz w:val="32"/>
          <w:szCs w:val="32"/>
        </w:rPr>
        <w:t>people to speak their langu</w:t>
      </w:r>
      <w:r w:rsidR="00E35336" w:rsidRPr="000A6A78">
        <w:rPr>
          <w:color w:val="000000" w:themeColor="text1"/>
          <w:sz w:val="32"/>
          <w:szCs w:val="32"/>
        </w:rPr>
        <w:t xml:space="preserve">age </w:t>
      </w:r>
      <w:r w:rsidR="00025AD2" w:rsidRPr="000A6A78">
        <w:rPr>
          <w:color w:val="000000" w:themeColor="text1"/>
          <w:sz w:val="32"/>
          <w:szCs w:val="32"/>
        </w:rPr>
        <w:t xml:space="preserve">and </w:t>
      </w:r>
      <w:r w:rsidR="00B74803" w:rsidRPr="000A6A78">
        <w:rPr>
          <w:color w:val="000000" w:themeColor="text1"/>
          <w:sz w:val="32"/>
          <w:szCs w:val="32"/>
        </w:rPr>
        <w:t>dress in traditional clothing</w:t>
      </w:r>
      <w:r w:rsidR="00025AD2" w:rsidRPr="000A6A78">
        <w:rPr>
          <w:color w:val="000000" w:themeColor="text1"/>
          <w:sz w:val="32"/>
          <w:szCs w:val="32"/>
        </w:rPr>
        <w:t xml:space="preserve">. </w:t>
      </w:r>
      <w:r w:rsidR="00784B3E" w:rsidRPr="000A6A78">
        <w:rPr>
          <w:color w:val="000000" w:themeColor="text1"/>
          <w:sz w:val="32"/>
          <w:szCs w:val="32"/>
        </w:rPr>
        <w:t>Mokopuna also advocated for the</w:t>
      </w:r>
      <w:r w:rsidR="00B74803" w:rsidRPr="000A6A78">
        <w:rPr>
          <w:color w:val="000000" w:themeColor="text1"/>
          <w:sz w:val="32"/>
          <w:szCs w:val="32"/>
        </w:rPr>
        <w:t xml:space="preserve"> utilis</w:t>
      </w:r>
      <w:r w:rsidR="00784B3E" w:rsidRPr="000A6A78">
        <w:rPr>
          <w:color w:val="000000" w:themeColor="text1"/>
          <w:sz w:val="32"/>
          <w:szCs w:val="32"/>
        </w:rPr>
        <w:t>ation of</w:t>
      </w:r>
      <w:r w:rsidR="00B74803" w:rsidRPr="000A6A78">
        <w:rPr>
          <w:color w:val="000000" w:themeColor="text1"/>
          <w:sz w:val="32"/>
          <w:szCs w:val="32"/>
        </w:rPr>
        <w:t xml:space="preserve"> social media to help normalise </w:t>
      </w:r>
      <w:r w:rsidR="00B310B2" w:rsidRPr="000A6A78">
        <w:rPr>
          <w:color w:val="000000" w:themeColor="text1"/>
          <w:sz w:val="32"/>
          <w:szCs w:val="32"/>
        </w:rPr>
        <w:t xml:space="preserve">diversity and </w:t>
      </w:r>
      <w:r w:rsidR="00784B3E" w:rsidRPr="000A6A78">
        <w:rPr>
          <w:color w:val="000000" w:themeColor="text1"/>
          <w:sz w:val="32"/>
          <w:szCs w:val="32"/>
        </w:rPr>
        <w:t>support</w:t>
      </w:r>
      <w:r w:rsidR="00B310B2" w:rsidRPr="000A6A78">
        <w:rPr>
          <w:color w:val="000000" w:themeColor="text1"/>
          <w:sz w:val="32"/>
          <w:szCs w:val="32"/>
        </w:rPr>
        <w:t xml:space="preserve"> people </w:t>
      </w:r>
      <w:r w:rsidR="00784B3E" w:rsidRPr="000A6A78">
        <w:rPr>
          <w:color w:val="000000" w:themeColor="text1"/>
          <w:sz w:val="32"/>
          <w:szCs w:val="32"/>
        </w:rPr>
        <w:t xml:space="preserve">to </w:t>
      </w:r>
      <w:r w:rsidR="00B310B2" w:rsidRPr="000A6A78">
        <w:rPr>
          <w:color w:val="000000" w:themeColor="text1"/>
          <w:sz w:val="32"/>
          <w:szCs w:val="32"/>
        </w:rPr>
        <w:t xml:space="preserve">understand the </w:t>
      </w:r>
      <w:r w:rsidR="00025AD2" w:rsidRPr="000A6A78">
        <w:rPr>
          <w:color w:val="000000" w:themeColor="text1"/>
          <w:sz w:val="32"/>
          <w:szCs w:val="32"/>
        </w:rPr>
        <w:t xml:space="preserve">negative impacts of racism. </w:t>
      </w:r>
    </w:p>
    <w:p w14:paraId="066C62D8" w14:textId="77777777" w:rsidR="00A11BA7" w:rsidRPr="000A6A78" w:rsidRDefault="00A11BA7" w:rsidP="00661038">
      <w:pPr>
        <w:spacing w:afterLines="20" w:after="48" w:line="240" w:lineRule="auto"/>
        <w:rPr>
          <w:color w:val="000000" w:themeColor="text1"/>
          <w:sz w:val="32"/>
          <w:szCs w:val="32"/>
        </w:rPr>
      </w:pPr>
    </w:p>
    <w:p w14:paraId="33330BEA" w14:textId="062F383E" w:rsidR="00F94A97" w:rsidRPr="000A6A78" w:rsidRDefault="00F94A97" w:rsidP="00661038">
      <w:pPr>
        <w:pStyle w:val="Heading3"/>
        <w:rPr>
          <w:b/>
          <w:sz w:val="36"/>
          <w:szCs w:val="32"/>
        </w:rPr>
      </w:pPr>
      <w:bookmarkStart w:id="223" w:name="_Toc156993754"/>
      <w:bookmarkStart w:id="224" w:name="_Toc157003918"/>
      <w:bookmarkStart w:id="225" w:name="_Toc161757825"/>
      <w:bookmarkEnd w:id="222"/>
      <w:r w:rsidRPr="000A6A78">
        <w:rPr>
          <w:sz w:val="36"/>
          <w:szCs w:val="32"/>
        </w:rPr>
        <w:t>Communication and langu</w:t>
      </w:r>
      <w:r w:rsidR="00E35336" w:rsidRPr="000A6A78">
        <w:rPr>
          <w:sz w:val="36"/>
          <w:szCs w:val="32"/>
        </w:rPr>
        <w:t xml:space="preserve">age </w:t>
      </w:r>
      <w:r w:rsidRPr="000A6A78">
        <w:rPr>
          <w:sz w:val="36"/>
          <w:szCs w:val="32"/>
        </w:rPr>
        <w:t xml:space="preserve">are important to eliminate </w:t>
      </w:r>
      <w:proofErr w:type="gramStart"/>
      <w:r w:rsidRPr="000A6A78">
        <w:rPr>
          <w:sz w:val="36"/>
          <w:szCs w:val="32"/>
        </w:rPr>
        <w:t>racism</w:t>
      </w:r>
      <w:bookmarkEnd w:id="223"/>
      <w:bookmarkEnd w:id="224"/>
      <w:bookmarkEnd w:id="225"/>
      <w:proofErr w:type="gramEnd"/>
    </w:p>
    <w:p w14:paraId="26D27490" w14:textId="1CB9AA93"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Mokopuna highlighted the power of voice and langu</w:t>
      </w:r>
      <w:r w:rsidR="00E35336" w:rsidRPr="000A6A78">
        <w:rPr>
          <w:color w:val="000000" w:themeColor="text1"/>
          <w:sz w:val="32"/>
          <w:szCs w:val="32"/>
        </w:rPr>
        <w:t xml:space="preserve">age </w:t>
      </w:r>
      <w:r w:rsidRPr="000A6A78">
        <w:rPr>
          <w:color w:val="000000" w:themeColor="text1"/>
          <w:sz w:val="32"/>
          <w:szCs w:val="32"/>
        </w:rPr>
        <w:t>to create change</w:t>
      </w:r>
      <w:r w:rsidR="00AC5F4B" w:rsidRPr="000A6A78">
        <w:rPr>
          <w:color w:val="000000" w:themeColor="text1"/>
          <w:sz w:val="32"/>
          <w:szCs w:val="32"/>
        </w:rPr>
        <w:t>.</w:t>
      </w:r>
      <w:r w:rsidRPr="000A6A78">
        <w:rPr>
          <w:color w:val="000000" w:themeColor="text1"/>
          <w:sz w:val="32"/>
          <w:szCs w:val="32"/>
        </w:rPr>
        <w:t xml:space="preserve"> It was important for many that people who have </w:t>
      </w:r>
      <w:r w:rsidRPr="000A6A78">
        <w:rPr>
          <w:color w:val="000000" w:themeColor="text1"/>
          <w:sz w:val="32"/>
          <w:szCs w:val="32"/>
        </w:rPr>
        <w:lastRenderedPageBreak/>
        <w:t>experienced racism should be supported to talk</w:t>
      </w:r>
      <w:r w:rsidR="00DA44E6" w:rsidRPr="000A6A78">
        <w:rPr>
          <w:color w:val="000000" w:themeColor="text1"/>
          <w:sz w:val="32"/>
          <w:szCs w:val="32"/>
        </w:rPr>
        <w:t xml:space="preserve"> about</w:t>
      </w:r>
      <w:r w:rsidRPr="000A6A78">
        <w:rPr>
          <w:color w:val="000000" w:themeColor="text1"/>
          <w:sz w:val="32"/>
          <w:szCs w:val="32"/>
        </w:rPr>
        <w:t xml:space="preserve"> it and have access to mental health support such as counselling. They mentioned that because it is rare to talk about this issue openly, it can lead to people feeling it is better to just keep it to themselves</w:t>
      </w:r>
      <w:r w:rsidR="000B6861" w:rsidRPr="000A6A78">
        <w:rPr>
          <w:color w:val="000000" w:themeColor="text1"/>
          <w:sz w:val="32"/>
          <w:szCs w:val="32"/>
        </w:rPr>
        <w:t>. H</w:t>
      </w:r>
      <w:r w:rsidR="0075794B" w:rsidRPr="000A6A78">
        <w:rPr>
          <w:color w:val="000000" w:themeColor="text1"/>
          <w:sz w:val="32"/>
          <w:szCs w:val="32"/>
        </w:rPr>
        <w:t xml:space="preserve">owever, mokopuna were adamant that people should </w:t>
      </w:r>
      <w:r w:rsidR="00684B38" w:rsidRPr="000A6A78">
        <w:rPr>
          <w:color w:val="000000" w:themeColor="text1"/>
          <w:sz w:val="32"/>
          <w:szCs w:val="32"/>
        </w:rPr>
        <w:t xml:space="preserve">be supported to speak up and </w:t>
      </w:r>
      <w:r w:rsidR="00123491" w:rsidRPr="000A6A78">
        <w:rPr>
          <w:color w:val="000000" w:themeColor="text1"/>
          <w:sz w:val="32"/>
          <w:szCs w:val="32"/>
        </w:rPr>
        <w:t xml:space="preserve">that action must be taken if </w:t>
      </w:r>
      <w:r w:rsidR="00743E88" w:rsidRPr="000A6A78">
        <w:rPr>
          <w:color w:val="000000" w:themeColor="text1"/>
          <w:sz w:val="32"/>
          <w:szCs w:val="32"/>
        </w:rPr>
        <w:t xml:space="preserve">against </w:t>
      </w:r>
      <w:r w:rsidR="00123491" w:rsidRPr="000A6A78">
        <w:rPr>
          <w:color w:val="000000" w:themeColor="text1"/>
          <w:sz w:val="32"/>
          <w:szCs w:val="32"/>
        </w:rPr>
        <w:t>racism</w:t>
      </w:r>
      <w:r w:rsidR="00743E88" w:rsidRPr="000A6A78">
        <w:rPr>
          <w:color w:val="000000" w:themeColor="text1"/>
          <w:sz w:val="32"/>
          <w:szCs w:val="32"/>
        </w:rPr>
        <w:t>.</w:t>
      </w:r>
    </w:p>
    <w:p w14:paraId="19D19203" w14:textId="77777777" w:rsidR="00B70394" w:rsidRPr="000A6A78" w:rsidRDefault="00B70394" w:rsidP="00661038">
      <w:pPr>
        <w:spacing w:afterLines="20" w:after="48" w:line="240" w:lineRule="auto"/>
        <w:rPr>
          <w:i/>
          <w:iCs/>
          <w:color w:val="000000" w:themeColor="text1"/>
          <w:sz w:val="32"/>
          <w:szCs w:val="32"/>
        </w:rPr>
      </w:pPr>
    </w:p>
    <w:p w14:paraId="37492A04"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“Kōrero. Open space with those that have gone through it [racism].” </w:t>
      </w:r>
    </w:p>
    <w:p w14:paraId="72CE7873" w14:textId="1C57CD2D"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Secondary School </w:t>
      </w:r>
      <w:r w:rsidR="00D27876" w:rsidRPr="000A6A78">
        <w:rPr>
          <w:color w:val="000000" w:themeColor="text1"/>
          <w:sz w:val="32"/>
          <w:szCs w:val="32"/>
        </w:rPr>
        <w:t>a</w:t>
      </w:r>
      <w:r w:rsidRPr="000A6A78">
        <w:rPr>
          <w:color w:val="000000" w:themeColor="text1"/>
          <w:sz w:val="32"/>
          <w:szCs w:val="32"/>
        </w:rPr>
        <w:t xml:space="preserve">ge, Te </w:t>
      </w:r>
      <w:proofErr w:type="spellStart"/>
      <w:r w:rsidRPr="000A6A78">
        <w:rPr>
          <w:color w:val="000000" w:themeColor="text1"/>
          <w:sz w:val="32"/>
          <w:szCs w:val="32"/>
        </w:rPr>
        <w:t>Matau</w:t>
      </w:r>
      <w:proofErr w:type="spellEnd"/>
      <w:r w:rsidRPr="000A6A78">
        <w:rPr>
          <w:color w:val="000000" w:themeColor="text1"/>
          <w:sz w:val="32"/>
          <w:szCs w:val="32"/>
        </w:rPr>
        <w:t xml:space="preserve"> a Māui)</w:t>
      </w:r>
    </w:p>
    <w:p w14:paraId="6F670772" w14:textId="77777777" w:rsidR="00B70394" w:rsidRPr="000A6A78" w:rsidRDefault="00B70394" w:rsidP="00661038">
      <w:pPr>
        <w:spacing w:afterLines="20" w:after="48" w:line="240" w:lineRule="auto"/>
        <w:ind w:left="720"/>
        <w:rPr>
          <w:color w:val="000000" w:themeColor="text1"/>
          <w:sz w:val="32"/>
          <w:szCs w:val="32"/>
        </w:rPr>
      </w:pPr>
    </w:p>
    <w:p w14:paraId="2DC36F7A"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“That people can communicate their concerns in a way that ensures that they are heard and safe if action is taken.” </w:t>
      </w:r>
    </w:p>
    <w:p w14:paraId="554CF8C2" w14:textId="5E9580EC"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287FB5C7" w14:textId="77777777" w:rsidR="00B70394" w:rsidRPr="000A6A78" w:rsidRDefault="00B70394" w:rsidP="00661038">
      <w:pPr>
        <w:spacing w:afterLines="20" w:after="48" w:line="240" w:lineRule="auto"/>
        <w:ind w:left="720"/>
        <w:rPr>
          <w:color w:val="000000" w:themeColor="text1"/>
          <w:sz w:val="32"/>
          <w:szCs w:val="32"/>
        </w:rPr>
      </w:pPr>
    </w:p>
    <w:p w14:paraId="1838EC98" w14:textId="77777777" w:rsidR="00385316" w:rsidRPr="000A6A78" w:rsidRDefault="00F94A9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“Counselling free – can talk about feelings and experiences.”</w:t>
      </w:r>
    </w:p>
    <w:p w14:paraId="04F00BBD" w14:textId="466D572E" w:rsidR="00F94A97" w:rsidRPr="000A6A78" w:rsidRDefault="00F94A97" w:rsidP="00661038">
      <w:pPr>
        <w:spacing w:afterLines="20" w:after="48" w:line="240" w:lineRule="auto"/>
        <w:ind w:left="720"/>
        <w:rPr>
          <w:rFonts w:cs="Segoe UI"/>
          <w:color w:val="000000" w:themeColor="text1"/>
          <w:sz w:val="32"/>
          <w:szCs w:val="32"/>
        </w:rPr>
      </w:pPr>
      <w:bookmarkStart w:id="226" w:name="_Hlk151026210"/>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bookmarkEnd w:id="226"/>
    </w:p>
    <w:p w14:paraId="6BB648EA" w14:textId="77777777" w:rsidR="00B70394" w:rsidRPr="000A6A78" w:rsidRDefault="00B70394" w:rsidP="00661038">
      <w:pPr>
        <w:spacing w:afterLines="20" w:after="48" w:line="240" w:lineRule="auto"/>
        <w:ind w:left="720"/>
        <w:rPr>
          <w:rFonts w:cs="Segoe UI"/>
          <w:color w:val="000000" w:themeColor="text1"/>
          <w:sz w:val="32"/>
          <w:szCs w:val="32"/>
        </w:rPr>
      </w:pPr>
    </w:p>
    <w:p w14:paraId="34F686E2"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“Being able to understand that you can speak up and </w:t>
      </w:r>
      <w:r w:rsidR="00D27876" w:rsidRPr="000A6A78">
        <w:rPr>
          <w:b/>
          <w:bCs/>
          <w:color w:val="000000" w:themeColor="text1"/>
          <w:sz w:val="32"/>
          <w:szCs w:val="32"/>
        </w:rPr>
        <w:t xml:space="preserve">encourage </w:t>
      </w:r>
      <w:r w:rsidRPr="000A6A78">
        <w:rPr>
          <w:b/>
          <w:bCs/>
          <w:color w:val="000000" w:themeColor="text1"/>
          <w:sz w:val="32"/>
          <w:szCs w:val="32"/>
        </w:rPr>
        <w:t xml:space="preserve">groups of people to speak up.” </w:t>
      </w:r>
    </w:p>
    <w:p w14:paraId="5C21B0A5" w14:textId="4B18249B"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784121DA" w14:textId="77777777" w:rsidR="00B70394" w:rsidRPr="000A6A78" w:rsidRDefault="00B70394" w:rsidP="00661038">
      <w:pPr>
        <w:spacing w:afterLines="20" w:after="48" w:line="240" w:lineRule="auto"/>
        <w:ind w:left="720"/>
        <w:rPr>
          <w:rFonts w:cs="Segoe UI"/>
          <w:color w:val="000000" w:themeColor="text1"/>
          <w:sz w:val="32"/>
          <w:szCs w:val="32"/>
        </w:rPr>
      </w:pPr>
    </w:p>
    <w:p w14:paraId="13829D42" w14:textId="75BC9656"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Some mokopuna also emphasised that if people can speak their own language, they should do so</w:t>
      </w:r>
      <w:r w:rsidR="00575A8E" w:rsidRPr="000A6A78">
        <w:rPr>
          <w:color w:val="000000" w:themeColor="text1"/>
          <w:sz w:val="32"/>
          <w:szCs w:val="32"/>
        </w:rPr>
        <w:t xml:space="preserve"> –</w:t>
      </w:r>
      <w:r w:rsidRPr="000A6A78">
        <w:rPr>
          <w:color w:val="000000" w:themeColor="text1"/>
          <w:sz w:val="32"/>
          <w:szCs w:val="32"/>
        </w:rPr>
        <w:t xml:space="preserve"> but there may be barriers such as not being fluent or feeling judged.</w:t>
      </w:r>
      <w:r w:rsidRPr="000A6A78">
        <w:rPr>
          <w:i/>
          <w:iCs/>
          <w:color w:val="000000" w:themeColor="text1"/>
          <w:sz w:val="32"/>
          <w:szCs w:val="32"/>
        </w:rPr>
        <w:t xml:space="preserve"> </w:t>
      </w:r>
      <w:r w:rsidRPr="000A6A78">
        <w:rPr>
          <w:color w:val="000000" w:themeColor="text1"/>
          <w:sz w:val="32"/>
          <w:szCs w:val="32"/>
        </w:rPr>
        <w:t>Mokopuna told us that being able to understand and/or speak their langu</w:t>
      </w:r>
      <w:r w:rsidR="00E35336" w:rsidRPr="000A6A78">
        <w:rPr>
          <w:color w:val="000000" w:themeColor="text1"/>
          <w:sz w:val="32"/>
          <w:szCs w:val="32"/>
        </w:rPr>
        <w:t xml:space="preserve">age </w:t>
      </w:r>
      <w:r w:rsidRPr="000A6A78">
        <w:rPr>
          <w:color w:val="000000" w:themeColor="text1"/>
          <w:sz w:val="32"/>
          <w:szCs w:val="32"/>
        </w:rPr>
        <w:lastRenderedPageBreak/>
        <w:t>made them feel proud of their culture. They shared that it was also a way to connect with others of the same culture.</w:t>
      </w:r>
    </w:p>
    <w:p w14:paraId="5EE0620B" w14:textId="77777777" w:rsidR="00B70394" w:rsidRPr="000A6A78" w:rsidRDefault="00B70394" w:rsidP="00661038">
      <w:pPr>
        <w:spacing w:afterLines="20" w:after="48" w:line="240" w:lineRule="auto"/>
        <w:rPr>
          <w:color w:val="000000" w:themeColor="text1"/>
          <w:sz w:val="32"/>
          <w:szCs w:val="32"/>
        </w:rPr>
      </w:pPr>
    </w:p>
    <w:p w14:paraId="78F4BFF6"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“Speaking the </w:t>
      </w:r>
      <w:r w:rsidR="00E35336" w:rsidRPr="000A6A78">
        <w:rPr>
          <w:b/>
          <w:bCs/>
          <w:iCs/>
          <w:color w:val="000000" w:themeColor="text1"/>
          <w:sz w:val="32"/>
          <w:szCs w:val="32"/>
        </w:rPr>
        <w:t xml:space="preserve">language </w:t>
      </w:r>
      <w:r w:rsidRPr="000A6A78">
        <w:rPr>
          <w:b/>
          <w:bCs/>
          <w:iCs/>
          <w:color w:val="000000" w:themeColor="text1"/>
          <w:sz w:val="32"/>
          <w:szCs w:val="32"/>
        </w:rPr>
        <w:t xml:space="preserve">makes me proud.” </w:t>
      </w:r>
      <w:bookmarkStart w:id="227" w:name="_Hlk152327566"/>
    </w:p>
    <w:p w14:paraId="14D7B55C" w14:textId="611E2320" w:rsidR="00F94A97" w:rsidRPr="000A6A78" w:rsidRDefault="00F94A97"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w:t>
      </w:r>
      <w:r w:rsidR="00D27876"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14-17, </w:t>
      </w:r>
      <w:proofErr w:type="spellStart"/>
      <w:r w:rsidRPr="000A6A78">
        <w:rPr>
          <w:rFonts w:cs="Segoe UI"/>
          <w:iCs/>
          <w:color w:val="000000" w:themeColor="text1"/>
          <w:sz w:val="32"/>
          <w:szCs w:val="32"/>
        </w:rPr>
        <w:t>Tāmaki</w:t>
      </w:r>
      <w:proofErr w:type="spellEnd"/>
      <w:r w:rsidRPr="000A6A78">
        <w:rPr>
          <w:rFonts w:cs="Segoe UI"/>
          <w:iCs/>
          <w:color w:val="000000" w:themeColor="text1"/>
          <w:sz w:val="32"/>
          <w:szCs w:val="32"/>
        </w:rPr>
        <w:t xml:space="preserve"> </w:t>
      </w:r>
      <w:r w:rsidR="003463D4" w:rsidRPr="000A6A78">
        <w:rPr>
          <w:rFonts w:cs="Segoe UI"/>
          <w:iCs/>
          <w:color w:val="000000" w:themeColor="text1"/>
          <w:sz w:val="32"/>
          <w:szCs w:val="32"/>
        </w:rPr>
        <w:t>Makaurau</w:t>
      </w:r>
      <w:r w:rsidRPr="000A6A78">
        <w:rPr>
          <w:rFonts w:cs="Segoe UI"/>
          <w:iCs/>
          <w:color w:val="000000" w:themeColor="text1"/>
          <w:sz w:val="32"/>
          <w:szCs w:val="32"/>
        </w:rPr>
        <w:t>)</w:t>
      </w:r>
      <w:bookmarkEnd w:id="227"/>
    </w:p>
    <w:p w14:paraId="5C366860" w14:textId="77777777" w:rsidR="00B70394" w:rsidRPr="000A6A78" w:rsidRDefault="00B70394" w:rsidP="00661038">
      <w:pPr>
        <w:spacing w:afterLines="20" w:after="48" w:line="240" w:lineRule="auto"/>
        <w:ind w:left="720"/>
        <w:rPr>
          <w:iCs/>
          <w:color w:val="000000" w:themeColor="text1"/>
          <w:sz w:val="32"/>
          <w:szCs w:val="32"/>
        </w:rPr>
      </w:pPr>
    </w:p>
    <w:p w14:paraId="09F3988D"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“Having a 2nd second langu</w:t>
      </w:r>
      <w:r w:rsidR="00E35336" w:rsidRPr="000A6A78">
        <w:rPr>
          <w:b/>
          <w:bCs/>
          <w:iCs/>
          <w:color w:val="000000" w:themeColor="text1"/>
          <w:sz w:val="32"/>
          <w:szCs w:val="32"/>
        </w:rPr>
        <w:t xml:space="preserve">age </w:t>
      </w:r>
      <w:r w:rsidRPr="000A6A78">
        <w:rPr>
          <w:b/>
          <w:bCs/>
          <w:iCs/>
          <w:color w:val="000000" w:themeColor="text1"/>
          <w:sz w:val="32"/>
          <w:szCs w:val="32"/>
        </w:rPr>
        <w:t xml:space="preserve">gives you a sense of belonging to your culture.” </w:t>
      </w:r>
    </w:p>
    <w:p w14:paraId="32554FBB" w14:textId="2E4F1E57" w:rsidR="00F94A97" w:rsidRPr="000A6A78" w:rsidRDefault="00F94A97"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Secondary School </w:t>
      </w:r>
      <w:r w:rsidR="00D27876" w:rsidRPr="000A6A78">
        <w:rPr>
          <w:rFonts w:cs="Segoe UI"/>
          <w:iCs/>
          <w:color w:val="000000" w:themeColor="text1"/>
          <w:sz w:val="32"/>
          <w:szCs w:val="32"/>
        </w:rPr>
        <w:t>a</w:t>
      </w:r>
      <w:r w:rsidRPr="000A6A78">
        <w:rPr>
          <w:rFonts w:cs="Segoe UI"/>
          <w:iCs/>
          <w:color w:val="000000" w:themeColor="text1"/>
          <w:sz w:val="32"/>
          <w:szCs w:val="32"/>
        </w:rPr>
        <w:t xml:space="preserve">ge, </w:t>
      </w:r>
      <w:proofErr w:type="spellStart"/>
      <w:r w:rsidRPr="000A6A78">
        <w:rPr>
          <w:rFonts w:cs="Segoe UI"/>
          <w:iCs/>
          <w:color w:val="000000" w:themeColor="text1"/>
          <w:sz w:val="32"/>
          <w:szCs w:val="32"/>
        </w:rPr>
        <w:t>Ōtautahi</w:t>
      </w:r>
      <w:proofErr w:type="spellEnd"/>
      <w:r w:rsidRPr="000A6A78">
        <w:rPr>
          <w:rFonts w:cs="Segoe UI"/>
          <w:iCs/>
          <w:color w:val="000000" w:themeColor="text1"/>
          <w:sz w:val="32"/>
          <w:szCs w:val="32"/>
        </w:rPr>
        <w:t>)</w:t>
      </w:r>
    </w:p>
    <w:p w14:paraId="2C4BC5ED" w14:textId="77777777" w:rsidR="00B70394" w:rsidRPr="000A6A78" w:rsidRDefault="00B70394" w:rsidP="00661038">
      <w:pPr>
        <w:spacing w:afterLines="20" w:after="48" w:line="240" w:lineRule="auto"/>
        <w:ind w:left="720"/>
        <w:rPr>
          <w:iCs/>
          <w:color w:val="000000" w:themeColor="text1"/>
          <w:sz w:val="32"/>
          <w:szCs w:val="32"/>
        </w:rPr>
      </w:pPr>
    </w:p>
    <w:p w14:paraId="0E7A7D23"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“Speak own </w:t>
      </w:r>
      <w:r w:rsidR="00E35336" w:rsidRPr="000A6A78">
        <w:rPr>
          <w:b/>
          <w:bCs/>
          <w:iCs/>
          <w:color w:val="000000" w:themeColor="text1"/>
          <w:sz w:val="32"/>
          <w:szCs w:val="32"/>
        </w:rPr>
        <w:t xml:space="preserve">language </w:t>
      </w:r>
      <w:r w:rsidRPr="000A6A78">
        <w:rPr>
          <w:b/>
          <w:bCs/>
          <w:iCs/>
          <w:color w:val="000000" w:themeColor="text1"/>
          <w:sz w:val="32"/>
          <w:szCs w:val="32"/>
        </w:rPr>
        <w:t xml:space="preserve">– sometimes. Not all can.” </w:t>
      </w:r>
    </w:p>
    <w:p w14:paraId="0DE09373" w14:textId="71F4D229" w:rsidR="00F94A97" w:rsidRPr="000A6A78" w:rsidRDefault="00F94A97"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w:t>
      </w:r>
      <w:r w:rsidR="00D27876"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11-13, Rural Waikato)</w:t>
      </w:r>
    </w:p>
    <w:p w14:paraId="582F7085" w14:textId="77777777" w:rsidR="00B70394" w:rsidRPr="000A6A78" w:rsidRDefault="00B70394" w:rsidP="00661038">
      <w:pPr>
        <w:spacing w:afterLines="20" w:after="48" w:line="240" w:lineRule="auto"/>
        <w:ind w:left="720"/>
        <w:rPr>
          <w:rFonts w:cs="Segoe UI"/>
          <w:iCs/>
          <w:color w:val="000000" w:themeColor="text1"/>
          <w:sz w:val="32"/>
          <w:szCs w:val="32"/>
        </w:rPr>
      </w:pPr>
    </w:p>
    <w:p w14:paraId="66B1172A" w14:textId="2EFC8173" w:rsidR="00F60202" w:rsidRPr="000A6A78" w:rsidRDefault="00F60202" w:rsidP="00661038">
      <w:pPr>
        <w:spacing w:afterLines="20" w:after="48" w:line="240" w:lineRule="auto"/>
        <w:rPr>
          <w:color w:val="000000" w:themeColor="text1"/>
          <w:sz w:val="32"/>
          <w:szCs w:val="32"/>
        </w:rPr>
      </w:pPr>
      <w:r w:rsidRPr="000A6A78">
        <w:rPr>
          <w:color w:val="000000" w:themeColor="text1"/>
          <w:sz w:val="32"/>
          <w:szCs w:val="32"/>
        </w:rPr>
        <w:t xml:space="preserve">Some mokopuna asked that people stop joking about other people’s race </w:t>
      </w:r>
      <w:r w:rsidR="007621ED" w:rsidRPr="000A6A78">
        <w:rPr>
          <w:color w:val="000000" w:themeColor="text1"/>
          <w:sz w:val="32"/>
          <w:szCs w:val="32"/>
        </w:rPr>
        <w:t xml:space="preserve">and looked to individuals to ask for more kindness and </w:t>
      </w:r>
      <w:r w:rsidR="008E5E8F" w:rsidRPr="000A6A78">
        <w:rPr>
          <w:color w:val="000000" w:themeColor="text1"/>
          <w:sz w:val="32"/>
          <w:szCs w:val="32"/>
        </w:rPr>
        <w:t>communication.</w:t>
      </w:r>
    </w:p>
    <w:p w14:paraId="27FED82B" w14:textId="77777777" w:rsidR="00B70394" w:rsidRPr="000A6A78" w:rsidRDefault="00B70394" w:rsidP="00661038">
      <w:pPr>
        <w:spacing w:afterLines="20" w:after="48" w:line="240" w:lineRule="auto"/>
        <w:rPr>
          <w:color w:val="000000" w:themeColor="text1"/>
          <w:sz w:val="32"/>
          <w:szCs w:val="32"/>
        </w:rPr>
      </w:pPr>
    </w:p>
    <w:p w14:paraId="2C8C7ADC" w14:textId="77777777" w:rsidR="00385316" w:rsidRPr="000A6A78" w:rsidRDefault="00F60202"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“No more jokes about other’s races.” </w:t>
      </w:r>
    </w:p>
    <w:p w14:paraId="32D2965A" w14:textId="76B7B6B8" w:rsidR="00F60202" w:rsidRPr="000A6A78" w:rsidRDefault="00F60202"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00E9AD87" w14:textId="77777777" w:rsidR="00B70394" w:rsidRPr="000A6A78" w:rsidRDefault="00B70394" w:rsidP="00661038">
      <w:pPr>
        <w:spacing w:afterLines="20" w:after="48" w:line="240" w:lineRule="auto"/>
        <w:ind w:left="720"/>
        <w:rPr>
          <w:rFonts w:cs="Segoe UI"/>
          <w:color w:val="000000" w:themeColor="text1"/>
          <w:sz w:val="32"/>
          <w:szCs w:val="32"/>
        </w:rPr>
      </w:pPr>
    </w:p>
    <w:p w14:paraId="7AAF09FD" w14:textId="77777777" w:rsidR="00385316" w:rsidRPr="000A6A78" w:rsidRDefault="008E5E8F" w:rsidP="00661038">
      <w:pPr>
        <w:spacing w:afterLines="20" w:after="48" w:line="240" w:lineRule="auto"/>
        <w:ind w:left="720"/>
        <w:rPr>
          <w:b/>
          <w:bCs/>
          <w:color w:val="000000" w:themeColor="text1"/>
          <w:sz w:val="32"/>
          <w:szCs w:val="32"/>
        </w:rPr>
      </w:pPr>
      <w:r w:rsidRPr="000A6A78">
        <w:rPr>
          <w:b/>
          <w:bCs/>
          <w:color w:val="000000" w:themeColor="text1"/>
          <w:sz w:val="32"/>
          <w:szCs w:val="32"/>
        </w:rPr>
        <w:t>“More communication, saying nice words.</w:t>
      </w:r>
      <w:r w:rsidR="00D8375C" w:rsidRPr="000A6A78">
        <w:rPr>
          <w:b/>
          <w:bCs/>
          <w:color w:val="000000" w:themeColor="text1"/>
          <w:sz w:val="32"/>
          <w:szCs w:val="32"/>
        </w:rPr>
        <w:t>”</w:t>
      </w:r>
      <w:r w:rsidRPr="000A6A78">
        <w:rPr>
          <w:b/>
          <w:bCs/>
          <w:color w:val="000000" w:themeColor="text1"/>
          <w:sz w:val="32"/>
          <w:szCs w:val="32"/>
        </w:rPr>
        <w:t xml:space="preserve"> </w:t>
      </w:r>
    </w:p>
    <w:p w14:paraId="47A1E124" w14:textId="618D39F0" w:rsidR="00A11BA7" w:rsidRPr="000A6A78" w:rsidRDefault="008E5E8F"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9-12, Rural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2FC0261B" w14:textId="77777777" w:rsidR="00A11BA7" w:rsidRPr="000A6A78" w:rsidRDefault="00A11BA7" w:rsidP="00661038">
      <w:pPr>
        <w:spacing w:afterLines="20" w:after="48" w:line="240" w:lineRule="auto"/>
        <w:ind w:left="720"/>
        <w:rPr>
          <w:rFonts w:cs="Segoe UI"/>
          <w:color w:val="000000" w:themeColor="text1"/>
          <w:sz w:val="32"/>
          <w:szCs w:val="32"/>
        </w:rPr>
      </w:pPr>
    </w:p>
    <w:p w14:paraId="7B85666F" w14:textId="77777777" w:rsidR="00F94A97" w:rsidRPr="000A6A78" w:rsidRDefault="00F94A97" w:rsidP="00661038">
      <w:pPr>
        <w:pStyle w:val="Heading3"/>
        <w:rPr>
          <w:b/>
          <w:sz w:val="36"/>
          <w:szCs w:val="32"/>
        </w:rPr>
      </w:pPr>
      <w:bookmarkStart w:id="228" w:name="_Toc156993755"/>
      <w:bookmarkStart w:id="229" w:name="_Toc157003919"/>
      <w:bookmarkStart w:id="230" w:name="_Toc161757826"/>
      <w:r w:rsidRPr="000A6A78">
        <w:rPr>
          <w:sz w:val="36"/>
          <w:szCs w:val="32"/>
        </w:rPr>
        <w:t xml:space="preserve">Traditional and cultural clothes should be </w:t>
      </w:r>
      <w:proofErr w:type="gramStart"/>
      <w:r w:rsidRPr="000A6A78">
        <w:rPr>
          <w:sz w:val="36"/>
          <w:szCs w:val="32"/>
        </w:rPr>
        <w:t>valued</w:t>
      </w:r>
      <w:bookmarkEnd w:id="228"/>
      <w:bookmarkEnd w:id="229"/>
      <w:bookmarkEnd w:id="230"/>
      <w:proofErr w:type="gramEnd"/>
    </w:p>
    <w:p w14:paraId="47B7B15A" w14:textId="513F97A2"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By making traditional clothing more accessible, some mokopuna shared that culture can be celebrated and valued through clothing. They shared that clothing and taonga from their culture should be </w:t>
      </w:r>
      <w:r w:rsidR="0064011B" w:rsidRPr="000A6A78">
        <w:rPr>
          <w:color w:val="000000" w:themeColor="text1"/>
          <w:sz w:val="32"/>
          <w:szCs w:val="32"/>
        </w:rPr>
        <w:t>normalised to support mokopuna to wear these clothes</w:t>
      </w:r>
      <w:r w:rsidRPr="000A6A78">
        <w:rPr>
          <w:color w:val="000000" w:themeColor="text1"/>
          <w:sz w:val="32"/>
          <w:szCs w:val="32"/>
        </w:rPr>
        <w:t xml:space="preserve"> with pride</w:t>
      </w:r>
      <w:r w:rsidR="0064011B" w:rsidRPr="000A6A78">
        <w:rPr>
          <w:color w:val="000000" w:themeColor="text1"/>
          <w:sz w:val="32"/>
          <w:szCs w:val="32"/>
        </w:rPr>
        <w:t xml:space="preserve">. </w:t>
      </w:r>
    </w:p>
    <w:p w14:paraId="0FA9092E" w14:textId="77777777" w:rsidR="00B70394" w:rsidRPr="000A6A78" w:rsidRDefault="00B70394" w:rsidP="00661038">
      <w:pPr>
        <w:spacing w:afterLines="20" w:after="48" w:line="240" w:lineRule="auto"/>
        <w:rPr>
          <w:color w:val="000000" w:themeColor="text1"/>
          <w:sz w:val="32"/>
          <w:szCs w:val="32"/>
        </w:rPr>
      </w:pPr>
    </w:p>
    <w:p w14:paraId="70E24795"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“Wearing traditional clothes </w:t>
      </w:r>
      <w:proofErr w:type="gramStart"/>
      <w:r w:rsidRPr="000A6A78">
        <w:rPr>
          <w:b/>
          <w:bCs/>
          <w:color w:val="000000" w:themeColor="text1"/>
          <w:sz w:val="32"/>
          <w:szCs w:val="32"/>
        </w:rPr>
        <w:t>i.e.</w:t>
      </w:r>
      <w:proofErr w:type="gramEnd"/>
      <w:r w:rsidRPr="000A6A78">
        <w:rPr>
          <w:b/>
          <w:bCs/>
          <w:color w:val="000000" w:themeColor="text1"/>
          <w:sz w:val="32"/>
          <w:szCs w:val="32"/>
        </w:rPr>
        <w:t xml:space="preserve"> hijab.” </w:t>
      </w:r>
    </w:p>
    <w:p w14:paraId="76456F9E" w14:textId="01F48834" w:rsidR="00B70394"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1D19E878" w14:textId="77777777" w:rsidR="002D6AFF" w:rsidRPr="000A6A78" w:rsidRDefault="002D6AFF" w:rsidP="00661038">
      <w:pPr>
        <w:spacing w:afterLines="20" w:after="48" w:line="240" w:lineRule="auto"/>
        <w:ind w:left="720"/>
        <w:rPr>
          <w:rFonts w:cs="Segoe UI"/>
          <w:color w:val="000000" w:themeColor="text1"/>
          <w:sz w:val="32"/>
          <w:szCs w:val="32"/>
        </w:rPr>
      </w:pPr>
    </w:p>
    <w:p w14:paraId="5E847150"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“Make cultural clothing more accessible.” </w:t>
      </w:r>
    </w:p>
    <w:p w14:paraId="57271E68" w14:textId="60D7FF07"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p>
    <w:p w14:paraId="595F887B" w14:textId="77777777" w:rsidR="00B70394" w:rsidRPr="000A6A78" w:rsidRDefault="00B70394" w:rsidP="00661038">
      <w:pPr>
        <w:spacing w:afterLines="20" w:after="48" w:line="240" w:lineRule="auto"/>
        <w:ind w:left="720"/>
        <w:rPr>
          <w:color w:val="000000" w:themeColor="text1"/>
          <w:sz w:val="32"/>
          <w:szCs w:val="32"/>
        </w:rPr>
      </w:pPr>
    </w:p>
    <w:p w14:paraId="6F8E04A6" w14:textId="77777777" w:rsidR="00385316" w:rsidRPr="000A6A78" w:rsidRDefault="00F94A97" w:rsidP="00661038">
      <w:pPr>
        <w:spacing w:afterLines="20" w:after="48" w:line="240" w:lineRule="auto"/>
        <w:ind w:left="720"/>
        <w:rPr>
          <w:rStyle w:val="eop"/>
          <w:rFonts w:cs="Segoe UI"/>
          <w:b/>
          <w:bCs/>
          <w:color w:val="000000" w:themeColor="text1"/>
          <w:sz w:val="32"/>
          <w:szCs w:val="32"/>
          <w:shd w:val="clear" w:color="auto" w:fill="FFFFFF"/>
        </w:rPr>
      </w:pPr>
      <w:r w:rsidRPr="000A6A78">
        <w:rPr>
          <w:rStyle w:val="normaltextrun"/>
          <w:rFonts w:cs="Segoe UI"/>
          <w:b/>
          <w:bCs/>
          <w:color w:val="000000" w:themeColor="text1"/>
          <w:sz w:val="32"/>
          <w:szCs w:val="32"/>
          <w:shd w:val="clear" w:color="auto" w:fill="FFFFFF"/>
        </w:rPr>
        <w:t xml:space="preserve">“The way values and </w:t>
      </w:r>
      <w:r w:rsidRPr="000A6A78">
        <w:rPr>
          <w:rStyle w:val="findhit"/>
          <w:rFonts w:cs="Segoe UI"/>
          <w:b/>
          <w:bCs/>
          <w:color w:val="000000" w:themeColor="text1"/>
          <w:sz w:val="32"/>
          <w:szCs w:val="32"/>
          <w:shd w:val="clear" w:color="auto" w:fill="FFFFFF"/>
        </w:rPr>
        <w:t>clothing</w:t>
      </w:r>
      <w:r w:rsidRPr="000A6A78">
        <w:rPr>
          <w:rStyle w:val="normaltextrun"/>
          <w:rFonts w:cs="Segoe UI"/>
          <w:b/>
          <w:bCs/>
          <w:color w:val="000000" w:themeColor="text1"/>
          <w:sz w:val="32"/>
          <w:szCs w:val="32"/>
          <w:shd w:val="clear" w:color="auto" w:fill="FFFFFF"/>
        </w:rPr>
        <w:t xml:space="preserve"> has evolved throughout centuries.” </w:t>
      </w:r>
      <w:r w:rsidRPr="000A6A78">
        <w:rPr>
          <w:rStyle w:val="eop"/>
          <w:rFonts w:cs="Segoe UI"/>
          <w:b/>
          <w:bCs/>
          <w:color w:val="000000" w:themeColor="text1"/>
          <w:sz w:val="32"/>
          <w:szCs w:val="32"/>
          <w:shd w:val="clear" w:color="auto" w:fill="FFFFFF"/>
        </w:rPr>
        <w:t> </w:t>
      </w:r>
    </w:p>
    <w:p w14:paraId="23337C2A" w14:textId="40B063B9" w:rsidR="00746B8E" w:rsidRPr="000A6A78" w:rsidRDefault="00F94A97" w:rsidP="00661038">
      <w:pPr>
        <w:spacing w:afterLines="20" w:after="48" w:line="240" w:lineRule="auto"/>
        <w:ind w:left="720"/>
        <w:rPr>
          <w:rStyle w:val="eop"/>
          <w:rFonts w:cs="Segoe UI"/>
          <w:color w:val="000000" w:themeColor="text1"/>
          <w:sz w:val="32"/>
          <w:szCs w:val="32"/>
          <w:shd w:val="clear" w:color="auto" w:fill="FFFFFF"/>
        </w:rPr>
      </w:pPr>
      <w:r w:rsidRPr="000A6A78">
        <w:rPr>
          <w:rStyle w:val="eop"/>
          <w:rFonts w:cs="Segoe UI"/>
          <w:color w:val="000000" w:themeColor="text1"/>
          <w:sz w:val="32"/>
          <w:szCs w:val="32"/>
          <w:shd w:val="clear" w:color="auto" w:fill="FFFFFF"/>
        </w:rPr>
        <w:t xml:space="preserve">(Mokopuna, </w:t>
      </w:r>
      <w:r w:rsidR="00D27876" w:rsidRPr="000A6A78">
        <w:rPr>
          <w:rStyle w:val="eop"/>
          <w:rFonts w:cs="Segoe UI"/>
          <w:color w:val="000000" w:themeColor="text1"/>
          <w:sz w:val="32"/>
          <w:szCs w:val="32"/>
          <w:shd w:val="clear" w:color="auto" w:fill="FFFFFF"/>
        </w:rPr>
        <w:t>a</w:t>
      </w:r>
      <w:r w:rsidR="00A20012" w:rsidRPr="000A6A78">
        <w:rPr>
          <w:rStyle w:val="eop"/>
          <w:rFonts w:cs="Segoe UI"/>
          <w:color w:val="000000" w:themeColor="text1"/>
          <w:sz w:val="32"/>
          <w:szCs w:val="32"/>
          <w:shd w:val="clear" w:color="auto" w:fill="FFFFFF"/>
        </w:rPr>
        <w:t>ged</w:t>
      </w:r>
      <w:r w:rsidRPr="000A6A78">
        <w:rPr>
          <w:rStyle w:val="eop"/>
          <w:rFonts w:cs="Segoe UI"/>
          <w:color w:val="000000" w:themeColor="text1"/>
          <w:sz w:val="32"/>
          <w:szCs w:val="32"/>
          <w:shd w:val="clear" w:color="auto" w:fill="FFFFFF"/>
        </w:rPr>
        <w:t xml:space="preserve"> 14-17, </w:t>
      </w:r>
      <w:proofErr w:type="spellStart"/>
      <w:r w:rsidRPr="000A6A78">
        <w:rPr>
          <w:rStyle w:val="eop"/>
          <w:rFonts w:cs="Segoe UI"/>
          <w:color w:val="000000" w:themeColor="text1"/>
          <w:sz w:val="32"/>
          <w:szCs w:val="32"/>
          <w:shd w:val="clear" w:color="auto" w:fill="FFFFFF"/>
        </w:rPr>
        <w:t>Tāmaki</w:t>
      </w:r>
      <w:proofErr w:type="spellEnd"/>
      <w:r w:rsidRPr="000A6A78">
        <w:rPr>
          <w:rStyle w:val="eop"/>
          <w:rFonts w:cs="Segoe UI"/>
          <w:color w:val="000000" w:themeColor="text1"/>
          <w:sz w:val="32"/>
          <w:szCs w:val="32"/>
          <w:shd w:val="clear" w:color="auto" w:fill="FFFFFF"/>
        </w:rPr>
        <w:t xml:space="preserve"> </w:t>
      </w:r>
      <w:r w:rsidR="003463D4" w:rsidRPr="000A6A78">
        <w:rPr>
          <w:rStyle w:val="eop"/>
          <w:rFonts w:cs="Segoe UI"/>
          <w:color w:val="000000" w:themeColor="text1"/>
          <w:sz w:val="32"/>
          <w:szCs w:val="32"/>
          <w:shd w:val="clear" w:color="auto" w:fill="FFFFFF"/>
        </w:rPr>
        <w:t>Makaurau</w:t>
      </w:r>
      <w:r w:rsidRPr="000A6A78">
        <w:rPr>
          <w:rStyle w:val="eop"/>
          <w:rFonts w:cs="Segoe UI"/>
          <w:color w:val="000000" w:themeColor="text1"/>
          <w:sz w:val="32"/>
          <w:szCs w:val="32"/>
          <w:shd w:val="clear" w:color="auto" w:fill="FFFFFF"/>
        </w:rPr>
        <w:t>)</w:t>
      </w:r>
    </w:p>
    <w:p w14:paraId="49EE90DD" w14:textId="77777777" w:rsidR="00A11BA7" w:rsidRPr="000A6A78" w:rsidRDefault="00A11BA7" w:rsidP="00661038">
      <w:pPr>
        <w:spacing w:afterLines="20" w:after="48" w:line="240" w:lineRule="auto"/>
        <w:ind w:left="720"/>
        <w:rPr>
          <w:rFonts w:cs="Segoe UI"/>
          <w:color w:val="000000" w:themeColor="text1"/>
          <w:sz w:val="32"/>
          <w:szCs w:val="32"/>
          <w:shd w:val="clear" w:color="auto" w:fill="FFFFFF"/>
        </w:rPr>
      </w:pPr>
    </w:p>
    <w:p w14:paraId="61395F1E" w14:textId="77777777" w:rsidR="00F94A97" w:rsidRPr="000A6A78" w:rsidRDefault="00F94A97" w:rsidP="00661038">
      <w:pPr>
        <w:pStyle w:val="Heading3"/>
        <w:rPr>
          <w:b/>
          <w:sz w:val="36"/>
          <w:szCs w:val="32"/>
        </w:rPr>
      </w:pPr>
      <w:bookmarkStart w:id="231" w:name="_Toc156993756"/>
      <w:bookmarkStart w:id="232" w:name="_Toc157003920"/>
      <w:bookmarkStart w:id="233" w:name="_Toc161757827"/>
      <w:r w:rsidRPr="000A6A78">
        <w:rPr>
          <w:sz w:val="36"/>
          <w:szCs w:val="32"/>
        </w:rPr>
        <w:t xml:space="preserve">Campaigning and using social media to share that racism is not </w:t>
      </w:r>
      <w:proofErr w:type="gramStart"/>
      <w:r w:rsidRPr="000A6A78">
        <w:rPr>
          <w:sz w:val="36"/>
          <w:szCs w:val="32"/>
        </w:rPr>
        <w:t>ok</w:t>
      </w:r>
      <w:bookmarkEnd w:id="231"/>
      <w:bookmarkEnd w:id="232"/>
      <w:bookmarkEnd w:id="233"/>
      <w:proofErr w:type="gramEnd"/>
    </w:p>
    <w:p w14:paraId="3CB430C5" w14:textId="27B3D04A" w:rsidR="00B70394" w:rsidRPr="000A6A78" w:rsidRDefault="00F94A97" w:rsidP="00661038">
      <w:pPr>
        <w:spacing w:afterLines="20" w:after="48" w:line="240" w:lineRule="auto"/>
        <w:rPr>
          <w:bCs/>
          <w:color w:val="000000" w:themeColor="text1"/>
          <w:sz w:val="32"/>
          <w:szCs w:val="32"/>
        </w:rPr>
      </w:pPr>
      <w:r w:rsidRPr="000A6A78">
        <w:rPr>
          <w:color w:val="000000" w:themeColor="text1"/>
          <w:sz w:val="32"/>
          <w:szCs w:val="32"/>
        </w:rPr>
        <w:t xml:space="preserve">Mokopuna also suggested having a campaign where people share informative videos of their cultures and experiences to expose racism as an issue </w:t>
      </w:r>
      <w:r w:rsidR="009B3AB8" w:rsidRPr="000A6A78">
        <w:rPr>
          <w:color w:val="000000" w:themeColor="text1"/>
          <w:sz w:val="32"/>
          <w:szCs w:val="32"/>
        </w:rPr>
        <w:t>to</w:t>
      </w:r>
      <w:r w:rsidRPr="000A6A78">
        <w:rPr>
          <w:color w:val="000000" w:themeColor="text1"/>
          <w:sz w:val="32"/>
          <w:szCs w:val="32"/>
        </w:rPr>
        <w:t xml:space="preserve"> help people see the real impacts racism has. Mokopuna also identified that this would provide an opportunity for all people to learn more about different cultures, whilst also prompting people to reflect on whether they contribute to the problem or solution of racism. </w:t>
      </w:r>
      <w:r w:rsidRPr="000A6A78">
        <w:rPr>
          <w:bCs/>
          <w:color w:val="000000" w:themeColor="text1"/>
          <w:sz w:val="32"/>
          <w:szCs w:val="32"/>
        </w:rPr>
        <w:t>Mokopuna shared that utilising social media platforms could help educate others and share a mess</w:t>
      </w:r>
      <w:r w:rsidR="00E35336" w:rsidRPr="000A6A78">
        <w:rPr>
          <w:bCs/>
          <w:color w:val="000000" w:themeColor="text1"/>
          <w:sz w:val="32"/>
          <w:szCs w:val="32"/>
        </w:rPr>
        <w:t>age</w:t>
      </w:r>
      <w:r w:rsidR="00D27876" w:rsidRPr="000A6A78">
        <w:rPr>
          <w:bCs/>
          <w:color w:val="000000" w:themeColor="text1"/>
          <w:sz w:val="32"/>
          <w:szCs w:val="32"/>
        </w:rPr>
        <w:t xml:space="preserve"> </w:t>
      </w:r>
      <w:r w:rsidRPr="000A6A78">
        <w:rPr>
          <w:bCs/>
          <w:color w:val="000000" w:themeColor="text1"/>
          <w:sz w:val="32"/>
          <w:szCs w:val="32"/>
        </w:rPr>
        <w:t>of unity.</w:t>
      </w:r>
    </w:p>
    <w:p w14:paraId="7C766FB6" w14:textId="77777777" w:rsidR="00550623" w:rsidRPr="000A6A78" w:rsidRDefault="00550623" w:rsidP="00661038">
      <w:pPr>
        <w:spacing w:afterLines="20" w:after="48" w:line="240" w:lineRule="auto"/>
        <w:ind w:left="720"/>
        <w:jc w:val="both"/>
        <w:rPr>
          <w:b/>
          <w:bCs/>
          <w:color w:val="000000" w:themeColor="text1"/>
          <w:sz w:val="32"/>
          <w:szCs w:val="32"/>
        </w:rPr>
      </w:pPr>
    </w:p>
    <w:p w14:paraId="784BF284" w14:textId="5ED3BFEA" w:rsidR="00385316" w:rsidRPr="000A6A78" w:rsidRDefault="00F94A97" w:rsidP="00661038">
      <w:pPr>
        <w:spacing w:afterLines="20" w:after="48" w:line="240" w:lineRule="auto"/>
        <w:ind w:left="720"/>
        <w:jc w:val="both"/>
        <w:rPr>
          <w:b/>
          <w:bCs/>
          <w:color w:val="000000" w:themeColor="text1"/>
          <w:sz w:val="32"/>
          <w:szCs w:val="32"/>
        </w:rPr>
      </w:pPr>
      <w:r w:rsidRPr="000A6A78">
        <w:rPr>
          <w:b/>
          <w:bCs/>
          <w:color w:val="000000" w:themeColor="text1"/>
          <w:sz w:val="32"/>
          <w:szCs w:val="32"/>
        </w:rPr>
        <w:t xml:space="preserve">“Collaboration with different cultures on social media.” </w:t>
      </w:r>
    </w:p>
    <w:p w14:paraId="179D5D59" w14:textId="37E6DC10" w:rsidR="00F94A97" w:rsidRPr="000A6A78" w:rsidRDefault="00F94A97" w:rsidP="00661038">
      <w:pPr>
        <w:spacing w:afterLines="20" w:after="48" w:line="240" w:lineRule="auto"/>
        <w:ind w:left="720"/>
        <w:jc w:val="both"/>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11-13, Rural Waikato)</w:t>
      </w:r>
    </w:p>
    <w:p w14:paraId="2E9532C5" w14:textId="77777777" w:rsidR="00B70394" w:rsidRPr="000A6A78" w:rsidRDefault="00B70394" w:rsidP="00661038">
      <w:pPr>
        <w:spacing w:afterLines="20" w:after="48" w:line="240" w:lineRule="auto"/>
        <w:ind w:left="720"/>
        <w:jc w:val="both"/>
        <w:rPr>
          <w:color w:val="000000" w:themeColor="text1"/>
          <w:sz w:val="32"/>
          <w:szCs w:val="32"/>
        </w:rPr>
      </w:pPr>
    </w:p>
    <w:p w14:paraId="63982113" w14:textId="77777777" w:rsidR="00385316" w:rsidRPr="000A6A78" w:rsidRDefault="00F94A97" w:rsidP="00661038">
      <w:pPr>
        <w:spacing w:afterLines="20" w:after="48" w:line="240" w:lineRule="auto"/>
        <w:ind w:left="720"/>
        <w:jc w:val="both"/>
        <w:rPr>
          <w:b/>
          <w:bCs/>
          <w:color w:val="000000" w:themeColor="text1"/>
          <w:sz w:val="32"/>
          <w:szCs w:val="32"/>
        </w:rPr>
      </w:pPr>
      <w:bookmarkStart w:id="234" w:name="_heading=h.2s8eyo1" w:colFirst="0" w:colLast="0"/>
      <w:bookmarkEnd w:id="234"/>
      <w:r w:rsidRPr="000A6A78">
        <w:rPr>
          <w:b/>
          <w:bCs/>
          <w:color w:val="000000" w:themeColor="text1"/>
          <w:sz w:val="32"/>
          <w:szCs w:val="32"/>
        </w:rPr>
        <w:t>“We need to have more Māori influencers to help rang</w:t>
      </w:r>
      <w:r w:rsidR="0023053B" w:rsidRPr="000A6A78">
        <w:rPr>
          <w:b/>
          <w:bCs/>
          <w:color w:val="000000" w:themeColor="text1"/>
          <w:sz w:val="32"/>
          <w:szCs w:val="32"/>
        </w:rPr>
        <w:t>a</w:t>
      </w:r>
      <w:r w:rsidRPr="000A6A78">
        <w:rPr>
          <w:b/>
          <w:bCs/>
          <w:color w:val="000000" w:themeColor="text1"/>
          <w:sz w:val="32"/>
          <w:szCs w:val="32"/>
        </w:rPr>
        <w:t>tahi realise how special being M</w:t>
      </w:r>
      <w:r w:rsidR="001E76AA" w:rsidRPr="000A6A78">
        <w:rPr>
          <w:b/>
          <w:bCs/>
          <w:color w:val="000000" w:themeColor="text1"/>
          <w:sz w:val="32"/>
          <w:szCs w:val="32"/>
        </w:rPr>
        <w:t>ā</w:t>
      </w:r>
      <w:r w:rsidRPr="000A6A78">
        <w:rPr>
          <w:b/>
          <w:bCs/>
          <w:color w:val="000000" w:themeColor="text1"/>
          <w:sz w:val="32"/>
          <w:szCs w:val="32"/>
        </w:rPr>
        <w:t xml:space="preserve">ori is.” </w:t>
      </w:r>
    </w:p>
    <w:p w14:paraId="0B12EEAF" w14:textId="2CC98B0E" w:rsidR="00F94A97" w:rsidRPr="000A6A78" w:rsidRDefault="00F94A97" w:rsidP="00661038">
      <w:pPr>
        <w:spacing w:afterLines="20" w:after="48" w:line="240" w:lineRule="auto"/>
        <w:ind w:left="720"/>
        <w:jc w:val="both"/>
        <w:rPr>
          <w:rFonts w:cs="Segoe UI"/>
          <w:color w:val="000000" w:themeColor="text1"/>
          <w:sz w:val="32"/>
          <w:szCs w:val="32"/>
        </w:rPr>
      </w:pPr>
      <w:r w:rsidRPr="000A6A78">
        <w:rPr>
          <w:rFonts w:cs="Segoe UI"/>
          <w:color w:val="000000" w:themeColor="text1"/>
          <w:sz w:val="32"/>
          <w:szCs w:val="32"/>
        </w:rPr>
        <w:t xml:space="preserve">(Mokopuna Māori,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4AE8699C" w14:textId="17853ADE" w:rsidR="00B70394" w:rsidRDefault="00B70394" w:rsidP="00661038">
      <w:pPr>
        <w:spacing w:afterLines="20" w:after="48" w:line="240" w:lineRule="auto"/>
        <w:ind w:left="720"/>
        <w:jc w:val="both"/>
        <w:rPr>
          <w:color w:val="000000" w:themeColor="text1"/>
          <w:sz w:val="32"/>
          <w:szCs w:val="32"/>
        </w:rPr>
      </w:pPr>
    </w:p>
    <w:p w14:paraId="6D301284" w14:textId="77777777" w:rsidR="00437757" w:rsidRPr="000A6A78" w:rsidRDefault="00437757" w:rsidP="00661038">
      <w:pPr>
        <w:spacing w:afterLines="20" w:after="48" w:line="240" w:lineRule="auto"/>
        <w:ind w:left="720"/>
        <w:jc w:val="both"/>
        <w:rPr>
          <w:color w:val="000000" w:themeColor="text1"/>
          <w:sz w:val="32"/>
          <w:szCs w:val="32"/>
        </w:rPr>
      </w:pPr>
    </w:p>
    <w:p w14:paraId="685F6371"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“Marketing the negative impacts of racism.” </w:t>
      </w:r>
    </w:p>
    <w:p w14:paraId="705B70C2" w14:textId="51285120"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12BD0F18" w14:textId="77777777" w:rsidR="00B70394" w:rsidRPr="000A6A78" w:rsidRDefault="00B70394" w:rsidP="00661038">
      <w:pPr>
        <w:spacing w:afterLines="20" w:after="48" w:line="240" w:lineRule="auto"/>
        <w:ind w:left="720"/>
        <w:rPr>
          <w:color w:val="000000" w:themeColor="text1"/>
          <w:sz w:val="32"/>
          <w:szCs w:val="32"/>
        </w:rPr>
      </w:pPr>
    </w:p>
    <w:p w14:paraId="7A9AC040"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“Having a campaign with the older generation to teach/role model to the young.” </w:t>
      </w:r>
    </w:p>
    <w:p w14:paraId="7F01C3B9" w14:textId="79F8D6B8"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 xml:space="preserve">) </w:t>
      </w:r>
    </w:p>
    <w:p w14:paraId="5A524A3A" w14:textId="77777777" w:rsidR="00B70394" w:rsidRPr="000A6A78" w:rsidRDefault="00B70394" w:rsidP="00661038">
      <w:pPr>
        <w:spacing w:afterLines="20" w:after="48" w:line="240" w:lineRule="auto"/>
        <w:ind w:left="720"/>
        <w:rPr>
          <w:color w:val="000000" w:themeColor="text1"/>
          <w:sz w:val="32"/>
          <w:szCs w:val="32"/>
        </w:rPr>
      </w:pPr>
    </w:p>
    <w:p w14:paraId="117C1D9E"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“Hire people to talk about racism on social media. Need to have experience. Share – similarities and building unity.” </w:t>
      </w:r>
    </w:p>
    <w:p w14:paraId="01BE9D27" w14:textId="21F676CD"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07386740" w14:textId="77777777" w:rsidR="00B70394" w:rsidRPr="000A6A78" w:rsidRDefault="00B70394" w:rsidP="00661038">
      <w:pPr>
        <w:spacing w:afterLines="20" w:after="48" w:line="240" w:lineRule="auto"/>
        <w:ind w:left="720"/>
        <w:rPr>
          <w:color w:val="000000" w:themeColor="text1"/>
          <w:sz w:val="32"/>
          <w:szCs w:val="32"/>
        </w:rPr>
      </w:pPr>
    </w:p>
    <w:p w14:paraId="5AC93BD5"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“Share on social media – Facebook, Instagram, YouTube. Must be entertaining and informative. Young people listen to other young people. Tell [them] not to be racist.” </w:t>
      </w:r>
    </w:p>
    <w:p w14:paraId="21DC621A" w14:textId="384A6526" w:rsidR="00C932AA"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p>
    <w:p w14:paraId="19173A79" w14:textId="49CF44AD" w:rsidR="00A11BA7" w:rsidRDefault="00A11BA7" w:rsidP="00661038">
      <w:pPr>
        <w:spacing w:afterLines="20" w:after="48" w:line="240" w:lineRule="auto"/>
        <w:ind w:left="720"/>
        <w:rPr>
          <w:color w:val="000000" w:themeColor="text1"/>
          <w:sz w:val="32"/>
          <w:szCs w:val="32"/>
        </w:rPr>
      </w:pPr>
    </w:p>
    <w:p w14:paraId="2F8A8015" w14:textId="6F607A4C" w:rsidR="00437757" w:rsidRDefault="00437757" w:rsidP="00661038">
      <w:pPr>
        <w:spacing w:afterLines="20" w:after="48" w:line="240" w:lineRule="auto"/>
        <w:ind w:left="720"/>
        <w:rPr>
          <w:color w:val="000000" w:themeColor="text1"/>
          <w:sz w:val="32"/>
          <w:szCs w:val="32"/>
        </w:rPr>
      </w:pPr>
    </w:p>
    <w:p w14:paraId="63409930" w14:textId="4041AFB6" w:rsidR="00437757" w:rsidRDefault="00437757" w:rsidP="00661038">
      <w:pPr>
        <w:spacing w:afterLines="20" w:after="48" w:line="240" w:lineRule="auto"/>
        <w:ind w:left="720"/>
        <w:rPr>
          <w:color w:val="000000" w:themeColor="text1"/>
          <w:sz w:val="32"/>
          <w:szCs w:val="32"/>
        </w:rPr>
      </w:pPr>
    </w:p>
    <w:p w14:paraId="32FEBAD3" w14:textId="71520518" w:rsidR="00437757" w:rsidRDefault="00437757" w:rsidP="00661038">
      <w:pPr>
        <w:spacing w:afterLines="20" w:after="48" w:line="240" w:lineRule="auto"/>
        <w:ind w:left="720"/>
        <w:rPr>
          <w:color w:val="000000" w:themeColor="text1"/>
          <w:sz w:val="32"/>
          <w:szCs w:val="32"/>
        </w:rPr>
      </w:pPr>
    </w:p>
    <w:p w14:paraId="729A5EC1" w14:textId="273207D4" w:rsidR="00437757" w:rsidRDefault="00437757" w:rsidP="00661038">
      <w:pPr>
        <w:spacing w:afterLines="20" w:after="48" w:line="240" w:lineRule="auto"/>
        <w:ind w:left="720"/>
        <w:rPr>
          <w:color w:val="000000" w:themeColor="text1"/>
          <w:sz w:val="32"/>
          <w:szCs w:val="32"/>
        </w:rPr>
      </w:pPr>
    </w:p>
    <w:p w14:paraId="45631147" w14:textId="049AB2A7" w:rsidR="00437757" w:rsidRDefault="00437757" w:rsidP="00661038">
      <w:pPr>
        <w:spacing w:afterLines="20" w:after="48" w:line="240" w:lineRule="auto"/>
        <w:ind w:left="720"/>
        <w:rPr>
          <w:color w:val="000000" w:themeColor="text1"/>
          <w:sz w:val="32"/>
          <w:szCs w:val="32"/>
        </w:rPr>
      </w:pPr>
    </w:p>
    <w:p w14:paraId="3DC46CB0" w14:textId="338A625F" w:rsidR="00437757" w:rsidRDefault="00437757" w:rsidP="00661038">
      <w:pPr>
        <w:spacing w:afterLines="20" w:after="48" w:line="240" w:lineRule="auto"/>
        <w:ind w:left="720"/>
        <w:rPr>
          <w:color w:val="000000" w:themeColor="text1"/>
          <w:sz w:val="32"/>
          <w:szCs w:val="32"/>
        </w:rPr>
      </w:pPr>
    </w:p>
    <w:p w14:paraId="5EECA675" w14:textId="37BACF70" w:rsidR="00437757" w:rsidRDefault="00437757" w:rsidP="00661038">
      <w:pPr>
        <w:spacing w:afterLines="20" w:after="48" w:line="240" w:lineRule="auto"/>
        <w:ind w:left="720"/>
        <w:rPr>
          <w:color w:val="000000" w:themeColor="text1"/>
          <w:sz w:val="32"/>
          <w:szCs w:val="32"/>
        </w:rPr>
      </w:pPr>
    </w:p>
    <w:p w14:paraId="14B4DBF9" w14:textId="7967A297" w:rsidR="00437757" w:rsidRDefault="00437757" w:rsidP="00661038">
      <w:pPr>
        <w:spacing w:afterLines="20" w:after="48" w:line="240" w:lineRule="auto"/>
        <w:ind w:left="720"/>
        <w:rPr>
          <w:color w:val="000000" w:themeColor="text1"/>
          <w:sz w:val="32"/>
          <w:szCs w:val="32"/>
        </w:rPr>
      </w:pPr>
    </w:p>
    <w:p w14:paraId="17D57178" w14:textId="77777777" w:rsidR="00437757" w:rsidRPr="000A6A78" w:rsidRDefault="00437757" w:rsidP="00661038">
      <w:pPr>
        <w:spacing w:afterLines="20" w:after="48" w:line="240" w:lineRule="auto"/>
        <w:ind w:left="720"/>
        <w:rPr>
          <w:color w:val="000000" w:themeColor="text1"/>
          <w:sz w:val="32"/>
          <w:szCs w:val="32"/>
        </w:rPr>
      </w:pPr>
    </w:p>
    <w:p w14:paraId="2AF9FC99" w14:textId="77777777" w:rsidR="00A11BA7" w:rsidRPr="000A6A78" w:rsidRDefault="00A11BA7" w:rsidP="00661038">
      <w:pPr>
        <w:spacing w:afterLines="20" w:after="48" w:line="240" w:lineRule="auto"/>
        <w:ind w:left="720"/>
        <w:rPr>
          <w:color w:val="000000" w:themeColor="text1"/>
          <w:sz w:val="32"/>
          <w:szCs w:val="32"/>
        </w:rPr>
      </w:pPr>
    </w:p>
    <w:p w14:paraId="6B2DA599" w14:textId="77777777" w:rsidR="00F94A97" w:rsidRPr="000A6A78" w:rsidRDefault="00F94A97" w:rsidP="00661038">
      <w:pPr>
        <w:pStyle w:val="OCCHeading2"/>
        <w:rPr>
          <w:b/>
          <w:sz w:val="44"/>
          <w:szCs w:val="28"/>
        </w:rPr>
      </w:pPr>
      <w:bookmarkStart w:id="235" w:name="_Toc156993757"/>
      <w:bookmarkStart w:id="236" w:name="_Toc157003921"/>
      <w:bookmarkStart w:id="237" w:name="_Toc159236035"/>
      <w:bookmarkStart w:id="238" w:name="_Toc161757828"/>
      <w:r w:rsidRPr="000A6A78">
        <w:rPr>
          <w:sz w:val="44"/>
          <w:szCs w:val="28"/>
        </w:rPr>
        <w:lastRenderedPageBreak/>
        <w:t xml:space="preserve">Solutions targeted at the </w:t>
      </w:r>
      <w:proofErr w:type="gramStart"/>
      <w:r w:rsidRPr="000A6A78">
        <w:rPr>
          <w:sz w:val="44"/>
          <w:szCs w:val="28"/>
        </w:rPr>
        <w:t>system</w:t>
      </w:r>
      <w:bookmarkEnd w:id="235"/>
      <w:bookmarkEnd w:id="236"/>
      <w:bookmarkEnd w:id="237"/>
      <w:bookmarkEnd w:id="238"/>
      <w:proofErr w:type="gramEnd"/>
    </w:p>
    <w:p w14:paraId="402FE4CA" w14:textId="6E8DC0DB" w:rsidR="00F94A97" w:rsidRPr="000A6A78" w:rsidRDefault="00F94A97" w:rsidP="00661038">
      <w:pPr>
        <w:spacing w:afterLines="20" w:after="48" w:line="240" w:lineRule="auto"/>
        <w:rPr>
          <w:color w:val="000000" w:themeColor="text1"/>
          <w:sz w:val="32"/>
          <w:szCs w:val="32"/>
        </w:rPr>
      </w:pPr>
      <w:bookmarkStart w:id="239" w:name="_Hlk157173471"/>
      <w:r w:rsidRPr="000A6A78">
        <w:rPr>
          <w:color w:val="000000" w:themeColor="text1"/>
          <w:sz w:val="32"/>
          <w:szCs w:val="32"/>
        </w:rPr>
        <w:t xml:space="preserve">There were many solutions shared that provided practical actions for the government to take and improve government services which would help make improvements </w:t>
      </w:r>
      <w:r w:rsidR="00A901D2" w:rsidRPr="000A6A78">
        <w:rPr>
          <w:color w:val="000000" w:themeColor="text1"/>
          <w:sz w:val="32"/>
          <w:szCs w:val="32"/>
        </w:rPr>
        <w:t xml:space="preserve">to </w:t>
      </w:r>
      <w:r w:rsidRPr="000A6A78">
        <w:rPr>
          <w:color w:val="000000" w:themeColor="text1"/>
          <w:sz w:val="32"/>
          <w:szCs w:val="32"/>
        </w:rPr>
        <w:t>the system and end systemic racism. Mokopuna shared ideas that ranged from suggesting that the government</w:t>
      </w:r>
      <w:r w:rsidR="00A901D2" w:rsidRPr="000A6A78">
        <w:rPr>
          <w:color w:val="000000" w:themeColor="text1"/>
          <w:sz w:val="32"/>
          <w:szCs w:val="32"/>
        </w:rPr>
        <w:t xml:space="preserve"> should</w:t>
      </w:r>
      <w:r w:rsidRPr="000A6A78">
        <w:rPr>
          <w:color w:val="000000" w:themeColor="text1"/>
          <w:sz w:val="32"/>
          <w:szCs w:val="32"/>
        </w:rPr>
        <w:t xml:space="preserve"> </w:t>
      </w:r>
      <w:r w:rsidR="00A901D2" w:rsidRPr="000A6A78">
        <w:rPr>
          <w:color w:val="000000" w:themeColor="text1"/>
          <w:sz w:val="32"/>
          <w:szCs w:val="32"/>
        </w:rPr>
        <w:t>invest in</w:t>
      </w:r>
      <w:r w:rsidRPr="000A6A78">
        <w:rPr>
          <w:color w:val="000000" w:themeColor="text1"/>
          <w:sz w:val="32"/>
          <w:szCs w:val="32"/>
        </w:rPr>
        <w:t xml:space="preserve"> communities</w:t>
      </w:r>
      <w:r w:rsidR="00575A8E" w:rsidRPr="000A6A78">
        <w:rPr>
          <w:color w:val="000000" w:themeColor="text1"/>
          <w:sz w:val="32"/>
          <w:szCs w:val="32"/>
        </w:rPr>
        <w:t>,</w:t>
      </w:r>
      <w:r w:rsidRPr="000A6A78">
        <w:rPr>
          <w:color w:val="000000" w:themeColor="text1"/>
          <w:sz w:val="32"/>
          <w:szCs w:val="32"/>
        </w:rPr>
        <w:t xml:space="preserve"> to having translators at essential services. </w:t>
      </w:r>
    </w:p>
    <w:p w14:paraId="4F2C859F" w14:textId="77777777" w:rsidR="00B70394" w:rsidRPr="000A6A78" w:rsidRDefault="00B70394" w:rsidP="00661038">
      <w:pPr>
        <w:spacing w:afterLines="20" w:after="48" w:line="240" w:lineRule="auto"/>
        <w:rPr>
          <w:color w:val="000000" w:themeColor="text1"/>
          <w:sz w:val="32"/>
          <w:szCs w:val="32"/>
        </w:rPr>
      </w:pPr>
    </w:p>
    <w:p w14:paraId="7F94DDF3" w14:textId="77777777" w:rsidR="00385316" w:rsidRPr="000A6A78" w:rsidRDefault="0034076B" w:rsidP="00661038">
      <w:pPr>
        <w:spacing w:afterLines="20" w:after="48" w:line="240" w:lineRule="auto"/>
        <w:ind w:left="720"/>
        <w:rPr>
          <w:b/>
          <w:bCs/>
          <w:color w:val="000000" w:themeColor="text1"/>
          <w:sz w:val="32"/>
          <w:szCs w:val="32"/>
        </w:rPr>
      </w:pPr>
      <w:bookmarkStart w:id="240" w:name="_Hlk157173542"/>
      <w:bookmarkEnd w:id="239"/>
      <w:r w:rsidRPr="000A6A78">
        <w:rPr>
          <w:b/>
          <w:bCs/>
          <w:color w:val="000000" w:themeColor="text1"/>
          <w:sz w:val="32"/>
          <w:szCs w:val="32"/>
        </w:rPr>
        <w:t xml:space="preserve">“Train people who have power to understand what youth need, to understand youth from other cultures.” </w:t>
      </w:r>
    </w:p>
    <w:p w14:paraId="12DAFA7D" w14:textId="6B5E8378" w:rsidR="0034076B" w:rsidRPr="000A6A78" w:rsidRDefault="0034076B"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Māori, </w:t>
      </w:r>
      <w:r w:rsidR="00D27876" w:rsidRPr="000A6A78">
        <w:rPr>
          <w:color w:val="000000" w:themeColor="text1"/>
          <w:sz w:val="32"/>
          <w:szCs w:val="32"/>
        </w:rPr>
        <w:t>aged</w:t>
      </w:r>
      <w:r w:rsidRPr="000A6A78">
        <w:rPr>
          <w:color w:val="000000" w:themeColor="text1"/>
          <w:sz w:val="32"/>
          <w:szCs w:val="32"/>
        </w:rPr>
        <w:t xml:space="preserve"> 14-16, Remand Home)</w:t>
      </w:r>
    </w:p>
    <w:p w14:paraId="23E6714E" w14:textId="77777777" w:rsidR="00A11BA7" w:rsidRPr="000A6A78" w:rsidRDefault="00A11BA7" w:rsidP="00661038">
      <w:pPr>
        <w:spacing w:afterLines="20" w:after="48" w:line="240" w:lineRule="auto"/>
        <w:ind w:left="720"/>
        <w:rPr>
          <w:color w:val="000000" w:themeColor="text1"/>
          <w:sz w:val="32"/>
          <w:szCs w:val="32"/>
        </w:rPr>
      </w:pPr>
    </w:p>
    <w:p w14:paraId="32E288F5" w14:textId="77777777" w:rsidR="00F94A97" w:rsidRPr="000A6A78" w:rsidRDefault="00F94A97" w:rsidP="00661038">
      <w:pPr>
        <w:pStyle w:val="Heading3"/>
        <w:rPr>
          <w:b/>
          <w:sz w:val="36"/>
          <w:szCs w:val="32"/>
        </w:rPr>
      </w:pPr>
      <w:bookmarkStart w:id="241" w:name="_Toc156993758"/>
      <w:bookmarkStart w:id="242" w:name="_Toc157003922"/>
      <w:bookmarkStart w:id="243" w:name="_Toc161757829"/>
      <w:bookmarkEnd w:id="240"/>
      <w:r w:rsidRPr="000A6A78">
        <w:rPr>
          <w:sz w:val="36"/>
          <w:szCs w:val="32"/>
        </w:rPr>
        <w:t xml:space="preserve">There are lots of things the government can do to change the </w:t>
      </w:r>
      <w:proofErr w:type="gramStart"/>
      <w:r w:rsidRPr="000A6A78">
        <w:rPr>
          <w:sz w:val="36"/>
          <w:szCs w:val="32"/>
        </w:rPr>
        <w:t>system</w:t>
      </w:r>
      <w:bookmarkEnd w:id="241"/>
      <w:bookmarkEnd w:id="242"/>
      <w:bookmarkEnd w:id="243"/>
      <w:proofErr w:type="gramEnd"/>
      <w:r w:rsidRPr="000A6A78">
        <w:rPr>
          <w:sz w:val="36"/>
          <w:szCs w:val="32"/>
        </w:rPr>
        <w:t xml:space="preserve"> </w:t>
      </w:r>
    </w:p>
    <w:p w14:paraId="37ACE2BD" w14:textId="0218D238"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shared that the government should support community focused interventions against racism. As mentioned above, </w:t>
      </w:r>
      <w:r w:rsidR="00072748" w:rsidRPr="000A6A78">
        <w:rPr>
          <w:color w:val="000000" w:themeColor="text1"/>
          <w:sz w:val="32"/>
          <w:szCs w:val="32"/>
        </w:rPr>
        <w:t>m</w:t>
      </w:r>
      <w:r w:rsidRPr="000A6A78">
        <w:rPr>
          <w:color w:val="000000" w:themeColor="text1"/>
          <w:sz w:val="32"/>
          <w:szCs w:val="32"/>
        </w:rPr>
        <w:t>okopuna have suggested that community-led solutions are key to improve outcomes for mokopuna and their whānau</w:t>
      </w:r>
      <w:r w:rsidR="00906D7A" w:rsidRPr="000A6A78">
        <w:rPr>
          <w:color w:val="000000" w:themeColor="text1"/>
          <w:sz w:val="32"/>
          <w:szCs w:val="32"/>
        </w:rPr>
        <w:t>. T</w:t>
      </w:r>
      <w:r w:rsidRPr="000A6A78">
        <w:rPr>
          <w:color w:val="000000" w:themeColor="text1"/>
          <w:sz w:val="32"/>
          <w:szCs w:val="32"/>
        </w:rPr>
        <w:t xml:space="preserve">herefore, many of the solutions shared demonstrate that the system needs to support community-led action. </w:t>
      </w:r>
    </w:p>
    <w:p w14:paraId="3671C27B" w14:textId="77777777" w:rsidR="00B70394" w:rsidRPr="000A6A78" w:rsidRDefault="00B70394" w:rsidP="00661038">
      <w:pPr>
        <w:spacing w:afterLines="20" w:after="48" w:line="240" w:lineRule="auto"/>
        <w:rPr>
          <w:color w:val="000000" w:themeColor="text1"/>
          <w:sz w:val="32"/>
          <w:szCs w:val="32"/>
        </w:rPr>
      </w:pPr>
    </w:p>
    <w:p w14:paraId="4601DCA4"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“Govt not looking at just stats of things, go in and do your job in the community.” </w:t>
      </w:r>
    </w:p>
    <w:p w14:paraId="7E834E4A" w14:textId="65E7295E"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(Rainbow 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14-18, Porirua)</w:t>
      </w:r>
    </w:p>
    <w:p w14:paraId="7B3760CA" w14:textId="77777777" w:rsidR="00020FFA" w:rsidRPr="000A6A78" w:rsidRDefault="00020FFA" w:rsidP="00661038">
      <w:pPr>
        <w:spacing w:afterLines="20" w:after="48" w:line="240" w:lineRule="auto"/>
        <w:rPr>
          <w:rFonts w:cs="Segoe UI"/>
          <w:b/>
          <w:bCs/>
          <w:color w:val="000000" w:themeColor="text1"/>
          <w:sz w:val="32"/>
          <w:szCs w:val="32"/>
        </w:rPr>
      </w:pPr>
    </w:p>
    <w:p w14:paraId="7F8BDDA3" w14:textId="2368815C" w:rsidR="00385316" w:rsidRPr="000A6A78" w:rsidRDefault="00F94A9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“The government being honest and truthful about where they are going wrong &amp; seeking help outside the beehive.” </w:t>
      </w:r>
    </w:p>
    <w:p w14:paraId="0E5F60BA" w14:textId="38562745"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(Mokopuna,</w:t>
      </w:r>
      <w:r w:rsidR="00D27876" w:rsidRPr="000A6A78">
        <w:rPr>
          <w:rFonts w:cs="Segoe UI"/>
          <w:color w:val="000000" w:themeColor="text1"/>
          <w:sz w:val="32"/>
          <w:szCs w:val="32"/>
        </w:rPr>
        <w:t xml:space="preserve"> Secondary School age,</w:t>
      </w:r>
      <w:r w:rsidRPr="000A6A78">
        <w:rPr>
          <w:rFonts w:cs="Segoe UI"/>
          <w:color w:val="000000" w:themeColor="text1"/>
          <w:sz w:val="32"/>
          <w:szCs w:val="32"/>
        </w:rPr>
        <w:t xml:space="preserv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5C2D541D" w14:textId="77777777" w:rsidR="00B70394" w:rsidRPr="000A6A78" w:rsidRDefault="00B70394" w:rsidP="00661038">
      <w:pPr>
        <w:spacing w:afterLines="20" w:after="48" w:line="240" w:lineRule="auto"/>
        <w:ind w:left="720"/>
        <w:rPr>
          <w:rFonts w:cs="Segoe UI"/>
          <w:color w:val="000000" w:themeColor="text1"/>
          <w:sz w:val="32"/>
          <w:szCs w:val="32"/>
        </w:rPr>
      </w:pPr>
    </w:p>
    <w:p w14:paraId="7C0E6C26" w14:textId="5200B267" w:rsidR="00F94A97" w:rsidRPr="000A6A78" w:rsidRDefault="00315233" w:rsidP="00661038">
      <w:pPr>
        <w:spacing w:afterLines="20" w:after="48" w:line="240" w:lineRule="auto"/>
        <w:rPr>
          <w:color w:val="000000" w:themeColor="text1"/>
          <w:sz w:val="32"/>
          <w:szCs w:val="32"/>
        </w:rPr>
      </w:pPr>
      <w:r w:rsidRPr="000A6A78">
        <w:rPr>
          <w:color w:val="000000" w:themeColor="text1"/>
          <w:sz w:val="32"/>
          <w:szCs w:val="32"/>
        </w:rPr>
        <w:lastRenderedPageBreak/>
        <w:t xml:space="preserve">Across </w:t>
      </w:r>
      <w:proofErr w:type="gramStart"/>
      <w:r w:rsidRPr="000A6A78">
        <w:rPr>
          <w:color w:val="000000" w:themeColor="text1"/>
          <w:sz w:val="32"/>
          <w:szCs w:val="32"/>
        </w:rPr>
        <w:t>the majority of</w:t>
      </w:r>
      <w:proofErr w:type="gramEnd"/>
      <w:r w:rsidRPr="000A6A78">
        <w:rPr>
          <w:color w:val="000000" w:themeColor="text1"/>
          <w:sz w:val="32"/>
          <w:szCs w:val="32"/>
        </w:rPr>
        <w:t xml:space="preserve"> engagements, mokopuna spoke about the importance of community and having a safe place to talk with people of both </w:t>
      </w:r>
      <w:r w:rsidR="00743E88" w:rsidRPr="000A6A78">
        <w:rPr>
          <w:color w:val="000000" w:themeColor="text1"/>
          <w:sz w:val="32"/>
          <w:szCs w:val="32"/>
        </w:rPr>
        <w:t xml:space="preserve">their </w:t>
      </w:r>
      <w:r w:rsidRPr="000A6A78">
        <w:rPr>
          <w:color w:val="000000" w:themeColor="text1"/>
          <w:sz w:val="32"/>
          <w:szCs w:val="32"/>
        </w:rPr>
        <w:t xml:space="preserve">own and other cultures. </w:t>
      </w:r>
      <w:r w:rsidR="00DB60B8" w:rsidRPr="000A6A78">
        <w:rPr>
          <w:color w:val="000000" w:themeColor="text1"/>
          <w:sz w:val="32"/>
          <w:szCs w:val="32"/>
        </w:rPr>
        <w:t xml:space="preserve">Mokopuna spoke about the power of sharing stories, beliefs, and cultures, and </w:t>
      </w:r>
      <w:r w:rsidR="00743E88" w:rsidRPr="000A6A78">
        <w:rPr>
          <w:color w:val="000000" w:themeColor="text1"/>
          <w:sz w:val="32"/>
          <w:szCs w:val="32"/>
        </w:rPr>
        <w:t xml:space="preserve">said </w:t>
      </w:r>
      <w:r w:rsidR="00DB60B8" w:rsidRPr="000A6A78">
        <w:rPr>
          <w:color w:val="000000" w:themeColor="text1"/>
          <w:sz w:val="32"/>
          <w:szCs w:val="32"/>
        </w:rPr>
        <w:t xml:space="preserve">the government should support community focused interventions against racism. </w:t>
      </w:r>
      <w:r w:rsidR="00F94A97" w:rsidRPr="000A6A78">
        <w:rPr>
          <w:color w:val="000000" w:themeColor="text1"/>
          <w:sz w:val="32"/>
          <w:szCs w:val="32"/>
        </w:rPr>
        <w:t xml:space="preserve">Some mokopuna shared examples of things that are already working well in their community. </w:t>
      </w:r>
    </w:p>
    <w:p w14:paraId="7FC8F966" w14:textId="77777777" w:rsidR="00B70394" w:rsidRPr="000A6A78" w:rsidRDefault="00B70394" w:rsidP="00661038">
      <w:pPr>
        <w:spacing w:afterLines="20" w:after="48" w:line="240" w:lineRule="auto"/>
        <w:rPr>
          <w:color w:val="000000" w:themeColor="text1"/>
          <w:sz w:val="32"/>
          <w:szCs w:val="32"/>
        </w:rPr>
      </w:pPr>
    </w:p>
    <w:p w14:paraId="4E1F6C97" w14:textId="0D456E69"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w:t>
      </w:r>
      <w:proofErr w:type="spellStart"/>
      <w:r w:rsidRPr="000A6A78">
        <w:rPr>
          <w:b/>
          <w:bCs/>
          <w:color w:val="000000" w:themeColor="text1"/>
          <w:sz w:val="32"/>
          <w:szCs w:val="32"/>
        </w:rPr>
        <w:t>Ōtautahi</w:t>
      </w:r>
      <w:proofErr w:type="spellEnd"/>
      <w:r w:rsidRPr="000A6A78">
        <w:rPr>
          <w:b/>
          <w:bCs/>
          <w:color w:val="000000" w:themeColor="text1"/>
          <w:sz w:val="32"/>
          <w:szCs w:val="32"/>
        </w:rPr>
        <w:t xml:space="preserve"> City Coun</w:t>
      </w:r>
      <w:r w:rsidR="00072748" w:rsidRPr="000A6A78">
        <w:rPr>
          <w:b/>
          <w:bCs/>
          <w:color w:val="000000" w:themeColor="text1"/>
          <w:sz w:val="32"/>
          <w:szCs w:val="32"/>
        </w:rPr>
        <w:t>c</w:t>
      </w:r>
      <w:r w:rsidRPr="000A6A78">
        <w:rPr>
          <w:b/>
          <w:bCs/>
          <w:color w:val="000000" w:themeColor="text1"/>
          <w:sz w:val="32"/>
          <w:szCs w:val="32"/>
        </w:rPr>
        <w:t xml:space="preserve">il engagement w </w:t>
      </w:r>
      <w:proofErr w:type="spellStart"/>
      <w:r w:rsidRPr="000A6A78">
        <w:rPr>
          <w:b/>
          <w:bCs/>
          <w:color w:val="000000" w:themeColor="text1"/>
          <w:sz w:val="32"/>
          <w:szCs w:val="32"/>
        </w:rPr>
        <w:t>ch</w:t>
      </w:r>
      <w:proofErr w:type="spellEnd"/>
      <w:r w:rsidRPr="000A6A78">
        <w:rPr>
          <w:b/>
          <w:bCs/>
          <w:color w:val="000000" w:themeColor="text1"/>
          <w:sz w:val="32"/>
          <w:szCs w:val="32"/>
        </w:rPr>
        <w:t xml:space="preserve">/YP in climate change planning + decision making.” </w:t>
      </w:r>
    </w:p>
    <w:p w14:paraId="5057F0EE" w14:textId="5C14B20B"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0FF30BB" w14:textId="05F7F235" w:rsidR="00B70394" w:rsidRPr="000A6A78" w:rsidRDefault="00B70394" w:rsidP="00661038">
      <w:pPr>
        <w:spacing w:afterLines="20" w:after="48" w:line="240" w:lineRule="auto"/>
        <w:ind w:left="720"/>
        <w:rPr>
          <w:color w:val="000000" w:themeColor="text1"/>
          <w:sz w:val="32"/>
          <w:szCs w:val="32"/>
        </w:rPr>
      </w:pPr>
    </w:p>
    <w:p w14:paraId="14137EA0" w14:textId="77777777" w:rsidR="002D6AFF" w:rsidRPr="000A6A78" w:rsidRDefault="002D6AFF" w:rsidP="00661038">
      <w:pPr>
        <w:spacing w:afterLines="20" w:after="48" w:line="240" w:lineRule="auto"/>
        <w:ind w:left="720"/>
        <w:rPr>
          <w:color w:val="000000" w:themeColor="text1"/>
          <w:sz w:val="32"/>
          <w:szCs w:val="32"/>
        </w:rPr>
      </w:pPr>
    </w:p>
    <w:p w14:paraId="567AD443" w14:textId="1864E791"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“Success of </w:t>
      </w:r>
      <w:r w:rsidR="00385316" w:rsidRPr="000A6A78">
        <w:rPr>
          <w:b/>
          <w:bCs/>
          <w:color w:val="000000" w:themeColor="text1"/>
          <w:sz w:val="32"/>
          <w:szCs w:val="32"/>
        </w:rPr>
        <w:t>short-term</w:t>
      </w:r>
      <w:r w:rsidRPr="000A6A78">
        <w:rPr>
          <w:b/>
          <w:bCs/>
          <w:color w:val="000000" w:themeColor="text1"/>
          <w:sz w:val="32"/>
          <w:szCs w:val="32"/>
        </w:rPr>
        <w:t xml:space="preserve"> </w:t>
      </w:r>
      <w:proofErr w:type="gramStart"/>
      <w:r w:rsidRPr="000A6A78">
        <w:rPr>
          <w:b/>
          <w:bCs/>
          <w:color w:val="000000" w:themeColor="text1"/>
          <w:sz w:val="32"/>
          <w:szCs w:val="32"/>
        </w:rPr>
        <w:t>strength based</w:t>
      </w:r>
      <w:proofErr w:type="gramEnd"/>
      <w:r w:rsidRPr="000A6A78">
        <w:rPr>
          <w:b/>
          <w:bCs/>
          <w:color w:val="000000" w:themeColor="text1"/>
          <w:sz w:val="32"/>
          <w:szCs w:val="32"/>
        </w:rPr>
        <w:t xml:space="preserve"> wellbeing interventions – mana </w:t>
      </w:r>
      <w:proofErr w:type="spellStart"/>
      <w:r w:rsidRPr="000A6A78">
        <w:rPr>
          <w:b/>
          <w:bCs/>
          <w:color w:val="000000" w:themeColor="text1"/>
          <w:sz w:val="32"/>
          <w:szCs w:val="32"/>
        </w:rPr>
        <w:t>ake</w:t>
      </w:r>
      <w:proofErr w:type="spellEnd"/>
      <w:r w:rsidRPr="000A6A78">
        <w:rPr>
          <w:b/>
          <w:bCs/>
          <w:color w:val="000000" w:themeColor="text1"/>
          <w:sz w:val="32"/>
          <w:szCs w:val="32"/>
        </w:rPr>
        <w:t xml:space="preserve">.” </w:t>
      </w:r>
    </w:p>
    <w:p w14:paraId="260771D7" w14:textId="4AED6969" w:rsidR="00B70394"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0F1BE35" w14:textId="77777777" w:rsidR="002D6AFF" w:rsidRPr="000A6A78" w:rsidRDefault="002D6AFF" w:rsidP="00661038">
      <w:pPr>
        <w:spacing w:afterLines="20" w:after="48" w:line="240" w:lineRule="auto"/>
        <w:ind w:left="720"/>
        <w:rPr>
          <w:rFonts w:cs="Segoe UI"/>
          <w:color w:val="000000" w:themeColor="text1"/>
          <w:sz w:val="32"/>
          <w:szCs w:val="32"/>
        </w:rPr>
      </w:pPr>
    </w:p>
    <w:p w14:paraId="3FD3C7EC" w14:textId="06A70F83"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There were many tangible ideas shared by mokopuna that would support systemic change and that mokopuna believed would make a difference if the government were to implement them. These ideas were often informed by the</w:t>
      </w:r>
      <w:r w:rsidR="00790F04" w:rsidRPr="000A6A78">
        <w:rPr>
          <w:color w:val="000000" w:themeColor="text1"/>
          <w:sz w:val="32"/>
          <w:szCs w:val="32"/>
        </w:rPr>
        <w:t>ir</w:t>
      </w:r>
      <w:r w:rsidRPr="000A6A78">
        <w:rPr>
          <w:color w:val="000000" w:themeColor="text1"/>
          <w:sz w:val="32"/>
          <w:szCs w:val="32"/>
        </w:rPr>
        <w:t xml:space="preserve"> experiences of racism </w:t>
      </w:r>
      <w:r w:rsidR="00447172" w:rsidRPr="000A6A78">
        <w:rPr>
          <w:color w:val="000000" w:themeColor="text1"/>
          <w:sz w:val="32"/>
          <w:szCs w:val="32"/>
        </w:rPr>
        <w:t>highlighted throughout</w:t>
      </w:r>
      <w:r w:rsidRPr="000A6A78">
        <w:rPr>
          <w:color w:val="000000" w:themeColor="text1"/>
          <w:sz w:val="32"/>
          <w:szCs w:val="32"/>
        </w:rPr>
        <w:t xml:space="preserve"> the report.</w:t>
      </w:r>
      <w:r w:rsidR="008D40F2" w:rsidRPr="000A6A78">
        <w:rPr>
          <w:color w:val="000000" w:themeColor="text1"/>
          <w:sz w:val="32"/>
          <w:szCs w:val="32"/>
        </w:rPr>
        <w:t xml:space="preserve"> It is evident that mokopuna want to be heard and understood </w:t>
      </w:r>
      <w:r w:rsidR="001F5D37" w:rsidRPr="000A6A78">
        <w:rPr>
          <w:color w:val="000000" w:themeColor="text1"/>
          <w:sz w:val="32"/>
          <w:szCs w:val="32"/>
        </w:rPr>
        <w:t xml:space="preserve">in </w:t>
      </w:r>
      <w:r w:rsidR="00447172" w:rsidRPr="000A6A78">
        <w:rPr>
          <w:color w:val="000000" w:themeColor="text1"/>
          <w:sz w:val="32"/>
          <w:szCs w:val="32"/>
        </w:rPr>
        <w:t>all</w:t>
      </w:r>
      <w:r w:rsidR="001F5D37" w:rsidRPr="000A6A78">
        <w:rPr>
          <w:color w:val="000000" w:themeColor="text1"/>
          <w:sz w:val="32"/>
          <w:szCs w:val="32"/>
        </w:rPr>
        <w:t xml:space="preserve"> the places and spaces they interact with – whether it be speaking their own language, </w:t>
      </w:r>
      <w:r w:rsidR="00D2494D" w:rsidRPr="000A6A78">
        <w:rPr>
          <w:color w:val="000000" w:themeColor="text1"/>
          <w:sz w:val="32"/>
          <w:szCs w:val="32"/>
        </w:rPr>
        <w:t>in their interactions</w:t>
      </w:r>
      <w:r w:rsidR="00790F04" w:rsidRPr="000A6A78">
        <w:rPr>
          <w:color w:val="000000" w:themeColor="text1"/>
          <w:sz w:val="32"/>
          <w:szCs w:val="32"/>
        </w:rPr>
        <w:t xml:space="preserve"> </w:t>
      </w:r>
      <w:r w:rsidR="00D2494D" w:rsidRPr="000A6A78">
        <w:rPr>
          <w:color w:val="000000" w:themeColor="text1"/>
          <w:sz w:val="32"/>
          <w:szCs w:val="32"/>
        </w:rPr>
        <w:t>with</w:t>
      </w:r>
      <w:r w:rsidR="00790F04" w:rsidRPr="000A6A78">
        <w:rPr>
          <w:color w:val="000000" w:themeColor="text1"/>
          <w:sz w:val="32"/>
          <w:szCs w:val="32"/>
        </w:rPr>
        <w:t xml:space="preserve"> the </w:t>
      </w:r>
      <w:r w:rsidR="00743E88" w:rsidRPr="000A6A78">
        <w:rPr>
          <w:color w:val="000000" w:themeColor="text1"/>
          <w:sz w:val="32"/>
          <w:szCs w:val="32"/>
        </w:rPr>
        <w:t>p</w:t>
      </w:r>
      <w:r w:rsidR="00790F04" w:rsidRPr="000A6A78">
        <w:rPr>
          <w:color w:val="000000" w:themeColor="text1"/>
          <w:sz w:val="32"/>
          <w:szCs w:val="32"/>
        </w:rPr>
        <w:t xml:space="preserve">olice or when seeking help if they have experienced racism. </w:t>
      </w:r>
    </w:p>
    <w:p w14:paraId="520AD63A" w14:textId="77777777" w:rsidR="00B70394" w:rsidRPr="000A6A78" w:rsidRDefault="00B70394" w:rsidP="00661038">
      <w:pPr>
        <w:spacing w:afterLines="20" w:after="48" w:line="240" w:lineRule="auto"/>
        <w:rPr>
          <w:color w:val="000000" w:themeColor="text1"/>
          <w:sz w:val="32"/>
          <w:szCs w:val="32"/>
        </w:rPr>
      </w:pPr>
    </w:p>
    <w:p w14:paraId="1536761B"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“Having translators at essential services.” </w:t>
      </w:r>
    </w:p>
    <w:p w14:paraId="3AA97D54" w14:textId="04C94D69"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39AB5C8F" w14:textId="77777777" w:rsidR="00B70394" w:rsidRPr="000A6A78" w:rsidRDefault="00B70394" w:rsidP="00661038">
      <w:pPr>
        <w:spacing w:afterLines="20" w:after="48" w:line="240" w:lineRule="auto"/>
        <w:ind w:left="720"/>
        <w:rPr>
          <w:color w:val="000000" w:themeColor="text1"/>
          <w:sz w:val="32"/>
          <w:szCs w:val="32"/>
        </w:rPr>
      </w:pPr>
    </w:p>
    <w:p w14:paraId="5448011A"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“Having a phone line that people can report racism and get the right support (for casual racism).” </w:t>
      </w:r>
    </w:p>
    <w:p w14:paraId="1339DC21" w14:textId="7E0AA240"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C953F2C" w14:textId="77777777" w:rsidR="00B70394" w:rsidRPr="000A6A78" w:rsidRDefault="00B70394" w:rsidP="00661038">
      <w:pPr>
        <w:spacing w:afterLines="20" w:after="48" w:line="240" w:lineRule="auto"/>
        <w:rPr>
          <w:rFonts w:cs="Segoe UI"/>
          <w:color w:val="000000" w:themeColor="text1"/>
          <w:sz w:val="32"/>
          <w:szCs w:val="32"/>
        </w:rPr>
      </w:pPr>
    </w:p>
    <w:p w14:paraId="744E9049"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“Understanding kids in the system &amp; not </w:t>
      </w:r>
      <w:proofErr w:type="spellStart"/>
      <w:r w:rsidRPr="000A6A78">
        <w:rPr>
          <w:b/>
          <w:bCs/>
          <w:color w:val="000000" w:themeColor="text1"/>
          <w:sz w:val="32"/>
          <w:szCs w:val="32"/>
        </w:rPr>
        <w:t>juding</w:t>
      </w:r>
      <w:proofErr w:type="spellEnd"/>
      <w:r w:rsidR="004E6507" w:rsidRPr="000A6A78">
        <w:rPr>
          <w:b/>
          <w:bCs/>
          <w:color w:val="000000" w:themeColor="text1"/>
          <w:sz w:val="32"/>
          <w:szCs w:val="32"/>
        </w:rPr>
        <w:t xml:space="preserve"> [judging]</w:t>
      </w:r>
      <w:r w:rsidRPr="000A6A78">
        <w:rPr>
          <w:b/>
          <w:bCs/>
          <w:color w:val="000000" w:themeColor="text1"/>
          <w:sz w:val="32"/>
          <w:szCs w:val="32"/>
        </w:rPr>
        <w:t xml:space="preserve"> when done bad things.” </w:t>
      </w:r>
    </w:p>
    <w:p w14:paraId="05CAB248" w14:textId="14A56037"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D27876"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11-15, Care and Protection Secure Residence)</w:t>
      </w:r>
    </w:p>
    <w:p w14:paraId="2768E0AB" w14:textId="77777777" w:rsidR="00B70394" w:rsidRPr="000A6A78" w:rsidRDefault="00B70394" w:rsidP="00661038">
      <w:pPr>
        <w:spacing w:afterLines="20" w:after="48" w:line="240" w:lineRule="auto"/>
        <w:ind w:left="720"/>
        <w:rPr>
          <w:color w:val="000000" w:themeColor="text1"/>
          <w:sz w:val="32"/>
          <w:szCs w:val="32"/>
        </w:rPr>
      </w:pPr>
    </w:p>
    <w:p w14:paraId="426E4B79"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“The treaty of Waitangi holiday [should] not be a day to make sales, it is lowkey disrespectful.” </w:t>
      </w:r>
    </w:p>
    <w:p w14:paraId="4C2629E1" w14:textId="7D7FCCEB"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2AE55A8B" w14:textId="77777777" w:rsidR="00B70394" w:rsidRPr="000A6A78" w:rsidRDefault="00B70394" w:rsidP="00661038">
      <w:pPr>
        <w:spacing w:afterLines="20" w:after="48" w:line="240" w:lineRule="auto"/>
        <w:ind w:left="720"/>
        <w:rPr>
          <w:rFonts w:cs="Segoe UI"/>
          <w:color w:val="000000" w:themeColor="text1"/>
          <w:sz w:val="32"/>
          <w:szCs w:val="32"/>
        </w:rPr>
      </w:pPr>
    </w:p>
    <w:p w14:paraId="1759304C" w14:textId="77777777" w:rsidR="00385316" w:rsidRPr="000A6A78" w:rsidRDefault="00F94A9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“Counselling and therapy for victims of racism.” </w:t>
      </w:r>
    </w:p>
    <w:p w14:paraId="415C4D2F" w14:textId="06873F75" w:rsidR="00B9034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3B4C8818" w14:textId="77777777" w:rsidR="002D6AFF" w:rsidRPr="000A6A78" w:rsidRDefault="002D6AFF" w:rsidP="00661038">
      <w:pPr>
        <w:spacing w:afterLines="20" w:after="48" w:line="240" w:lineRule="auto"/>
        <w:rPr>
          <w:rFonts w:cs="Segoe UI"/>
          <w:color w:val="000000" w:themeColor="text1"/>
          <w:sz w:val="32"/>
          <w:szCs w:val="32"/>
        </w:rPr>
      </w:pPr>
    </w:p>
    <w:p w14:paraId="732AADC9" w14:textId="77777777" w:rsidR="00F94A97" w:rsidRPr="000A6A78" w:rsidRDefault="00F94A97" w:rsidP="00661038">
      <w:pPr>
        <w:pStyle w:val="Heading3"/>
        <w:rPr>
          <w:b/>
          <w:sz w:val="36"/>
          <w:szCs w:val="32"/>
        </w:rPr>
      </w:pPr>
      <w:bookmarkStart w:id="244" w:name="_Toc156993759"/>
      <w:bookmarkStart w:id="245" w:name="_Toc157003923"/>
      <w:bookmarkStart w:id="246" w:name="_Toc161757830"/>
      <w:r w:rsidRPr="000A6A78">
        <w:rPr>
          <w:sz w:val="36"/>
          <w:szCs w:val="32"/>
        </w:rPr>
        <w:t xml:space="preserve">Increasing representation is </w:t>
      </w:r>
      <w:proofErr w:type="gramStart"/>
      <w:r w:rsidRPr="000A6A78">
        <w:rPr>
          <w:sz w:val="36"/>
          <w:szCs w:val="32"/>
        </w:rPr>
        <w:t>important</w:t>
      </w:r>
      <w:bookmarkEnd w:id="244"/>
      <w:bookmarkEnd w:id="245"/>
      <w:bookmarkEnd w:id="246"/>
      <w:proofErr w:type="gramEnd"/>
    </w:p>
    <w:p w14:paraId="6188F4F8" w14:textId="15ED7A77" w:rsidR="00F94A97" w:rsidRPr="000A6A78" w:rsidRDefault="007B6E80" w:rsidP="00661038">
      <w:pPr>
        <w:spacing w:afterLines="20" w:after="48" w:line="240" w:lineRule="auto"/>
        <w:rPr>
          <w:color w:val="000000" w:themeColor="text1"/>
          <w:sz w:val="32"/>
          <w:szCs w:val="32"/>
        </w:rPr>
      </w:pPr>
      <w:r w:rsidRPr="000A6A78">
        <w:rPr>
          <w:color w:val="000000" w:themeColor="text1"/>
          <w:sz w:val="32"/>
          <w:szCs w:val="32"/>
        </w:rPr>
        <w:t>The v</w:t>
      </w:r>
      <w:r w:rsidR="00F94A97" w:rsidRPr="000A6A78">
        <w:rPr>
          <w:color w:val="000000" w:themeColor="text1"/>
          <w:sz w:val="32"/>
          <w:szCs w:val="32"/>
        </w:rPr>
        <w:t xml:space="preserve">isibility and representation of culture </w:t>
      </w:r>
      <w:r w:rsidR="006C5AA4" w:rsidRPr="000A6A78">
        <w:rPr>
          <w:color w:val="000000" w:themeColor="text1"/>
          <w:sz w:val="32"/>
          <w:szCs w:val="32"/>
        </w:rPr>
        <w:t>was highlighted as an</w:t>
      </w:r>
      <w:r w:rsidR="00F94A97" w:rsidRPr="000A6A78">
        <w:rPr>
          <w:color w:val="000000" w:themeColor="text1"/>
          <w:sz w:val="32"/>
          <w:szCs w:val="32"/>
        </w:rPr>
        <w:t xml:space="preserve"> </w:t>
      </w:r>
      <w:r w:rsidR="002C21B6" w:rsidRPr="000A6A78">
        <w:rPr>
          <w:color w:val="000000" w:themeColor="text1"/>
          <w:sz w:val="32"/>
          <w:szCs w:val="32"/>
        </w:rPr>
        <w:t>important solution</w:t>
      </w:r>
      <w:r w:rsidR="006C5AA4" w:rsidRPr="000A6A78">
        <w:rPr>
          <w:color w:val="000000" w:themeColor="text1"/>
          <w:sz w:val="32"/>
          <w:szCs w:val="32"/>
        </w:rPr>
        <w:t xml:space="preserve"> to </w:t>
      </w:r>
      <w:r w:rsidR="00F94A97" w:rsidRPr="000A6A78">
        <w:rPr>
          <w:color w:val="000000" w:themeColor="text1"/>
          <w:sz w:val="32"/>
          <w:szCs w:val="32"/>
        </w:rPr>
        <w:t xml:space="preserve">help normalise and </w:t>
      </w:r>
      <w:r w:rsidR="002C21B6" w:rsidRPr="000A6A78">
        <w:rPr>
          <w:color w:val="000000" w:themeColor="text1"/>
          <w:sz w:val="32"/>
          <w:szCs w:val="32"/>
        </w:rPr>
        <w:t>increase representation of all cultures</w:t>
      </w:r>
      <w:r w:rsidR="00F94A97" w:rsidRPr="000A6A78">
        <w:rPr>
          <w:color w:val="000000" w:themeColor="text1"/>
          <w:sz w:val="32"/>
          <w:szCs w:val="32"/>
        </w:rPr>
        <w:t>. Mokopuna spoke about the importance of meaningful representation of different cultures in workplaces, in media (TV, music, social media) and in positions of political power. Mokopuna put emphasis on having actual diversity, they want</w:t>
      </w:r>
      <w:r w:rsidR="002C21B6" w:rsidRPr="000A6A78">
        <w:rPr>
          <w:color w:val="000000" w:themeColor="text1"/>
          <w:sz w:val="32"/>
          <w:szCs w:val="32"/>
        </w:rPr>
        <w:t>ed</w:t>
      </w:r>
      <w:r w:rsidR="00F94A97" w:rsidRPr="000A6A78">
        <w:rPr>
          <w:color w:val="000000" w:themeColor="text1"/>
          <w:sz w:val="32"/>
          <w:szCs w:val="32"/>
        </w:rPr>
        <w:t xml:space="preserve"> Aotearoa New Zealand to be a balance of different cultures instead of one dominant culture. </w:t>
      </w:r>
    </w:p>
    <w:p w14:paraId="527FD6A9" w14:textId="77777777" w:rsidR="00B70394" w:rsidRPr="000A6A78" w:rsidRDefault="00B70394" w:rsidP="00661038">
      <w:pPr>
        <w:spacing w:afterLines="20" w:after="48" w:line="240" w:lineRule="auto"/>
        <w:rPr>
          <w:color w:val="000000" w:themeColor="text1"/>
          <w:sz w:val="32"/>
          <w:szCs w:val="32"/>
        </w:rPr>
      </w:pPr>
    </w:p>
    <w:p w14:paraId="7FB9524A" w14:textId="77777777" w:rsidR="00385316" w:rsidRPr="000A6A78" w:rsidRDefault="009F4771" w:rsidP="00661038">
      <w:pPr>
        <w:spacing w:afterLines="20" w:after="48" w:line="240" w:lineRule="auto"/>
        <w:ind w:left="720"/>
        <w:rPr>
          <w:b/>
          <w:bCs/>
          <w:color w:val="000000" w:themeColor="text1"/>
          <w:sz w:val="32"/>
          <w:szCs w:val="32"/>
        </w:rPr>
      </w:pPr>
      <w:r w:rsidRPr="000A6A78">
        <w:rPr>
          <w:b/>
          <w:bCs/>
          <w:color w:val="000000" w:themeColor="text1"/>
          <w:sz w:val="32"/>
          <w:szCs w:val="32"/>
        </w:rPr>
        <w:t>“The prominence of global representation of culture and tradition.”</w:t>
      </w:r>
    </w:p>
    <w:p w14:paraId="091359F7" w14:textId="629FFE2F" w:rsidR="009F4771" w:rsidRPr="000A6A78" w:rsidRDefault="009F4771"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2EE741B1" w14:textId="77777777" w:rsidR="00B70394" w:rsidRPr="000A6A78" w:rsidRDefault="00B70394" w:rsidP="00661038">
      <w:pPr>
        <w:spacing w:afterLines="20" w:after="48" w:line="240" w:lineRule="auto"/>
        <w:ind w:left="720"/>
        <w:rPr>
          <w:color w:val="000000" w:themeColor="text1"/>
          <w:sz w:val="32"/>
          <w:szCs w:val="32"/>
        </w:rPr>
      </w:pPr>
    </w:p>
    <w:p w14:paraId="1DB4D007"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“Having more representation and have culture become normalised (eradicate stereotypes).” </w:t>
      </w:r>
    </w:p>
    <w:p w14:paraId="5E2ABEEF" w14:textId="78CFFD5D"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5E37BF5C" w14:textId="77777777" w:rsidR="00B70394" w:rsidRPr="000A6A78" w:rsidRDefault="00B70394" w:rsidP="00661038">
      <w:pPr>
        <w:spacing w:afterLines="20" w:after="48" w:line="240" w:lineRule="auto"/>
        <w:ind w:left="720"/>
        <w:rPr>
          <w:color w:val="000000" w:themeColor="text1"/>
          <w:sz w:val="32"/>
          <w:szCs w:val="32"/>
        </w:rPr>
      </w:pPr>
    </w:p>
    <w:p w14:paraId="7CBFC2B5"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visibility of different cultures, ethnicities, religions so rangatahi can see themselves represented.” </w:t>
      </w:r>
    </w:p>
    <w:p w14:paraId="780FD6F5" w14:textId="1BB51FE4"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D27876"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0E951DC9" w14:textId="77777777" w:rsidR="00B70394" w:rsidRPr="000A6A78" w:rsidRDefault="00B70394" w:rsidP="00661038">
      <w:pPr>
        <w:spacing w:afterLines="20" w:after="48" w:line="240" w:lineRule="auto"/>
        <w:ind w:left="720"/>
        <w:rPr>
          <w:rFonts w:cs="Segoe UI"/>
          <w:color w:val="000000" w:themeColor="text1"/>
          <w:sz w:val="32"/>
          <w:szCs w:val="32"/>
        </w:rPr>
      </w:pPr>
    </w:p>
    <w:p w14:paraId="2CD54408" w14:textId="77777777" w:rsidR="00385316" w:rsidRPr="000A6A78" w:rsidRDefault="00567359"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“Representation and diversity in media.” </w:t>
      </w:r>
    </w:p>
    <w:p w14:paraId="0324970F" w14:textId="09A46517" w:rsidR="00567359" w:rsidRPr="000A6A78" w:rsidRDefault="00567359"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02C6D842" w14:textId="77777777" w:rsidR="00B70394" w:rsidRPr="000A6A78" w:rsidRDefault="00B70394" w:rsidP="00661038">
      <w:pPr>
        <w:spacing w:afterLines="20" w:after="48" w:line="240" w:lineRule="auto"/>
        <w:ind w:left="720"/>
        <w:rPr>
          <w:color w:val="000000" w:themeColor="text1"/>
          <w:sz w:val="32"/>
          <w:szCs w:val="32"/>
        </w:rPr>
      </w:pPr>
    </w:p>
    <w:p w14:paraId="4134AF4D" w14:textId="77777777" w:rsidR="00385316" w:rsidRPr="000A6A78" w:rsidRDefault="00F94A97" w:rsidP="00661038">
      <w:pPr>
        <w:spacing w:afterLines="20" w:after="48" w:line="240" w:lineRule="auto"/>
        <w:ind w:left="720"/>
        <w:rPr>
          <w:b/>
          <w:bCs/>
          <w:color w:val="000000" w:themeColor="text1"/>
          <w:sz w:val="32"/>
          <w:szCs w:val="32"/>
        </w:rPr>
      </w:pPr>
      <w:r w:rsidRPr="000A6A78">
        <w:rPr>
          <w:rFonts w:cs="Segoe UI"/>
          <w:b/>
          <w:bCs/>
          <w:color w:val="000000" w:themeColor="text1"/>
          <w:sz w:val="32"/>
          <w:szCs w:val="32"/>
        </w:rPr>
        <w:t>“</w:t>
      </w:r>
      <w:r w:rsidRPr="000A6A78">
        <w:rPr>
          <w:b/>
          <w:bCs/>
          <w:color w:val="000000" w:themeColor="text1"/>
          <w:sz w:val="32"/>
          <w:szCs w:val="32"/>
        </w:rPr>
        <w:t xml:space="preserve">Instead of having 1 person represent an area/city, have a person of colour, different religious backgrounds.” </w:t>
      </w:r>
    </w:p>
    <w:p w14:paraId="7AFAD82C" w14:textId="21631899"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71B35709" w14:textId="77777777" w:rsidR="00B70394" w:rsidRPr="000A6A78" w:rsidRDefault="00B70394" w:rsidP="00661038">
      <w:pPr>
        <w:spacing w:afterLines="20" w:after="48" w:line="240" w:lineRule="auto"/>
        <w:ind w:left="720"/>
        <w:rPr>
          <w:color w:val="000000" w:themeColor="text1"/>
          <w:sz w:val="32"/>
          <w:szCs w:val="32"/>
        </w:rPr>
      </w:pPr>
    </w:p>
    <w:p w14:paraId="39AC4259" w14:textId="77777777" w:rsidR="00385316" w:rsidRPr="000A6A78" w:rsidRDefault="00F94A9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“Include more people of colour and religions into parliament.” </w:t>
      </w:r>
    </w:p>
    <w:p w14:paraId="04440D6B" w14:textId="081EE09F"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239BDA0D" w14:textId="77777777" w:rsidR="00B70394" w:rsidRPr="000A6A78" w:rsidRDefault="00B70394" w:rsidP="00661038">
      <w:pPr>
        <w:spacing w:afterLines="20" w:after="48" w:line="240" w:lineRule="auto"/>
        <w:ind w:left="720"/>
        <w:rPr>
          <w:rFonts w:cs="Segoe UI"/>
          <w:color w:val="000000" w:themeColor="text1"/>
          <w:sz w:val="32"/>
          <w:szCs w:val="32"/>
        </w:rPr>
      </w:pPr>
    </w:p>
    <w:p w14:paraId="09185284" w14:textId="77777777" w:rsidR="00385316" w:rsidRPr="000A6A78" w:rsidRDefault="00F94A9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“Actual diversity is needed. Show more of the cultural differences.”</w:t>
      </w:r>
    </w:p>
    <w:p w14:paraId="41C3780B" w14:textId="2D08F798"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 (Mokopuna,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4C0F5803" w14:textId="77777777" w:rsidR="00B70394" w:rsidRPr="000A6A78" w:rsidRDefault="00B70394" w:rsidP="00661038">
      <w:pPr>
        <w:spacing w:afterLines="20" w:after="48" w:line="240" w:lineRule="auto"/>
        <w:ind w:left="720"/>
        <w:rPr>
          <w:rFonts w:cs="Segoe UI"/>
          <w:color w:val="000000" w:themeColor="text1"/>
          <w:sz w:val="32"/>
          <w:szCs w:val="32"/>
        </w:rPr>
      </w:pPr>
    </w:p>
    <w:p w14:paraId="11E66607" w14:textId="726ED0BF" w:rsidR="00567359" w:rsidRDefault="0013125C" w:rsidP="00661038">
      <w:pPr>
        <w:spacing w:afterLines="20" w:after="48" w:line="240" w:lineRule="auto"/>
        <w:rPr>
          <w:rFonts w:cs="Segoe UI"/>
          <w:color w:val="000000" w:themeColor="text1"/>
          <w:sz w:val="32"/>
          <w:szCs w:val="32"/>
        </w:rPr>
      </w:pPr>
      <w:r w:rsidRPr="000A6A78">
        <w:rPr>
          <w:rFonts w:cs="Segoe UI"/>
          <w:color w:val="000000" w:themeColor="text1"/>
          <w:sz w:val="32"/>
          <w:szCs w:val="32"/>
        </w:rPr>
        <w:t xml:space="preserve">Māori </w:t>
      </w:r>
      <w:r w:rsidR="009F4771" w:rsidRPr="000A6A78">
        <w:rPr>
          <w:rFonts w:cs="Segoe UI"/>
          <w:color w:val="000000" w:themeColor="text1"/>
          <w:sz w:val="32"/>
          <w:szCs w:val="32"/>
        </w:rPr>
        <w:t xml:space="preserve">representation </w:t>
      </w:r>
      <w:r w:rsidRPr="000A6A78">
        <w:rPr>
          <w:rFonts w:cs="Segoe UI"/>
          <w:color w:val="000000" w:themeColor="text1"/>
          <w:sz w:val="32"/>
          <w:szCs w:val="32"/>
        </w:rPr>
        <w:t xml:space="preserve">was </w:t>
      </w:r>
      <w:r w:rsidR="00C5027B" w:rsidRPr="000A6A78">
        <w:rPr>
          <w:rFonts w:cs="Segoe UI"/>
          <w:color w:val="000000" w:themeColor="text1"/>
          <w:sz w:val="32"/>
          <w:szCs w:val="32"/>
        </w:rPr>
        <w:t xml:space="preserve">an important </w:t>
      </w:r>
      <w:r w:rsidR="00377B38" w:rsidRPr="000A6A78">
        <w:rPr>
          <w:rFonts w:cs="Segoe UI"/>
          <w:color w:val="000000" w:themeColor="text1"/>
          <w:sz w:val="32"/>
          <w:szCs w:val="32"/>
        </w:rPr>
        <w:t xml:space="preserve">solution </w:t>
      </w:r>
      <w:r w:rsidR="00AA2E2B" w:rsidRPr="000A6A78">
        <w:rPr>
          <w:rFonts w:cs="Segoe UI"/>
          <w:color w:val="000000" w:themeColor="text1"/>
          <w:sz w:val="32"/>
          <w:szCs w:val="32"/>
        </w:rPr>
        <w:t xml:space="preserve">to enable systemic change, </w:t>
      </w:r>
      <w:r w:rsidR="00584F5E" w:rsidRPr="000A6A78">
        <w:rPr>
          <w:rFonts w:cs="Segoe UI"/>
          <w:color w:val="000000" w:themeColor="text1"/>
          <w:sz w:val="32"/>
          <w:szCs w:val="32"/>
        </w:rPr>
        <w:t xml:space="preserve">particularly in positions of power such as in </w:t>
      </w:r>
      <w:r w:rsidR="00903DC8" w:rsidRPr="000A6A78">
        <w:rPr>
          <w:rFonts w:cs="Segoe UI"/>
          <w:color w:val="000000" w:themeColor="text1"/>
          <w:sz w:val="32"/>
          <w:szCs w:val="32"/>
        </w:rPr>
        <w:t>P</w:t>
      </w:r>
      <w:r w:rsidR="00584F5E" w:rsidRPr="000A6A78">
        <w:rPr>
          <w:rFonts w:cs="Segoe UI"/>
          <w:color w:val="000000" w:themeColor="text1"/>
          <w:sz w:val="32"/>
          <w:szCs w:val="32"/>
        </w:rPr>
        <w:t xml:space="preserve">arliament, but also in places where mokopuna Māori may </w:t>
      </w:r>
      <w:r w:rsidR="0006575A" w:rsidRPr="000A6A78">
        <w:rPr>
          <w:rFonts w:cs="Segoe UI"/>
          <w:color w:val="000000" w:themeColor="text1"/>
          <w:sz w:val="32"/>
          <w:szCs w:val="32"/>
        </w:rPr>
        <w:t>be more</w:t>
      </w:r>
      <w:r w:rsidR="00584F5E" w:rsidRPr="000A6A78">
        <w:rPr>
          <w:rFonts w:cs="Segoe UI"/>
          <w:color w:val="000000" w:themeColor="text1"/>
          <w:sz w:val="32"/>
          <w:szCs w:val="32"/>
        </w:rPr>
        <w:t xml:space="preserve"> vulnerable</w:t>
      </w:r>
      <w:r w:rsidR="00575A8E" w:rsidRPr="000A6A78">
        <w:rPr>
          <w:rFonts w:cs="Segoe UI"/>
          <w:color w:val="000000" w:themeColor="text1"/>
          <w:sz w:val="32"/>
          <w:szCs w:val="32"/>
        </w:rPr>
        <w:t>,</w:t>
      </w:r>
      <w:r w:rsidR="00584F5E" w:rsidRPr="000A6A78">
        <w:rPr>
          <w:rFonts w:cs="Segoe UI"/>
          <w:color w:val="000000" w:themeColor="text1"/>
          <w:sz w:val="32"/>
          <w:szCs w:val="32"/>
        </w:rPr>
        <w:t xml:space="preserve"> such as in education or health. </w:t>
      </w:r>
    </w:p>
    <w:p w14:paraId="204B2C85" w14:textId="77777777" w:rsidR="00437757" w:rsidRPr="000A6A78" w:rsidRDefault="00437757" w:rsidP="00661038">
      <w:pPr>
        <w:spacing w:afterLines="20" w:after="48" w:line="240" w:lineRule="auto"/>
        <w:rPr>
          <w:rFonts w:cs="Segoe UI"/>
          <w:color w:val="000000" w:themeColor="text1"/>
          <w:sz w:val="32"/>
          <w:szCs w:val="32"/>
        </w:rPr>
      </w:pPr>
    </w:p>
    <w:p w14:paraId="1C31918F" w14:textId="77777777" w:rsidR="00B70394" w:rsidRPr="000A6A78" w:rsidRDefault="00B70394" w:rsidP="00661038">
      <w:pPr>
        <w:spacing w:afterLines="20" w:after="48" w:line="240" w:lineRule="auto"/>
        <w:rPr>
          <w:rFonts w:cs="Segoe UI"/>
          <w:color w:val="000000" w:themeColor="text1"/>
          <w:sz w:val="32"/>
          <w:szCs w:val="32"/>
        </w:rPr>
      </w:pPr>
    </w:p>
    <w:p w14:paraId="2D34CF56" w14:textId="77777777" w:rsidR="00385316" w:rsidRPr="000A6A78" w:rsidRDefault="00567359"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“More Māori in parliament.” </w:t>
      </w:r>
    </w:p>
    <w:p w14:paraId="41EB0DE4" w14:textId="34A9D4F2" w:rsidR="00567359" w:rsidRPr="000A6A78" w:rsidRDefault="00567359"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D27876"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Waikato)</w:t>
      </w:r>
    </w:p>
    <w:p w14:paraId="725B1204" w14:textId="77777777" w:rsidR="00B70394" w:rsidRPr="000A6A78" w:rsidRDefault="00B70394" w:rsidP="00661038">
      <w:pPr>
        <w:spacing w:afterLines="20" w:after="48" w:line="240" w:lineRule="auto"/>
        <w:ind w:left="720"/>
        <w:rPr>
          <w:color w:val="000000" w:themeColor="text1"/>
          <w:sz w:val="32"/>
          <w:szCs w:val="32"/>
        </w:rPr>
      </w:pPr>
    </w:p>
    <w:p w14:paraId="326ABFAC" w14:textId="77777777" w:rsidR="00385316" w:rsidRPr="000A6A78" w:rsidRDefault="00567359"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“No respect in the health workforce. Māori aren’t represented. They are seen as a number, not as a people.” </w:t>
      </w:r>
    </w:p>
    <w:p w14:paraId="2D871B15" w14:textId="15B8D8B0" w:rsidR="005C5822" w:rsidRPr="000A6A78" w:rsidRDefault="00567359"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6F5D9920" w14:textId="77777777" w:rsidR="00A11BA7" w:rsidRPr="000A6A78" w:rsidRDefault="00A11BA7" w:rsidP="00661038">
      <w:pPr>
        <w:spacing w:afterLines="20" w:after="48" w:line="240" w:lineRule="auto"/>
        <w:ind w:left="720"/>
        <w:rPr>
          <w:rFonts w:cs="Segoe UI"/>
          <w:color w:val="000000" w:themeColor="text1"/>
          <w:sz w:val="32"/>
          <w:szCs w:val="32"/>
        </w:rPr>
      </w:pPr>
    </w:p>
    <w:p w14:paraId="6CD48798" w14:textId="77777777" w:rsidR="00BF3107" w:rsidRPr="000A6A78" w:rsidRDefault="00BF3107" w:rsidP="00661038">
      <w:pPr>
        <w:pStyle w:val="Heading3"/>
        <w:rPr>
          <w:b/>
          <w:sz w:val="36"/>
          <w:szCs w:val="32"/>
        </w:rPr>
      </w:pPr>
      <w:bookmarkStart w:id="247" w:name="_Toc156993760"/>
      <w:bookmarkStart w:id="248" w:name="_Toc157003924"/>
      <w:bookmarkStart w:id="249" w:name="_Toc161757831"/>
      <w:r w:rsidRPr="000A6A78">
        <w:rPr>
          <w:sz w:val="36"/>
          <w:szCs w:val="32"/>
        </w:rPr>
        <w:t xml:space="preserve">Consequences for people who are </w:t>
      </w:r>
      <w:proofErr w:type="gramStart"/>
      <w:r w:rsidRPr="000A6A78">
        <w:rPr>
          <w:sz w:val="36"/>
          <w:szCs w:val="32"/>
        </w:rPr>
        <w:t>racist</w:t>
      </w:r>
      <w:bookmarkEnd w:id="247"/>
      <w:bookmarkEnd w:id="248"/>
      <w:bookmarkEnd w:id="249"/>
      <w:proofErr w:type="gramEnd"/>
    </w:p>
    <w:p w14:paraId="3062B4E7" w14:textId="2E4F366A" w:rsidR="00BF3107" w:rsidRPr="000A6A78" w:rsidRDefault="00BF3107" w:rsidP="00661038">
      <w:pPr>
        <w:spacing w:afterLines="20" w:after="48" w:line="240" w:lineRule="auto"/>
        <w:rPr>
          <w:color w:val="000000" w:themeColor="text1"/>
          <w:sz w:val="32"/>
          <w:szCs w:val="32"/>
        </w:rPr>
      </w:pPr>
      <w:bookmarkStart w:id="250" w:name="_Hlk150259273"/>
      <w:r w:rsidRPr="000A6A78">
        <w:rPr>
          <w:color w:val="000000" w:themeColor="text1"/>
          <w:sz w:val="32"/>
          <w:szCs w:val="32"/>
        </w:rPr>
        <w:t xml:space="preserve">Mokopuna want to see action when there are acts of racism. Most mokopuna spoke about needing strong consequences for people who are racist. </w:t>
      </w:r>
      <w:proofErr w:type="gramStart"/>
      <w:r w:rsidRPr="000A6A78">
        <w:rPr>
          <w:color w:val="000000" w:themeColor="text1"/>
          <w:sz w:val="32"/>
          <w:szCs w:val="32"/>
        </w:rPr>
        <w:t>A majority of</w:t>
      </w:r>
      <w:proofErr w:type="gramEnd"/>
      <w:r w:rsidRPr="000A6A78">
        <w:rPr>
          <w:color w:val="000000" w:themeColor="text1"/>
          <w:sz w:val="32"/>
          <w:szCs w:val="32"/>
        </w:rPr>
        <w:t xml:space="preserve"> these responses were from mokopuna in </w:t>
      </w:r>
      <w:r w:rsidR="00743E88" w:rsidRPr="000A6A78">
        <w:rPr>
          <w:color w:val="000000" w:themeColor="text1"/>
          <w:sz w:val="32"/>
          <w:szCs w:val="32"/>
        </w:rPr>
        <w:t>s</w:t>
      </w:r>
      <w:r w:rsidR="00575A8E" w:rsidRPr="000A6A78">
        <w:rPr>
          <w:color w:val="000000" w:themeColor="text1"/>
          <w:sz w:val="32"/>
          <w:szCs w:val="32"/>
        </w:rPr>
        <w:t xml:space="preserve">tate </w:t>
      </w:r>
      <w:r w:rsidR="002E6811" w:rsidRPr="000A6A78">
        <w:rPr>
          <w:color w:val="000000" w:themeColor="text1"/>
          <w:sz w:val="32"/>
          <w:szCs w:val="32"/>
        </w:rPr>
        <w:t>care and</w:t>
      </w:r>
      <w:r w:rsidRPr="000A6A78">
        <w:rPr>
          <w:color w:val="000000" w:themeColor="text1"/>
          <w:sz w:val="32"/>
          <w:szCs w:val="32"/>
        </w:rPr>
        <w:t xml:space="preserve"> reflected their experiences and feelings of injustice by the care and protection system. For other</w:t>
      </w:r>
      <w:r w:rsidR="00743E88" w:rsidRPr="000A6A78">
        <w:rPr>
          <w:color w:val="000000" w:themeColor="text1"/>
          <w:sz w:val="32"/>
          <w:szCs w:val="32"/>
        </w:rPr>
        <w:t>s</w:t>
      </w:r>
      <w:r w:rsidRPr="000A6A78">
        <w:rPr>
          <w:color w:val="000000" w:themeColor="text1"/>
          <w:sz w:val="32"/>
          <w:szCs w:val="32"/>
        </w:rPr>
        <w:t xml:space="preserve">, it was evident they were fed up and tired of experiencing racism and that there was never any action taken to prevent further racism or bullying. They suggested a ticket or a fine, volunteer service at a marae or mosque, or writing an essay to learn about another culture. </w:t>
      </w:r>
    </w:p>
    <w:p w14:paraId="2FE75E9E" w14:textId="77777777" w:rsidR="00B70394" w:rsidRPr="000A6A78" w:rsidRDefault="00B70394" w:rsidP="00661038">
      <w:pPr>
        <w:spacing w:afterLines="20" w:after="48" w:line="240" w:lineRule="auto"/>
        <w:rPr>
          <w:color w:val="000000" w:themeColor="text1"/>
          <w:sz w:val="32"/>
          <w:szCs w:val="32"/>
        </w:rPr>
      </w:pPr>
    </w:p>
    <w:p w14:paraId="1386F969" w14:textId="77777777" w:rsidR="00385316" w:rsidRPr="000A6A78" w:rsidRDefault="00BF310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“Harsher punishment for those who get caught being racist.” </w:t>
      </w:r>
    </w:p>
    <w:p w14:paraId="55C2BDEF" w14:textId="63A062E5" w:rsidR="00BF3107" w:rsidRPr="000A6A78" w:rsidRDefault="00BF310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AFED478" w14:textId="77777777" w:rsidR="00B70394" w:rsidRPr="000A6A78" w:rsidRDefault="00B70394" w:rsidP="00661038">
      <w:pPr>
        <w:spacing w:afterLines="20" w:after="48" w:line="240" w:lineRule="auto"/>
        <w:ind w:left="720"/>
        <w:rPr>
          <w:color w:val="000000" w:themeColor="text1"/>
          <w:sz w:val="32"/>
          <w:szCs w:val="32"/>
        </w:rPr>
      </w:pPr>
    </w:p>
    <w:p w14:paraId="72D20A9D" w14:textId="77777777" w:rsidR="00385316" w:rsidRPr="000A6A78" w:rsidRDefault="00BF310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t xml:space="preserve">“Having consequences [for racism] – working, helping, volunteering at Mosque.” </w:t>
      </w:r>
    </w:p>
    <w:p w14:paraId="5656B1B6" w14:textId="7EF7AAFA" w:rsidR="00BF3107" w:rsidRDefault="00BF310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7E672FA7" w14:textId="579C1D2A" w:rsidR="00437757" w:rsidRDefault="00437757" w:rsidP="00661038">
      <w:pPr>
        <w:spacing w:afterLines="20" w:after="48" w:line="240" w:lineRule="auto"/>
        <w:ind w:left="720"/>
        <w:rPr>
          <w:rFonts w:cs="Segoe UI"/>
          <w:color w:val="000000" w:themeColor="text1"/>
          <w:sz w:val="32"/>
          <w:szCs w:val="32"/>
        </w:rPr>
      </w:pPr>
    </w:p>
    <w:p w14:paraId="1B17CC12" w14:textId="77777777" w:rsidR="00437757" w:rsidRPr="000A6A78" w:rsidRDefault="00437757" w:rsidP="00661038">
      <w:pPr>
        <w:spacing w:afterLines="20" w:after="48" w:line="240" w:lineRule="auto"/>
        <w:ind w:left="720"/>
        <w:rPr>
          <w:rFonts w:cs="Segoe UI"/>
          <w:color w:val="000000" w:themeColor="text1"/>
          <w:sz w:val="32"/>
          <w:szCs w:val="32"/>
        </w:rPr>
      </w:pPr>
    </w:p>
    <w:p w14:paraId="04F55DA3" w14:textId="77777777" w:rsidR="00B70394" w:rsidRPr="000A6A78" w:rsidRDefault="00B70394" w:rsidP="00661038">
      <w:pPr>
        <w:spacing w:afterLines="20" w:after="48" w:line="240" w:lineRule="auto"/>
        <w:ind w:left="720"/>
        <w:rPr>
          <w:rFonts w:cs="Segoe UI"/>
          <w:color w:val="000000" w:themeColor="text1"/>
          <w:sz w:val="32"/>
          <w:szCs w:val="32"/>
        </w:rPr>
      </w:pPr>
    </w:p>
    <w:p w14:paraId="1246542F" w14:textId="77777777" w:rsidR="00385316" w:rsidRPr="000A6A78" w:rsidRDefault="00BF3107" w:rsidP="00661038">
      <w:pPr>
        <w:spacing w:afterLines="20" w:after="48" w:line="240" w:lineRule="auto"/>
        <w:ind w:left="720"/>
        <w:rPr>
          <w:rFonts w:cs="Segoe UI"/>
          <w:b/>
          <w:bCs/>
          <w:color w:val="000000" w:themeColor="text1"/>
          <w:sz w:val="32"/>
          <w:szCs w:val="32"/>
        </w:rPr>
      </w:pPr>
      <w:r w:rsidRPr="000A6A78">
        <w:rPr>
          <w:rFonts w:cs="Segoe UI"/>
          <w:b/>
          <w:bCs/>
          <w:color w:val="000000" w:themeColor="text1"/>
          <w:sz w:val="32"/>
          <w:szCs w:val="32"/>
        </w:rPr>
        <w:lastRenderedPageBreak/>
        <w:t>“Arrest them if they are racist</w:t>
      </w:r>
      <w:r w:rsidR="00280B06" w:rsidRPr="000A6A78">
        <w:rPr>
          <w:rFonts w:cs="Segoe UI"/>
          <w:b/>
          <w:bCs/>
          <w:color w:val="000000" w:themeColor="text1"/>
          <w:sz w:val="32"/>
          <w:szCs w:val="32"/>
        </w:rPr>
        <w:t>.</w:t>
      </w:r>
      <w:r w:rsidRPr="000A6A78">
        <w:rPr>
          <w:rFonts w:cs="Segoe UI"/>
          <w:b/>
          <w:bCs/>
          <w:color w:val="000000" w:themeColor="text1"/>
          <w:sz w:val="32"/>
          <w:szCs w:val="32"/>
        </w:rPr>
        <w:t xml:space="preserve">” </w:t>
      </w:r>
    </w:p>
    <w:p w14:paraId="56EC65B0" w14:textId="5415DE86" w:rsidR="00BF3107" w:rsidRPr="000A6A78" w:rsidRDefault="00BF310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11-15, Care and Protection Secure Residence)</w:t>
      </w:r>
    </w:p>
    <w:p w14:paraId="6606B03D" w14:textId="77777777" w:rsidR="00B70394" w:rsidRPr="000A6A78" w:rsidRDefault="00B70394" w:rsidP="00661038">
      <w:pPr>
        <w:spacing w:afterLines="20" w:after="48" w:line="240" w:lineRule="auto"/>
        <w:ind w:left="720"/>
        <w:rPr>
          <w:rFonts w:cs="Segoe UI"/>
          <w:color w:val="000000" w:themeColor="text1"/>
          <w:sz w:val="32"/>
          <w:szCs w:val="32"/>
        </w:rPr>
      </w:pPr>
    </w:p>
    <w:p w14:paraId="541C4619" w14:textId="77777777" w:rsidR="00385316" w:rsidRPr="000A6A78" w:rsidRDefault="00BF310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“Changing mindsets, putting people who are racist in our shoes/show them the POV.” </w:t>
      </w:r>
    </w:p>
    <w:p w14:paraId="4605F138" w14:textId="29A41424" w:rsidR="00BF3107" w:rsidRPr="000A6A78" w:rsidRDefault="00BF310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2E6811"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16A565D9" w14:textId="77777777" w:rsidR="00B70394" w:rsidRPr="000A6A78" w:rsidRDefault="00B70394" w:rsidP="00661038">
      <w:pPr>
        <w:spacing w:afterLines="20" w:after="48" w:line="240" w:lineRule="auto"/>
        <w:ind w:left="720"/>
        <w:rPr>
          <w:color w:val="000000" w:themeColor="text1"/>
          <w:sz w:val="32"/>
          <w:szCs w:val="32"/>
        </w:rPr>
      </w:pPr>
    </w:p>
    <w:p w14:paraId="0949AD30" w14:textId="77777777" w:rsidR="00385316" w:rsidRPr="000A6A78" w:rsidRDefault="00BF310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“Schools &amp; teachers should act when there is racist bullying.” </w:t>
      </w:r>
    </w:p>
    <w:p w14:paraId="0E36A8D5" w14:textId="74C84703" w:rsidR="00235560" w:rsidRPr="000A6A78" w:rsidRDefault="00BF310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4259335A" w14:textId="65B1D341" w:rsidR="00A11BA7" w:rsidRPr="000A6A78" w:rsidRDefault="00A11BA7" w:rsidP="00661038">
      <w:pPr>
        <w:spacing w:afterLines="20" w:after="48" w:line="240" w:lineRule="auto"/>
        <w:ind w:left="720"/>
        <w:rPr>
          <w:rFonts w:cs="Segoe UI"/>
          <w:color w:val="000000" w:themeColor="text1"/>
          <w:sz w:val="32"/>
          <w:szCs w:val="32"/>
        </w:rPr>
      </w:pPr>
    </w:p>
    <w:p w14:paraId="72026377" w14:textId="17E1D809" w:rsidR="00A11BA7" w:rsidRPr="000A6A78" w:rsidRDefault="00A11BA7" w:rsidP="00661038">
      <w:pPr>
        <w:spacing w:afterLines="20" w:after="48" w:line="240" w:lineRule="auto"/>
        <w:ind w:left="720"/>
        <w:rPr>
          <w:rFonts w:cs="Segoe UI"/>
          <w:color w:val="000000" w:themeColor="text1"/>
          <w:sz w:val="32"/>
          <w:szCs w:val="32"/>
        </w:rPr>
      </w:pPr>
    </w:p>
    <w:p w14:paraId="4E298FAF" w14:textId="0BA4C8F0" w:rsidR="00A11BA7" w:rsidRPr="000A6A78" w:rsidRDefault="00A11BA7" w:rsidP="00661038">
      <w:pPr>
        <w:spacing w:afterLines="20" w:after="48" w:line="240" w:lineRule="auto"/>
        <w:ind w:left="720"/>
        <w:rPr>
          <w:rFonts w:cs="Segoe UI"/>
          <w:color w:val="000000" w:themeColor="text1"/>
          <w:sz w:val="32"/>
          <w:szCs w:val="32"/>
        </w:rPr>
      </w:pPr>
    </w:p>
    <w:p w14:paraId="4BBD5B81" w14:textId="58BFA0D9" w:rsidR="00A11BA7" w:rsidRPr="000A6A78" w:rsidRDefault="00A11BA7" w:rsidP="00661038">
      <w:pPr>
        <w:spacing w:afterLines="20" w:after="48" w:line="240" w:lineRule="auto"/>
        <w:ind w:left="720"/>
        <w:rPr>
          <w:rFonts w:cs="Segoe UI"/>
          <w:color w:val="000000" w:themeColor="text1"/>
          <w:sz w:val="32"/>
          <w:szCs w:val="32"/>
        </w:rPr>
      </w:pPr>
    </w:p>
    <w:p w14:paraId="4A8A7707" w14:textId="25342048" w:rsidR="00A11BA7" w:rsidRPr="000A6A78" w:rsidRDefault="00A11BA7" w:rsidP="00661038">
      <w:pPr>
        <w:spacing w:afterLines="20" w:after="48" w:line="240" w:lineRule="auto"/>
        <w:ind w:left="720"/>
        <w:rPr>
          <w:rFonts w:cs="Segoe UI"/>
          <w:color w:val="000000" w:themeColor="text1"/>
          <w:sz w:val="32"/>
          <w:szCs w:val="32"/>
        </w:rPr>
      </w:pPr>
    </w:p>
    <w:p w14:paraId="5BC71D7B" w14:textId="2E24BF5C" w:rsidR="00A11BA7" w:rsidRPr="000A6A78" w:rsidRDefault="00A11BA7" w:rsidP="00661038">
      <w:pPr>
        <w:spacing w:afterLines="20" w:after="48" w:line="240" w:lineRule="auto"/>
        <w:ind w:left="720"/>
        <w:rPr>
          <w:rFonts w:cs="Segoe UI"/>
          <w:color w:val="000000" w:themeColor="text1"/>
          <w:sz w:val="32"/>
          <w:szCs w:val="32"/>
        </w:rPr>
      </w:pPr>
    </w:p>
    <w:p w14:paraId="52CE0AAE" w14:textId="78E72EDE" w:rsidR="00A11BA7" w:rsidRPr="000A6A78" w:rsidRDefault="00A11BA7" w:rsidP="00661038">
      <w:pPr>
        <w:spacing w:afterLines="20" w:after="48" w:line="240" w:lineRule="auto"/>
        <w:ind w:left="720"/>
        <w:rPr>
          <w:rFonts w:cs="Segoe UI"/>
          <w:color w:val="000000" w:themeColor="text1"/>
          <w:sz w:val="32"/>
          <w:szCs w:val="32"/>
        </w:rPr>
      </w:pPr>
    </w:p>
    <w:p w14:paraId="57FE032B" w14:textId="6708C129" w:rsidR="00A11BA7" w:rsidRPr="000A6A78" w:rsidRDefault="00A11BA7" w:rsidP="00661038">
      <w:pPr>
        <w:spacing w:afterLines="20" w:after="48" w:line="240" w:lineRule="auto"/>
        <w:ind w:left="720"/>
        <w:rPr>
          <w:rFonts w:cs="Segoe UI"/>
          <w:color w:val="000000" w:themeColor="text1"/>
          <w:sz w:val="32"/>
          <w:szCs w:val="32"/>
        </w:rPr>
      </w:pPr>
    </w:p>
    <w:p w14:paraId="55E726BF" w14:textId="1FC659F6" w:rsidR="00903DC8" w:rsidRPr="000A6A78" w:rsidRDefault="00903DC8" w:rsidP="00661038">
      <w:pPr>
        <w:spacing w:afterLines="20" w:after="48" w:line="240" w:lineRule="auto"/>
        <w:ind w:left="720"/>
        <w:rPr>
          <w:rFonts w:cs="Segoe UI"/>
          <w:color w:val="000000" w:themeColor="text1"/>
          <w:sz w:val="32"/>
          <w:szCs w:val="32"/>
        </w:rPr>
      </w:pPr>
    </w:p>
    <w:p w14:paraId="1775ED6A" w14:textId="2221B415" w:rsidR="00903DC8" w:rsidRPr="000A6A78" w:rsidRDefault="00903DC8" w:rsidP="00661038">
      <w:pPr>
        <w:spacing w:afterLines="20" w:after="48" w:line="240" w:lineRule="auto"/>
        <w:ind w:left="720"/>
        <w:rPr>
          <w:rFonts w:cs="Segoe UI"/>
          <w:color w:val="000000" w:themeColor="text1"/>
          <w:sz w:val="32"/>
          <w:szCs w:val="32"/>
        </w:rPr>
      </w:pPr>
    </w:p>
    <w:p w14:paraId="0206426E" w14:textId="452F1D4C" w:rsidR="00903DC8" w:rsidRPr="000A6A78" w:rsidRDefault="00903DC8" w:rsidP="00661038">
      <w:pPr>
        <w:spacing w:afterLines="20" w:after="48" w:line="240" w:lineRule="auto"/>
        <w:ind w:left="720"/>
        <w:rPr>
          <w:rFonts w:cs="Segoe UI"/>
          <w:color w:val="000000" w:themeColor="text1"/>
          <w:sz w:val="32"/>
          <w:szCs w:val="32"/>
        </w:rPr>
      </w:pPr>
    </w:p>
    <w:p w14:paraId="3B83D450" w14:textId="4B74DA87" w:rsidR="00903DC8" w:rsidRPr="000A6A78" w:rsidRDefault="00903DC8" w:rsidP="00661038">
      <w:pPr>
        <w:spacing w:afterLines="20" w:after="48" w:line="240" w:lineRule="auto"/>
        <w:ind w:left="720"/>
        <w:rPr>
          <w:rFonts w:cs="Segoe UI"/>
          <w:color w:val="000000" w:themeColor="text1"/>
          <w:sz w:val="32"/>
          <w:szCs w:val="32"/>
        </w:rPr>
      </w:pPr>
    </w:p>
    <w:p w14:paraId="5CF0423C" w14:textId="0829E5CC" w:rsidR="00903DC8" w:rsidRPr="000A6A78" w:rsidRDefault="00903DC8" w:rsidP="00661038">
      <w:pPr>
        <w:spacing w:afterLines="20" w:after="48" w:line="240" w:lineRule="auto"/>
        <w:ind w:left="720"/>
        <w:rPr>
          <w:rFonts w:cs="Segoe UI"/>
          <w:color w:val="000000" w:themeColor="text1"/>
          <w:sz w:val="32"/>
          <w:szCs w:val="32"/>
        </w:rPr>
      </w:pPr>
    </w:p>
    <w:p w14:paraId="4A616919" w14:textId="77777777" w:rsidR="00903DC8" w:rsidRPr="000A6A78" w:rsidRDefault="00903DC8" w:rsidP="00661038">
      <w:pPr>
        <w:spacing w:afterLines="20" w:after="48" w:line="240" w:lineRule="auto"/>
        <w:ind w:left="720"/>
        <w:rPr>
          <w:rFonts w:cs="Segoe UI"/>
          <w:color w:val="000000" w:themeColor="text1"/>
          <w:sz w:val="32"/>
          <w:szCs w:val="32"/>
        </w:rPr>
      </w:pPr>
    </w:p>
    <w:p w14:paraId="46781A1E" w14:textId="77777777" w:rsidR="00A11BA7" w:rsidRPr="000A6A78" w:rsidRDefault="00A11BA7" w:rsidP="00661038">
      <w:pPr>
        <w:spacing w:afterLines="20" w:after="48" w:line="240" w:lineRule="auto"/>
        <w:rPr>
          <w:rFonts w:cs="Segoe UI"/>
          <w:color w:val="000000" w:themeColor="text1"/>
          <w:sz w:val="32"/>
          <w:szCs w:val="32"/>
        </w:rPr>
      </w:pPr>
    </w:p>
    <w:p w14:paraId="2DC255A4" w14:textId="77777777" w:rsidR="00F94A97" w:rsidRPr="000A6A78" w:rsidRDefault="00F94A97" w:rsidP="00661038">
      <w:pPr>
        <w:pStyle w:val="OCCHeading2"/>
        <w:rPr>
          <w:b/>
          <w:sz w:val="44"/>
          <w:szCs w:val="28"/>
        </w:rPr>
      </w:pPr>
      <w:bookmarkStart w:id="251" w:name="_Toc156993761"/>
      <w:bookmarkStart w:id="252" w:name="_Toc157003925"/>
      <w:bookmarkStart w:id="253" w:name="_Toc159236036"/>
      <w:bookmarkStart w:id="254" w:name="_Toc161757832"/>
      <w:bookmarkEnd w:id="250"/>
      <w:r w:rsidRPr="000A6A78">
        <w:rPr>
          <w:sz w:val="44"/>
          <w:szCs w:val="28"/>
        </w:rPr>
        <w:lastRenderedPageBreak/>
        <w:t>Education-focused solutions within schools and communities</w:t>
      </w:r>
      <w:bookmarkEnd w:id="251"/>
      <w:bookmarkEnd w:id="252"/>
      <w:bookmarkEnd w:id="253"/>
      <w:bookmarkEnd w:id="254"/>
    </w:p>
    <w:p w14:paraId="56CED554" w14:textId="13F16A39"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in all groups identified the need for education around racism. They told us solutions to end racism should </w:t>
      </w:r>
      <w:r w:rsidR="00537EDF" w:rsidRPr="000A6A78">
        <w:rPr>
          <w:color w:val="000000" w:themeColor="text1"/>
          <w:sz w:val="32"/>
          <w:szCs w:val="32"/>
        </w:rPr>
        <w:t>be embedded</w:t>
      </w:r>
      <w:r w:rsidRPr="000A6A78">
        <w:rPr>
          <w:color w:val="000000" w:themeColor="text1"/>
          <w:sz w:val="32"/>
          <w:szCs w:val="32"/>
        </w:rPr>
        <w:t xml:space="preserve"> within </w:t>
      </w:r>
      <w:r w:rsidR="00537EDF" w:rsidRPr="000A6A78">
        <w:rPr>
          <w:color w:val="000000" w:themeColor="text1"/>
          <w:sz w:val="32"/>
          <w:szCs w:val="32"/>
        </w:rPr>
        <w:t xml:space="preserve">the </w:t>
      </w:r>
      <w:r w:rsidRPr="000A6A78">
        <w:rPr>
          <w:color w:val="000000" w:themeColor="text1"/>
          <w:sz w:val="32"/>
          <w:szCs w:val="32"/>
        </w:rPr>
        <w:t xml:space="preserve">school and education system. Some mokopuna urged that action should focus on young children and the next generation, so that they learn acceptance rather than racism. Schools must provide both space and time for students to share and teach each other and their teachers about their cultures. </w:t>
      </w:r>
    </w:p>
    <w:p w14:paraId="2F84C8CD" w14:textId="77777777" w:rsidR="00B70394" w:rsidRPr="000A6A78" w:rsidRDefault="00B70394" w:rsidP="00661038">
      <w:pPr>
        <w:spacing w:afterLines="20" w:after="48" w:line="240" w:lineRule="auto"/>
        <w:rPr>
          <w:color w:val="000000" w:themeColor="text1"/>
          <w:sz w:val="32"/>
          <w:szCs w:val="32"/>
        </w:rPr>
      </w:pPr>
    </w:p>
    <w:p w14:paraId="6164CE3D" w14:textId="77777777" w:rsidR="00385316" w:rsidRPr="000A6A78" w:rsidRDefault="00714C11"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“The change needs to start in schools.” </w:t>
      </w:r>
    </w:p>
    <w:p w14:paraId="146F0EFC" w14:textId="0FEEBBD7" w:rsidR="00714C11" w:rsidRPr="000A6A78" w:rsidRDefault="00714C11"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Māori, Secondary School </w:t>
      </w:r>
      <w:r w:rsidR="002E6811" w:rsidRPr="000A6A78">
        <w:rPr>
          <w:rFonts w:cs="Segoe UI"/>
          <w:iCs/>
          <w:color w:val="000000" w:themeColor="text1"/>
          <w:sz w:val="32"/>
          <w:szCs w:val="32"/>
        </w:rPr>
        <w:t>a</w:t>
      </w:r>
      <w:r w:rsidRPr="000A6A78">
        <w:rPr>
          <w:rFonts w:cs="Segoe UI"/>
          <w:iCs/>
          <w:color w:val="000000" w:themeColor="text1"/>
          <w:sz w:val="32"/>
          <w:szCs w:val="32"/>
        </w:rPr>
        <w:t xml:space="preserve">ge, Te </w:t>
      </w:r>
      <w:proofErr w:type="spellStart"/>
      <w:r w:rsidRPr="000A6A78">
        <w:rPr>
          <w:rFonts w:cs="Segoe UI"/>
          <w:iCs/>
          <w:color w:val="000000" w:themeColor="text1"/>
          <w:sz w:val="32"/>
          <w:szCs w:val="32"/>
        </w:rPr>
        <w:t>Matau</w:t>
      </w:r>
      <w:proofErr w:type="spellEnd"/>
      <w:r w:rsidRPr="000A6A78">
        <w:rPr>
          <w:rFonts w:cs="Segoe UI"/>
          <w:iCs/>
          <w:color w:val="000000" w:themeColor="text1"/>
          <w:sz w:val="32"/>
          <w:szCs w:val="32"/>
        </w:rPr>
        <w:t xml:space="preserve"> a Māui)</w:t>
      </w:r>
    </w:p>
    <w:p w14:paraId="54A8DD94" w14:textId="77777777" w:rsidR="00B70394" w:rsidRPr="000A6A78" w:rsidRDefault="00B70394" w:rsidP="00661038">
      <w:pPr>
        <w:spacing w:afterLines="20" w:after="48" w:line="240" w:lineRule="auto"/>
        <w:ind w:left="720"/>
        <w:rPr>
          <w:iCs/>
          <w:color w:val="000000" w:themeColor="text1"/>
          <w:sz w:val="32"/>
          <w:szCs w:val="32"/>
        </w:rPr>
      </w:pPr>
    </w:p>
    <w:p w14:paraId="4EFF12E2"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“Racism isn’t something you can wipe out. It’s generational. Starts at school around how to treat humans.” </w:t>
      </w:r>
    </w:p>
    <w:p w14:paraId="57DACFEE" w14:textId="6D4952A0" w:rsidR="00F94A97" w:rsidRPr="000A6A78" w:rsidRDefault="00F94A97"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w:t>
      </w:r>
      <w:r w:rsidR="002E6811"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14-17, </w:t>
      </w:r>
      <w:proofErr w:type="spellStart"/>
      <w:r w:rsidRPr="000A6A78">
        <w:rPr>
          <w:rFonts w:cs="Segoe UI"/>
          <w:iCs/>
          <w:color w:val="000000" w:themeColor="text1"/>
          <w:sz w:val="32"/>
          <w:szCs w:val="32"/>
        </w:rPr>
        <w:t>Tāmaki</w:t>
      </w:r>
      <w:proofErr w:type="spellEnd"/>
      <w:r w:rsidRPr="000A6A78">
        <w:rPr>
          <w:rFonts w:cs="Segoe UI"/>
          <w:iCs/>
          <w:color w:val="000000" w:themeColor="text1"/>
          <w:sz w:val="32"/>
          <w:szCs w:val="32"/>
        </w:rPr>
        <w:t xml:space="preserve"> </w:t>
      </w:r>
      <w:r w:rsidR="003463D4" w:rsidRPr="000A6A78">
        <w:rPr>
          <w:rFonts w:cs="Segoe UI"/>
          <w:iCs/>
          <w:color w:val="000000" w:themeColor="text1"/>
          <w:sz w:val="32"/>
          <w:szCs w:val="32"/>
        </w:rPr>
        <w:t>Makaurau</w:t>
      </w:r>
      <w:r w:rsidRPr="000A6A78">
        <w:rPr>
          <w:rFonts w:cs="Segoe UI"/>
          <w:iCs/>
          <w:color w:val="000000" w:themeColor="text1"/>
          <w:sz w:val="32"/>
          <w:szCs w:val="32"/>
        </w:rPr>
        <w:t>)</w:t>
      </w:r>
    </w:p>
    <w:p w14:paraId="30F3B87D" w14:textId="77777777" w:rsidR="00B70394" w:rsidRPr="000A6A78" w:rsidRDefault="00B70394" w:rsidP="00661038">
      <w:pPr>
        <w:spacing w:afterLines="20" w:after="48" w:line="240" w:lineRule="auto"/>
        <w:ind w:left="720"/>
        <w:rPr>
          <w:iCs/>
          <w:color w:val="000000" w:themeColor="text1"/>
          <w:sz w:val="32"/>
          <w:szCs w:val="32"/>
        </w:rPr>
      </w:pPr>
    </w:p>
    <w:p w14:paraId="0067C431" w14:textId="25AF7CB5"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We heard from mokopuna the need for comprehensive and early education on cultural diversity, inclusion and understanding. They wanted diverse voices in school staff and on school boards and they advocated for </w:t>
      </w:r>
      <w:r w:rsidR="00B0120C" w:rsidRPr="000A6A78">
        <w:rPr>
          <w:color w:val="000000" w:themeColor="text1"/>
          <w:sz w:val="32"/>
          <w:szCs w:val="32"/>
        </w:rPr>
        <w:t xml:space="preserve">youth-led </w:t>
      </w:r>
      <w:r w:rsidR="009B174A" w:rsidRPr="000A6A78">
        <w:rPr>
          <w:color w:val="000000" w:themeColor="text1"/>
          <w:sz w:val="32"/>
          <w:szCs w:val="32"/>
        </w:rPr>
        <w:t xml:space="preserve">workshops to ensure that school leadership </w:t>
      </w:r>
      <w:r w:rsidR="008D7D91" w:rsidRPr="000A6A78">
        <w:rPr>
          <w:color w:val="000000" w:themeColor="text1"/>
          <w:sz w:val="32"/>
          <w:szCs w:val="32"/>
        </w:rPr>
        <w:t xml:space="preserve">could hear </w:t>
      </w:r>
      <w:r w:rsidR="00982F61" w:rsidRPr="000A6A78">
        <w:rPr>
          <w:color w:val="000000" w:themeColor="text1"/>
          <w:sz w:val="32"/>
          <w:szCs w:val="32"/>
        </w:rPr>
        <w:t xml:space="preserve">from </w:t>
      </w:r>
      <w:r w:rsidR="008D7D91" w:rsidRPr="000A6A78">
        <w:rPr>
          <w:color w:val="000000" w:themeColor="text1"/>
          <w:sz w:val="32"/>
          <w:szCs w:val="32"/>
        </w:rPr>
        <w:t xml:space="preserve">mokopuna and learn from their experiences. </w:t>
      </w:r>
    </w:p>
    <w:p w14:paraId="4D9C7472" w14:textId="77777777" w:rsidR="00FD22FF" w:rsidRPr="000A6A78" w:rsidRDefault="00FD22FF" w:rsidP="00661038">
      <w:pPr>
        <w:spacing w:afterLines="20" w:after="48" w:line="240" w:lineRule="auto"/>
        <w:ind w:left="720"/>
        <w:rPr>
          <w:b/>
          <w:bCs/>
          <w:color w:val="000000" w:themeColor="text1"/>
          <w:sz w:val="32"/>
          <w:szCs w:val="32"/>
        </w:rPr>
      </w:pPr>
    </w:p>
    <w:p w14:paraId="2F6C8604" w14:textId="5D0CC2DD"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“When we are all educated about each other cultures, religions, sexuality then we can all live more peacefully.” </w:t>
      </w:r>
    </w:p>
    <w:p w14:paraId="4C653BF9" w14:textId="417A70B2"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114223C6" w14:textId="77777777" w:rsidR="00A11BA7" w:rsidRPr="000A6A78" w:rsidRDefault="00A11BA7" w:rsidP="00661038">
      <w:pPr>
        <w:spacing w:afterLines="20" w:after="48" w:line="240" w:lineRule="auto"/>
        <w:ind w:left="720"/>
        <w:rPr>
          <w:rFonts w:cs="Segoe UI"/>
          <w:color w:val="000000" w:themeColor="text1"/>
          <w:sz w:val="32"/>
          <w:szCs w:val="32"/>
        </w:rPr>
      </w:pPr>
    </w:p>
    <w:p w14:paraId="14597688" w14:textId="20BABE0F" w:rsidR="00F94A97" w:rsidRPr="000A6A78" w:rsidRDefault="00F94A97" w:rsidP="00661038">
      <w:pPr>
        <w:pStyle w:val="Heading3"/>
        <w:rPr>
          <w:b/>
          <w:sz w:val="36"/>
          <w:szCs w:val="32"/>
        </w:rPr>
      </w:pPr>
      <w:bookmarkStart w:id="255" w:name="_Toc156993762"/>
      <w:bookmarkStart w:id="256" w:name="_Toc157003926"/>
      <w:bookmarkStart w:id="257" w:name="_Toc161757833"/>
      <w:r w:rsidRPr="000A6A78">
        <w:rPr>
          <w:sz w:val="36"/>
          <w:szCs w:val="32"/>
        </w:rPr>
        <w:t xml:space="preserve">It is important to educate people of all generations and those in </w:t>
      </w:r>
      <w:proofErr w:type="gramStart"/>
      <w:r w:rsidRPr="000A6A78">
        <w:rPr>
          <w:sz w:val="36"/>
          <w:szCs w:val="32"/>
        </w:rPr>
        <w:t>power</w:t>
      </w:r>
      <w:bookmarkEnd w:id="255"/>
      <w:bookmarkEnd w:id="256"/>
      <w:bookmarkEnd w:id="257"/>
      <w:proofErr w:type="gramEnd"/>
    </w:p>
    <w:p w14:paraId="4724E95E" w14:textId="3D033AAD"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 xml:space="preserve">Mokopuna </w:t>
      </w:r>
      <w:r w:rsidR="00C9372C" w:rsidRPr="000A6A78">
        <w:rPr>
          <w:color w:val="000000" w:themeColor="text1"/>
          <w:sz w:val="32"/>
          <w:szCs w:val="32"/>
        </w:rPr>
        <w:t xml:space="preserve">emphasised </w:t>
      </w:r>
      <w:r w:rsidRPr="000A6A78">
        <w:rPr>
          <w:color w:val="000000" w:themeColor="text1"/>
          <w:sz w:val="32"/>
          <w:szCs w:val="32"/>
        </w:rPr>
        <w:t xml:space="preserve">the importance of education </w:t>
      </w:r>
      <w:r w:rsidR="00D76A88" w:rsidRPr="000A6A78">
        <w:rPr>
          <w:color w:val="000000" w:themeColor="text1"/>
          <w:sz w:val="32"/>
          <w:szCs w:val="32"/>
        </w:rPr>
        <w:t>about</w:t>
      </w:r>
      <w:r w:rsidR="00714C11" w:rsidRPr="000A6A78">
        <w:rPr>
          <w:color w:val="000000" w:themeColor="text1"/>
          <w:sz w:val="32"/>
          <w:szCs w:val="32"/>
        </w:rPr>
        <w:t xml:space="preserve"> racism </w:t>
      </w:r>
      <w:r w:rsidRPr="000A6A78">
        <w:rPr>
          <w:color w:val="000000" w:themeColor="text1"/>
          <w:sz w:val="32"/>
          <w:szCs w:val="32"/>
        </w:rPr>
        <w:t xml:space="preserve">for all </w:t>
      </w:r>
      <w:r w:rsidR="00714C11" w:rsidRPr="000A6A78">
        <w:rPr>
          <w:color w:val="000000" w:themeColor="text1"/>
          <w:sz w:val="32"/>
          <w:szCs w:val="32"/>
        </w:rPr>
        <w:t xml:space="preserve">ages, including </w:t>
      </w:r>
      <w:r w:rsidRPr="000A6A78">
        <w:rPr>
          <w:color w:val="000000" w:themeColor="text1"/>
          <w:sz w:val="32"/>
          <w:szCs w:val="32"/>
        </w:rPr>
        <w:t>adults</w:t>
      </w:r>
      <w:r w:rsidR="00714C11" w:rsidRPr="000A6A78">
        <w:rPr>
          <w:color w:val="000000" w:themeColor="text1"/>
          <w:sz w:val="32"/>
          <w:szCs w:val="32"/>
        </w:rPr>
        <w:t xml:space="preserve"> as role models for future generations. </w:t>
      </w:r>
      <w:r w:rsidR="00D76A88" w:rsidRPr="000A6A78">
        <w:rPr>
          <w:color w:val="000000" w:themeColor="text1"/>
          <w:sz w:val="32"/>
          <w:szCs w:val="32"/>
        </w:rPr>
        <w:t>Some</w:t>
      </w:r>
      <w:r w:rsidR="00BA41CF" w:rsidRPr="000A6A78">
        <w:rPr>
          <w:color w:val="000000" w:themeColor="text1"/>
          <w:sz w:val="32"/>
          <w:szCs w:val="32"/>
        </w:rPr>
        <w:t xml:space="preserve"> mokopuna </w:t>
      </w:r>
      <w:r w:rsidR="00714C11" w:rsidRPr="000A6A78">
        <w:rPr>
          <w:color w:val="000000" w:themeColor="text1"/>
          <w:sz w:val="32"/>
          <w:szCs w:val="32"/>
        </w:rPr>
        <w:t xml:space="preserve">felt education only within school </w:t>
      </w:r>
      <w:r w:rsidR="00BA41CF" w:rsidRPr="000A6A78">
        <w:rPr>
          <w:color w:val="000000" w:themeColor="text1"/>
          <w:sz w:val="32"/>
          <w:szCs w:val="32"/>
        </w:rPr>
        <w:t>wa</w:t>
      </w:r>
      <w:r w:rsidR="00714C11" w:rsidRPr="000A6A78">
        <w:rPr>
          <w:color w:val="000000" w:themeColor="text1"/>
          <w:sz w:val="32"/>
          <w:szCs w:val="32"/>
        </w:rPr>
        <w:t xml:space="preserve">s not enough. </w:t>
      </w:r>
      <w:r w:rsidR="00C9372C" w:rsidRPr="000A6A78">
        <w:rPr>
          <w:color w:val="000000" w:themeColor="text1"/>
          <w:sz w:val="32"/>
          <w:szCs w:val="32"/>
        </w:rPr>
        <w:t>They</w:t>
      </w:r>
      <w:r w:rsidRPr="000A6A78">
        <w:rPr>
          <w:color w:val="000000" w:themeColor="text1"/>
          <w:sz w:val="32"/>
          <w:szCs w:val="32"/>
        </w:rPr>
        <w:t xml:space="preserve"> suggested </w:t>
      </w:r>
      <w:r w:rsidR="00C80D87" w:rsidRPr="000A6A78">
        <w:rPr>
          <w:color w:val="000000" w:themeColor="text1"/>
          <w:sz w:val="32"/>
          <w:szCs w:val="32"/>
        </w:rPr>
        <w:t xml:space="preserve">that </w:t>
      </w:r>
      <w:r w:rsidRPr="000A6A78">
        <w:rPr>
          <w:color w:val="000000" w:themeColor="text1"/>
          <w:sz w:val="32"/>
          <w:szCs w:val="32"/>
        </w:rPr>
        <w:t>workshops</w:t>
      </w:r>
      <w:r w:rsidR="00314A0A" w:rsidRPr="000A6A78">
        <w:rPr>
          <w:color w:val="000000" w:themeColor="text1"/>
          <w:sz w:val="32"/>
          <w:szCs w:val="32"/>
        </w:rPr>
        <w:t xml:space="preserve"> held in community spaces</w:t>
      </w:r>
      <w:r w:rsidR="008A3DDB" w:rsidRPr="000A6A78">
        <w:rPr>
          <w:color w:val="000000" w:themeColor="text1"/>
          <w:sz w:val="32"/>
          <w:szCs w:val="32"/>
        </w:rPr>
        <w:t>, which compliment anti-racism learning at school, should be offered to</w:t>
      </w:r>
      <w:r w:rsidRPr="000A6A78">
        <w:rPr>
          <w:color w:val="000000" w:themeColor="text1"/>
          <w:sz w:val="32"/>
          <w:szCs w:val="32"/>
        </w:rPr>
        <w:t xml:space="preserve"> adults</w:t>
      </w:r>
      <w:r w:rsidR="00D76A88" w:rsidRPr="000A6A78">
        <w:rPr>
          <w:color w:val="000000" w:themeColor="text1"/>
          <w:sz w:val="32"/>
          <w:szCs w:val="32"/>
        </w:rPr>
        <w:t>,</w:t>
      </w:r>
      <w:r w:rsidR="00922CDA" w:rsidRPr="000A6A78">
        <w:rPr>
          <w:color w:val="000000" w:themeColor="text1"/>
          <w:sz w:val="32"/>
          <w:szCs w:val="32"/>
        </w:rPr>
        <w:t xml:space="preserve"> especially those with authority</w:t>
      </w:r>
      <w:r w:rsidR="00314A0A" w:rsidRPr="000A6A78">
        <w:rPr>
          <w:color w:val="000000" w:themeColor="text1"/>
          <w:sz w:val="32"/>
          <w:szCs w:val="32"/>
        </w:rPr>
        <w:t>.</w:t>
      </w:r>
      <w:r w:rsidR="00C80D87" w:rsidRPr="000A6A78">
        <w:rPr>
          <w:color w:val="000000" w:themeColor="text1"/>
          <w:sz w:val="32"/>
          <w:szCs w:val="32"/>
        </w:rPr>
        <w:t xml:space="preserve"> </w:t>
      </w:r>
      <w:r w:rsidR="00912151" w:rsidRPr="000A6A78">
        <w:rPr>
          <w:color w:val="000000" w:themeColor="text1"/>
          <w:sz w:val="32"/>
          <w:szCs w:val="32"/>
        </w:rPr>
        <w:t>They also</w:t>
      </w:r>
      <w:r w:rsidRPr="000A6A78">
        <w:rPr>
          <w:color w:val="000000" w:themeColor="text1"/>
          <w:sz w:val="32"/>
          <w:szCs w:val="32"/>
        </w:rPr>
        <w:t xml:space="preserve"> </w:t>
      </w:r>
      <w:r w:rsidR="00EB3210" w:rsidRPr="000A6A78">
        <w:rPr>
          <w:color w:val="000000" w:themeColor="text1"/>
          <w:sz w:val="32"/>
          <w:szCs w:val="32"/>
        </w:rPr>
        <w:t>recommended</w:t>
      </w:r>
      <w:r w:rsidRPr="000A6A78">
        <w:rPr>
          <w:color w:val="000000" w:themeColor="text1"/>
          <w:sz w:val="32"/>
          <w:szCs w:val="32"/>
        </w:rPr>
        <w:t xml:space="preserve"> that th</w:t>
      </w:r>
      <w:r w:rsidR="00912151" w:rsidRPr="000A6A78">
        <w:rPr>
          <w:color w:val="000000" w:themeColor="text1"/>
          <w:sz w:val="32"/>
          <w:szCs w:val="32"/>
        </w:rPr>
        <w:t>ese workshops</w:t>
      </w:r>
      <w:r w:rsidRPr="000A6A78">
        <w:rPr>
          <w:color w:val="000000" w:themeColor="text1"/>
          <w:sz w:val="32"/>
          <w:szCs w:val="32"/>
        </w:rPr>
        <w:t xml:space="preserve"> should be available in person, in workplaces and online. </w:t>
      </w:r>
      <w:r w:rsidR="00C9372C" w:rsidRPr="000A6A78">
        <w:rPr>
          <w:color w:val="000000" w:themeColor="text1"/>
          <w:sz w:val="32"/>
          <w:szCs w:val="32"/>
        </w:rPr>
        <w:t>T</w:t>
      </w:r>
      <w:r w:rsidR="00714C11" w:rsidRPr="000A6A78">
        <w:rPr>
          <w:color w:val="000000" w:themeColor="text1"/>
          <w:sz w:val="32"/>
          <w:szCs w:val="32"/>
        </w:rPr>
        <w:t xml:space="preserve">hey acknowledged it would take time and effort for adults to change their mindset. </w:t>
      </w:r>
    </w:p>
    <w:p w14:paraId="3FEECB20" w14:textId="77777777" w:rsidR="00B70394" w:rsidRPr="000A6A78" w:rsidRDefault="00B70394" w:rsidP="00661038">
      <w:pPr>
        <w:spacing w:afterLines="20" w:after="48" w:line="240" w:lineRule="auto"/>
        <w:rPr>
          <w:color w:val="000000" w:themeColor="text1"/>
          <w:sz w:val="32"/>
          <w:szCs w:val="32"/>
        </w:rPr>
      </w:pPr>
    </w:p>
    <w:p w14:paraId="665F101C" w14:textId="77777777" w:rsidR="00385316" w:rsidRPr="000A6A78" w:rsidRDefault="00F94A97" w:rsidP="00661038">
      <w:pPr>
        <w:spacing w:afterLines="20" w:after="48" w:line="240" w:lineRule="auto"/>
        <w:ind w:left="720"/>
        <w:jc w:val="both"/>
        <w:rPr>
          <w:b/>
          <w:bCs/>
          <w:iCs/>
          <w:color w:val="000000" w:themeColor="text1"/>
          <w:sz w:val="32"/>
          <w:szCs w:val="32"/>
        </w:rPr>
      </w:pPr>
      <w:r w:rsidRPr="000A6A78">
        <w:rPr>
          <w:b/>
          <w:bCs/>
          <w:iCs/>
          <w:color w:val="000000" w:themeColor="text1"/>
          <w:sz w:val="32"/>
          <w:szCs w:val="32"/>
        </w:rPr>
        <w:t xml:space="preserve">“Educating all generations on racism and its effects.” </w:t>
      </w:r>
    </w:p>
    <w:p w14:paraId="439FFA6C" w14:textId="333C4257" w:rsidR="00C9372C" w:rsidRPr="000A6A78" w:rsidRDefault="00F94A97" w:rsidP="00661038">
      <w:pPr>
        <w:spacing w:afterLines="20" w:after="48" w:line="240" w:lineRule="auto"/>
        <w:ind w:left="720"/>
        <w:jc w:val="both"/>
        <w:rPr>
          <w:rFonts w:cs="Segoe UI"/>
          <w:iCs/>
          <w:color w:val="000000" w:themeColor="text1"/>
          <w:sz w:val="32"/>
          <w:szCs w:val="32"/>
        </w:rPr>
      </w:pPr>
      <w:r w:rsidRPr="000A6A78">
        <w:rPr>
          <w:rFonts w:cs="Segoe UI"/>
          <w:iCs/>
          <w:color w:val="000000" w:themeColor="text1"/>
          <w:sz w:val="32"/>
          <w:szCs w:val="32"/>
        </w:rPr>
        <w:t xml:space="preserve">(Mokopuna, Secondary School </w:t>
      </w:r>
      <w:r w:rsidR="002E6811" w:rsidRPr="000A6A78">
        <w:rPr>
          <w:rFonts w:cs="Segoe UI"/>
          <w:iCs/>
          <w:color w:val="000000" w:themeColor="text1"/>
          <w:sz w:val="32"/>
          <w:szCs w:val="32"/>
        </w:rPr>
        <w:t>a</w:t>
      </w:r>
      <w:r w:rsidRPr="000A6A78">
        <w:rPr>
          <w:rFonts w:cs="Segoe UI"/>
          <w:iCs/>
          <w:color w:val="000000" w:themeColor="text1"/>
          <w:sz w:val="32"/>
          <w:szCs w:val="32"/>
        </w:rPr>
        <w:t xml:space="preserve">ge, </w:t>
      </w:r>
      <w:proofErr w:type="spellStart"/>
      <w:r w:rsidRPr="000A6A78">
        <w:rPr>
          <w:rFonts w:cs="Segoe UI"/>
          <w:iCs/>
          <w:color w:val="000000" w:themeColor="text1"/>
          <w:sz w:val="32"/>
          <w:szCs w:val="32"/>
        </w:rPr>
        <w:t>Ōtautahi</w:t>
      </w:r>
      <w:proofErr w:type="spellEnd"/>
      <w:r w:rsidRPr="000A6A78">
        <w:rPr>
          <w:rFonts w:cs="Segoe UI"/>
          <w:iCs/>
          <w:color w:val="000000" w:themeColor="text1"/>
          <w:sz w:val="32"/>
          <w:szCs w:val="32"/>
        </w:rPr>
        <w:t>)</w:t>
      </w:r>
    </w:p>
    <w:p w14:paraId="29C9C09A" w14:textId="77777777" w:rsidR="00B70394" w:rsidRPr="000A6A78" w:rsidRDefault="00B70394" w:rsidP="00661038">
      <w:pPr>
        <w:spacing w:afterLines="20" w:after="48" w:line="240" w:lineRule="auto"/>
        <w:ind w:left="720"/>
        <w:jc w:val="both"/>
        <w:rPr>
          <w:rFonts w:cs="Segoe UI"/>
          <w:iCs/>
          <w:color w:val="000000" w:themeColor="text1"/>
          <w:sz w:val="32"/>
          <w:szCs w:val="32"/>
        </w:rPr>
      </w:pPr>
    </w:p>
    <w:p w14:paraId="7B96416D"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“Educate all people/citizens, not just young/students.” </w:t>
      </w:r>
    </w:p>
    <w:p w14:paraId="64D79234" w14:textId="3BEE98E1" w:rsidR="00F94A97" w:rsidRPr="000A6A78" w:rsidRDefault="00F94A97" w:rsidP="00661038">
      <w:pPr>
        <w:spacing w:afterLines="20" w:after="48" w:line="240" w:lineRule="auto"/>
        <w:ind w:left="720"/>
        <w:rPr>
          <w:iCs/>
          <w:color w:val="000000" w:themeColor="text1"/>
          <w:sz w:val="32"/>
          <w:szCs w:val="32"/>
        </w:rPr>
      </w:pPr>
      <w:r w:rsidRPr="000A6A78">
        <w:rPr>
          <w:rFonts w:cs="Segoe UI"/>
          <w:iCs/>
          <w:color w:val="000000" w:themeColor="text1"/>
          <w:sz w:val="32"/>
          <w:szCs w:val="32"/>
        </w:rPr>
        <w:t xml:space="preserve">(Mokopuna, </w:t>
      </w:r>
      <w:r w:rsidR="002E6811"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12-14, </w:t>
      </w:r>
      <w:proofErr w:type="spellStart"/>
      <w:r w:rsidRPr="000A6A78">
        <w:rPr>
          <w:rFonts w:cs="Segoe UI"/>
          <w:iCs/>
          <w:color w:val="000000" w:themeColor="text1"/>
          <w:sz w:val="32"/>
          <w:szCs w:val="32"/>
        </w:rPr>
        <w:t>Ōtepoti</w:t>
      </w:r>
      <w:proofErr w:type="spellEnd"/>
      <w:r w:rsidRPr="000A6A78">
        <w:rPr>
          <w:rFonts w:cs="Segoe UI"/>
          <w:iCs/>
          <w:color w:val="000000" w:themeColor="text1"/>
          <w:sz w:val="32"/>
          <w:szCs w:val="32"/>
        </w:rPr>
        <w:t>)</w:t>
      </w:r>
      <w:r w:rsidRPr="000A6A78">
        <w:rPr>
          <w:iCs/>
          <w:color w:val="000000" w:themeColor="text1"/>
          <w:sz w:val="32"/>
          <w:szCs w:val="32"/>
        </w:rPr>
        <w:t xml:space="preserve"> </w:t>
      </w:r>
    </w:p>
    <w:p w14:paraId="4B6BCDC6" w14:textId="77777777" w:rsidR="00B70394" w:rsidRPr="000A6A78" w:rsidRDefault="00B70394" w:rsidP="00661038">
      <w:pPr>
        <w:spacing w:afterLines="20" w:after="48" w:line="240" w:lineRule="auto"/>
        <w:ind w:left="720"/>
        <w:rPr>
          <w:iCs/>
          <w:color w:val="000000" w:themeColor="text1"/>
          <w:sz w:val="32"/>
          <w:szCs w:val="32"/>
        </w:rPr>
      </w:pPr>
    </w:p>
    <w:p w14:paraId="2CD4E917" w14:textId="77777777" w:rsidR="00385316" w:rsidRPr="000A6A78" w:rsidRDefault="00BA41CF"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 xml:space="preserve">“Start with teachers and then move onto students – educate about other cultures.” </w:t>
      </w:r>
    </w:p>
    <w:p w14:paraId="49326CAB" w14:textId="01C1FD33" w:rsidR="00BA41CF" w:rsidRPr="000A6A78" w:rsidRDefault="00BA41CF" w:rsidP="00661038">
      <w:pPr>
        <w:spacing w:afterLines="20" w:after="48" w:line="240" w:lineRule="auto"/>
        <w:ind w:left="720"/>
        <w:rPr>
          <w:iCs/>
          <w:color w:val="000000" w:themeColor="text1"/>
          <w:sz w:val="32"/>
          <w:szCs w:val="32"/>
        </w:rPr>
      </w:pPr>
      <w:r w:rsidRPr="000A6A78">
        <w:rPr>
          <w:iCs/>
          <w:color w:val="000000" w:themeColor="text1"/>
          <w:sz w:val="32"/>
          <w:szCs w:val="32"/>
        </w:rPr>
        <w:t xml:space="preserve">(Mokopuna, </w:t>
      </w:r>
      <w:r w:rsidR="002E6811" w:rsidRPr="000A6A78">
        <w:rPr>
          <w:iCs/>
          <w:color w:val="000000" w:themeColor="text1"/>
          <w:sz w:val="32"/>
          <w:szCs w:val="32"/>
        </w:rPr>
        <w:t>a</w:t>
      </w:r>
      <w:r w:rsidR="00A20012" w:rsidRPr="000A6A78">
        <w:rPr>
          <w:iCs/>
          <w:color w:val="000000" w:themeColor="text1"/>
          <w:sz w:val="32"/>
          <w:szCs w:val="32"/>
        </w:rPr>
        <w:t>ged</w:t>
      </w:r>
      <w:r w:rsidRPr="000A6A78">
        <w:rPr>
          <w:iCs/>
          <w:color w:val="000000" w:themeColor="text1"/>
          <w:sz w:val="32"/>
          <w:szCs w:val="32"/>
        </w:rPr>
        <w:t xml:space="preserve"> 12-14, </w:t>
      </w:r>
      <w:proofErr w:type="spellStart"/>
      <w:r w:rsidRPr="000A6A78">
        <w:rPr>
          <w:iCs/>
          <w:color w:val="000000" w:themeColor="text1"/>
          <w:sz w:val="32"/>
          <w:szCs w:val="32"/>
        </w:rPr>
        <w:t>Ōtepoti</w:t>
      </w:r>
      <w:proofErr w:type="spellEnd"/>
      <w:r w:rsidRPr="000A6A78">
        <w:rPr>
          <w:iCs/>
          <w:color w:val="000000" w:themeColor="text1"/>
          <w:sz w:val="32"/>
          <w:szCs w:val="32"/>
        </w:rPr>
        <w:t>)</w:t>
      </w:r>
    </w:p>
    <w:p w14:paraId="0A1B3FF5" w14:textId="77777777" w:rsidR="00B70394" w:rsidRPr="000A6A78" w:rsidRDefault="00B70394" w:rsidP="00661038">
      <w:pPr>
        <w:spacing w:afterLines="20" w:after="48" w:line="240" w:lineRule="auto"/>
        <w:ind w:left="720"/>
        <w:rPr>
          <w:iCs/>
          <w:color w:val="000000" w:themeColor="text1"/>
          <w:sz w:val="32"/>
          <w:szCs w:val="32"/>
        </w:rPr>
      </w:pPr>
    </w:p>
    <w:p w14:paraId="537C4C39" w14:textId="77777777" w:rsidR="00385316" w:rsidRPr="000A6A78" w:rsidRDefault="00F94A97" w:rsidP="00661038">
      <w:pPr>
        <w:spacing w:afterLines="20" w:after="48" w:line="240" w:lineRule="auto"/>
        <w:ind w:left="720"/>
        <w:rPr>
          <w:b/>
          <w:bCs/>
          <w:iCs/>
          <w:color w:val="000000" w:themeColor="text1"/>
          <w:sz w:val="32"/>
          <w:szCs w:val="32"/>
        </w:rPr>
      </w:pPr>
      <w:r w:rsidRPr="000A6A78">
        <w:rPr>
          <w:b/>
          <w:bCs/>
          <w:iCs/>
          <w:color w:val="000000" w:themeColor="text1"/>
          <w:sz w:val="32"/>
          <w:szCs w:val="32"/>
        </w:rPr>
        <w:t>“Training the police with better education for racism</w:t>
      </w:r>
      <w:r w:rsidR="00406659" w:rsidRPr="000A6A78">
        <w:rPr>
          <w:b/>
          <w:bCs/>
          <w:iCs/>
          <w:color w:val="000000" w:themeColor="text1"/>
          <w:sz w:val="32"/>
          <w:szCs w:val="32"/>
        </w:rPr>
        <w:t>.</w:t>
      </w:r>
      <w:r w:rsidRPr="000A6A78">
        <w:rPr>
          <w:b/>
          <w:bCs/>
          <w:iCs/>
          <w:color w:val="000000" w:themeColor="text1"/>
          <w:sz w:val="32"/>
          <w:szCs w:val="32"/>
        </w:rPr>
        <w:t xml:space="preserve">” </w:t>
      </w:r>
    </w:p>
    <w:p w14:paraId="46B26F16" w14:textId="527156D9" w:rsidR="00F94A97" w:rsidRPr="000A6A78" w:rsidRDefault="00F94A97" w:rsidP="00661038">
      <w:pPr>
        <w:spacing w:afterLines="20" w:after="48" w:line="240" w:lineRule="auto"/>
        <w:ind w:left="720"/>
        <w:rPr>
          <w:rFonts w:cs="Segoe UI"/>
          <w:iCs/>
          <w:color w:val="000000" w:themeColor="text1"/>
          <w:sz w:val="32"/>
          <w:szCs w:val="32"/>
        </w:rPr>
      </w:pPr>
      <w:r w:rsidRPr="000A6A78">
        <w:rPr>
          <w:rFonts w:cs="Segoe UI"/>
          <w:iCs/>
          <w:color w:val="000000" w:themeColor="text1"/>
          <w:sz w:val="32"/>
          <w:szCs w:val="32"/>
        </w:rPr>
        <w:t xml:space="preserve">(Mokopuna, </w:t>
      </w:r>
      <w:r w:rsidR="002E6811" w:rsidRPr="000A6A78">
        <w:rPr>
          <w:rFonts w:cs="Segoe UI"/>
          <w:iCs/>
          <w:color w:val="000000" w:themeColor="text1"/>
          <w:sz w:val="32"/>
          <w:szCs w:val="32"/>
        </w:rPr>
        <w:t>a</w:t>
      </w:r>
      <w:r w:rsidR="00A20012" w:rsidRPr="000A6A78">
        <w:rPr>
          <w:rFonts w:cs="Segoe UI"/>
          <w:iCs/>
          <w:color w:val="000000" w:themeColor="text1"/>
          <w:sz w:val="32"/>
          <w:szCs w:val="32"/>
        </w:rPr>
        <w:t>ged</w:t>
      </w:r>
      <w:r w:rsidRPr="000A6A78">
        <w:rPr>
          <w:rFonts w:cs="Segoe UI"/>
          <w:iCs/>
          <w:color w:val="000000" w:themeColor="text1"/>
          <w:sz w:val="32"/>
          <w:szCs w:val="32"/>
        </w:rPr>
        <w:t xml:space="preserve"> 11-15, Care and Protection Secure Residence)</w:t>
      </w:r>
    </w:p>
    <w:p w14:paraId="611DA02E" w14:textId="77777777" w:rsidR="00B70394" w:rsidRPr="000A6A78" w:rsidRDefault="00B70394" w:rsidP="00661038">
      <w:pPr>
        <w:spacing w:afterLines="20" w:after="48" w:line="240" w:lineRule="auto"/>
        <w:ind w:left="720"/>
        <w:rPr>
          <w:rFonts w:cs="Segoe UI"/>
          <w:iCs/>
          <w:color w:val="000000" w:themeColor="text1"/>
          <w:sz w:val="32"/>
          <w:szCs w:val="32"/>
        </w:rPr>
      </w:pPr>
    </w:p>
    <w:p w14:paraId="64371B98" w14:textId="107FCFD3" w:rsidR="00B70394" w:rsidRPr="000A6A78" w:rsidRDefault="00F94A97" w:rsidP="00661038">
      <w:pPr>
        <w:spacing w:afterLines="50" w:line="240" w:lineRule="auto"/>
        <w:rPr>
          <w:iCs/>
          <w:color w:val="000000" w:themeColor="text1"/>
          <w:sz w:val="32"/>
          <w:szCs w:val="32"/>
        </w:rPr>
      </w:pPr>
      <w:r w:rsidRPr="000A6A78">
        <w:rPr>
          <w:color w:val="000000" w:themeColor="text1"/>
          <w:sz w:val="32"/>
          <w:szCs w:val="32"/>
        </w:rPr>
        <w:t xml:space="preserve">A priority that mokopuna raised was educating teachers </w:t>
      </w:r>
      <w:r w:rsidR="00922CDA" w:rsidRPr="000A6A78">
        <w:rPr>
          <w:color w:val="000000" w:themeColor="text1"/>
          <w:sz w:val="32"/>
          <w:szCs w:val="32"/>
        </w:rPr>
        <w:t>about</w:t>
      </w:r>
      <w:r w:rsidRPr="000A6A78">
        <w:rPr>
          <w:color w:val="000000" w:themeColor="text1"/>
          <w:sz w:val="32"/>
          <w:szCs w:val="32"/>
        </w:rPr>
        <w:t xml:space="preserve"> different cultures</w:t>
      </w:r>
      <w:r w:rsidR="00524CCE" w:rsidRPr="000A6A78">
        <w:rPr>
          <w:color w:val="000000" w:themeColor="text1"/>
          <w:sz w:val="32"/>
          <w:szCs w:val="32"/>
        </w:rPr>
        <w:t>,</w:t>
      </w:r>
      <w:r w:rsidRPr="000A6A78">
        <w:rPr>
          <w:color w:val="000000" w:themeColor="text1"/>
          <w:sz w:val="32"/>
          <w:szCs w:val="32"/>
        </w:rPr>
        <w:t xml:space="preserve"> how to show respect and what might be offensive to different cultures. </w:t>
      </w:r>
      <w:r w:rsidRPr="000A6A78">
        <w:rPr>
          <w:iCs/>
          <w:color w:val="000000" w:themeColor="text1"/>
          <w:sz w:val="32"/>
          <w:szCs w:val="32"/>
        </w:rPr>
        <w:t xml:space="preserve">Mokopuna told us about the </w:t>
      </w:r>
      <w:r w:rsidRPr="000A6A78">
        <w:rPr>
          <w:iCs/>
          <w:color w:val="000000" w:themeColor="text1"/>
          <w:sz w:val="32"/>
          <w:szCs w:val="32"/>
        </w:rPr>
        <w:lastRenderedPageBreak/>
        <w:t xml:space="preserve">importance of teacher education and accountability. They wanted </w:t>
      </w:r>
      <w:r w:rsidR="00524CCE" w:rsidRPr="000A6A78">
        <w:rPr>
          <w:iCs/>
          <w:color w:val="000000" w:themeColor="text1"/>
          <w:sz w:val="32"/>
          <w:szCs w:val="32"/>
        </w:rPr>
        <w:t xml:space="preserve">to ensure that </w:t>
      </w:r>
      <w:r w:rsidRPr="000A6A78">
        <w:rPr>
          <w:iCs/>
          <w:color w:val="000000" w:themeColor="text1"/>
          <w:sz w:val="32"/>
          <w:szCs w:val="32"/>
        </w:rPr>
        <w:t>their teachers have an understanding and respect for different cultures.</w:t>
      </w:r>
    </w:p>
    <w:p w14:paraId="1254843B" w14:textId="77777777" w:rsidR="00A11BA7" w:rsidRPr="000A6A78" w:rsidRDefault="00A11BA7" w:rsidP="00661038">
      <w:pPr>
        <w:spacing w:afterLines="50" w:line="240" w:lineRule="auto"/>
        <w:rPr>
          <w:iCs/>
          <w:color w:val="000000" w:themeColor="text1"/>
          <w:sz w:val="32"/>
          <w:szCs w:val="32"/>
        </w:rPr>
      </w:pPr>
    </w:p>
    <w:p w14:paraId="21D7BF07" w14:textId="77777777" w:rsidR="00385316"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“If I had a </w:t>
      </w:r>
      <w:proofErr w:type="gramStart"/>
      <w:r w:rsidRPr="000A6A78">
        <w:rPr>
          <w:b/>
          <w:bCs/>
          <w:color w:val="000000" w:themeColor="text1"/>
          <w:sz w:val="32"/>
          <w:szCs w:val="32"/>
        </w:rPr>
        <w:t>budget</w:t>
      </w:r>
      <w:proofErr w:type="gramEnd"/>
      <w:r w:rsidRPr="000A6A78">
        <w:rPr>
          <w:b/>
          <w:bCs/>
          <w:color w:val="000000" w:themeColor="text1"/>
          <w:sz w:val="32"/>
          <w:szCs w:val="32"/>
        </w:rPr>
        <w:t xml:space="preserve"> I would invest in having teachers who teach and guide them to be nice.” </w:t>
      </w:r>
    </w:p>
    <w:p w14:paraId="0A66BD74" w14:textId="312A72C2"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44813C77" w14:textId="77777777" w:rsidR="00B70394" w:rsidRPr="000A6A78" w:rsidRDefault="00B70394" w:rsidP="00661038">
      <w:pPr>
        <w:spacing w:afterLines="20" w:after="48" w:line="240" w:lineRule="auto"/>
        <w:ind w:left="720"/>
        <w:rPr>
          <w:color w:val="000000" w:themeColor="text1"/>
          <w:sz w:val="32"/>
          <w:szCs w:val="32"/>
        </w:rPr>
      </w:pPr>
    </w:p>
    <w:p w14:paraId="4D0FC7EC"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“Teaching students/staff about cultural awareness like Ramadan! Celebrate and integrate culture in all ways – artwork through schools - School architecture – speakers invited to school.” </w:t>
      </w:r>
    </w:p>
    <w:p w14:paraId="227EBA0C" w14:textId="2CF97FB7"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7AA56B30" w14:textId="77777777" w:rsidR="00B70394" w:rsidRPr="000A6A78" w:rsidRDefault="00B70394" w:rsidP="00661038">
      <w:pPr>
        <w:spacing w:afterLines="20" w:after="48" w:line="240" w:lineRule="auto"/>
        <w:ind w:left="720"/>
        <w:rPr>
          <w:color w:val="000000" w:themeColor="text1"/>
          <w:sz w:val="32"/>
          <w:szCs w:val="32"/>
        </w:rPr>
      </w:pPr>
    </w:p>
    <w:p w14:paraId="47638D71"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“When teachers are educated about different cultures + choose not to respect them, there should be consequences.” </w:t>
      </w:r>
    </w:p>
    <w:p w14:paraId="5EDB86DB" w14:textId="316324DE" w:rsidR="00B70394"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438A2C7E" w14:textId="77777777" w:rsidR="00A11BA7" w:rsidRPr="000A6A78" w:rsidRDefault="00A11BA7" w:rsidP="00661038">
      <w:pPr>
        <w:spacing w:afterLines="20" w:after="48" w:line="240" w:lineRule="auto"/>
        <w:ind w:left="720"/>
        <w:rPr>
          <w:rFonts w:cs="Segoe UI"/>
          <w:color w:val="000000" w:themeColor="text1"/>
          <w:sz w:val="32"/>
          <w:szCs w:val="32"/>
        </w:rPr>
      </w:pPr>
    </w:p>
    <w:p w14:paraId="429D4851" w14:textId="77777777" w:rsidR="00F94A97" w:rsidRPr="000A6A78" w:rsidRDefault="00F94A97" w:rsidP="00661038">
      <w:pPr>
        <w:pStyle w:val="Heading3"/>
        <w:rPr>
          <w:b/>
          <w:sz w:val="36"/>
          <w:szCs w:val="32"/>
        </w:rPr>
      </w:pPr>
      <w:bookmarkStart w:id="258" w:name="_Toc156993763"/>
      <w:bookmarkStart w:id="259" w:name="_Toc157003927"/>
      <w:bookmarkStart w:id="260" w:name="_Toc161757834"/>
      <w:r w:rsidRPr="000A6A78">
        <w:rPr>
          <w:sz w:val="36"/>
          <w:szCs w:val="32"/>
        </w:rPr>
        <w:t xml:space="preserve">Racism can be stopped if we break the chain for young </w:t>
      </w:r>
      <w:proofErr w:type="gramStart"/>
      <w:r w:rsidRPr="000A6A78">
        <w:rPr>
          <w:sz w:val="36"/>
          <w:szCs w:val="32"/>
        </w:rPr>
        <w:t>mokopuna</w:t>
      </w:r>
      <w:bookmarkEnd w:id="258"/>
      <w:bookmarkEnd w:id="259"/>
      <w:bookmarkEnd w:id="260"/>
      <w:proofErr w:type="gramEnd"/>
    </w:p>
    <w:p w14:paraId="26EC2E2F" w14:textId="06064452" w:rsidR="00F94A97" w:rsidRPr="000A6A78" w:rsidRDefault="00F94A97" w:rsidP="00661038">
      <w:pPr>
        <w:spacing w:afterLines="20" w:after="48" w:line="240" w:lineRule="auto"/>
        <w:rPr>
          <w:color w:val="000000" w:themeColor="text1"/>
          <w:sz w:val="32"/>
          <w:szCs w:val="32"/>
        </w:rPr>
      </w:pPr>
      <w:r w:rsidRPr="000A6A78">
        <w:rPr>
          <w:color w:val="000000" w:themeColor="text1"/>
          <w:sz w:val="32"/>
          <w:szCs w:val="32"/>
        </w:rPr>
        <w:t>Many mokopuna emphasised th</w:t>
      </w:r>
      <w:r w:rsidR="00BF588F" w:rsidRPr="000A6A78">
        <w:rPr>
          <w:color w:val="000000" w:themeColor="text1"/>
          <w:sz w:val="32"/>
          <w:szCs w:val="32"/>
        </w:rPr>
        <w:t>e</w:t>
      </w:r>
      <w:r w:rsidRPr="000A6A78">
        <w:rPr>
          <w:color w:val="000000" w:themeColor="text1"/>
          <w:sz w:val="32"/>
          <w:szCs w:val="32"/>
        </w:rPr>
        <w:t xml:space="preserve"> importance of supporting </w:t>
      </w:r>
      <w:r w:rsidR="00D10615" w:rsidRPr="000A6A78">
        <w:rPr>
          <w:color w:val="000000" w:themeColor="text1"/>
          <w:sz w:val="32"/>
          <w:szCs w:val="32"/>
        </w:rPr>
        <w:t xml:space="preserve">people </w:t>
      </w:r>
      <w:r w:rsidRPr="000A6A78">
        <w:rPr>
          <w:color w:val="000000" w:themeColor="text1"/>
          <w:sz w:val="32"/>
          <w:szCs w:val="32"/>
        </w:rPr>
        <w:t xml:space="preserve">to create a positive environment of learning and acceptance, </w:t>
      </w:r>
      <w:proofErr w:type="gramStart"/>
      <w:r w:rsidRPr="000A6A78">
        <w:rPr>
          <w:color w:val="000000" w:themeColor="text1"/>
          <w:sz w:val="32"/>
          <w:szCs w:val="32"/>
        </w:rPr>
        <w:t>in order for</w:t>
      </w:r>
      <w:proofErr w:type="gramEnd"/>
      <w:r w:rsidRPr="000A6A78">
        <w:rPr>
          <w:color w:val="000000" w:themeColor="text1"/>
          <w:sz w:val="32"/>
          <w:szCs w:val="32"/>
        </w:rPr>
        <w:t xml:space="preserve"> young mokopuna to grow up without discriminatory bias or harmful beliefs. </w:t>
      </w:r>
      <w:r w:rsidR="002C10F1" w:rsidRPr="000A6A78">
        <w:rPr>
          <w:color w:val="000000" w:themeColor="text1"/>
          <w:sz w:val="32"/>
          <w:szCs w:val="32"/>
        </w:rPr>
        <w:t xml:space="preserve">Mokopuna recognised the many different groups influence </w:t>
      </w:r>
      <w:r w:rsidR="004B28CB" w:rsidRPr="000A6A78">
        <w:rPr>
          <w:color w:val="000000" w:themeColor="text1"/>
          <w:sz w:val="32"/>
          <w:szCs w:val="32"/>
        </w:rPr>
        <w:t>young mokopuna to eng</w:t>
      </w:r>
      <w:r w:rsidR="00E35336" w:rsidRPr="000A6A78">
        <w:rPr>
          <w:color w:val="000000" w:themeColor="text1"/>
          <w:sz w:val="32"/>
          <w:szCs w:val="32"/>
        </w:rPr>
        <w:t>age</w:t>
      </w:r>
      <w:r w:rsidR="002E6811" w:rsidRPr="000A6A78">
        <w:rPr>
          <w:color w:val="000000" w:themeColor="text1"/>
          <w:sz w:val="32"/>
          <w:szCs w:val="32"/>
        </w:rPr>
        <w:t xml:space="preserve"> </w:t>
      </w:r>
      <w:r w:rsidR="004B28CB" w:rsidRPr="000A6A78">
        <w:rPr>
          <w:color w:val="000000" w:themeColor="text1"/>
          <w:sz w:val="32"/>
          <w:szCs w:val="32"/>
        </w:rPr>
        <w:t>in racist behaviour</w:t>
      </w:r>
      <w:r w:rsidR="00FE7FE5" w:rsidRPr="000A6A78">
        <w:rPr>
          <w:color w:val="000000" w:themeColor="text1"/>
          <w:sz w:val="32"/>
          <w:szCs w:val="32"/>
        </w:rPr>
        <w:t xml:space="preserve">, they shared that </w:t>
      </w:r>
      <w:r w:rsidR="00604DB3" w:rsidRPr="000A6A78">
        <w:rPr>
          <w:color w:val="000000" w:themeColor="text1"/>
          <w:sz w:val="32"/>
          <w:szCs w:val="32"/>
        </w:rPr>
        <w:t>parents, family, whānau</w:t>
      </w:r>
      <w:r w:rsidR="00C45451" w:rsidRPr="000A6A78">
        <w:rPr>
          <w:color w:val="000000" w:themeColor="text1"/>
          <w:sz w:val="32"/>
          <w:szCs w:val="32"/>
        </w:rPr>
        <w:t xml:space="preserve">, teachers and community </w:t>
      </w:r>
      <w:r w:rsidR="00EB3240" w:rsidRPr="000A6A78">
        <w:rPr>
          <w:color w:val="000000" w:themeColor="text1"/>
          <w:sz w:val="32"/>
          <w:szCs w:val="32"/>
        </w:rPr>
        <w:t>role models are</w:t>
      </w:r>
      <w:r w:rsidR="00DE5BDD" w:rsidRPr="000A6A78">
        <w:rPr>
          <w:color w:val="000000" w:themeColor="text1"/>
          <w:sz w:val="32"/>
          <w:szCs w:val="32"/>
        </w:rPr>
        <w:t xml:space="preserve"> often</w:t>
      </w:r>
      <w:r w:rsidR="00EB3240" w:rsidRPr="000A6A78">
        <w:rPr>
          <w:color w:val="000000" w:themeColor="text1"/>
          <w:sz w:val="32"/>
          <w:szCs w:val="32"/>
        </w:rPr>
        <w:t xml:space="preserve"> key influences</w:t>
      </w:r>
      <w:r w:rsidR="00DE5BDD" w:rsidRPr="000A6A78">
        <w:rPr>
          <w:color w:val="000000" w:themeColor="text1"/>
          <w:sz w:val="32"/>
          <w:szCs w:val="32"/>
        </w:rPr>
        <w:t>. However, m</w:t>
      </w:r>
      <w:r w:rsidR="00835D9D" w:rsidRPr="000A6A78">
        <w:rPr>
          <w:color w:val="000000" w:themeColor="text1"/>
          <w:sz w:val="32"/>
          <w:szCs w:val="32"/>
        </w:rPr>
        <w:t xml:space="preserve">okopuna also emphasised that this is due to the impact of systemic racism </w:t>
      </w:r>
      <w:r w:rsidR="00472D7B" w:rsidRPr="000A6A78">
        <w:rPr>
          <w:color w:val="000000" w:themeColor="text1"/>
          <w:sz w:val="32"/>
          <w:szCs w:val="32"/>
        </w:rPr>
        <w:t>and the outcome of</w:t>
      </w:r>
      <w:r w:rsidR="00E64179" w:rsidRPr="000A6A78">
        <w:rPr>
          <w:color w:val="000000" w:themeColor="text1"/>
          <w:sz w:val="32"/>
          <w:szCs w:val="32"/>
        </w:rPr>
        <w:t xml:space="preserve"> many</w:t>
      </w:r>
      <w:r w:rsidR="00472D7B" w:rsidRPr="000A6A78">
        <w:rPr>
          <w:color w:val="000000" w:themeColor="text1"/>
          <w:sz w:val="32"/>
          <w:szCs w:val="32"/>
        </w:rPr>
        <w:t xml:space="preserve"> generations of </w:t>
      </w:r>
      <w:r w:rsidR="00E64179" w:rsidRPr="000A6A78">
        <w:rPr>
          <w:color w:val="000000" w:themeColor="text1"/>
          <w:sz w:val="32"/>
          <w:szCs w:val="32"/>
        </w:rPr>
        <w:t xml:space="preserve">this behaviour. </w:t>
      </w:r>
      <w:r w:rsidR="00725A9E" w:rsidRPr="000A6A78">
        <w:rPr>
          <w:color w:val="000000" w:themeColor="text1"/>
          <w:sz w:val="32"/>
          <w:szCs w:val="32"/>
        </w:rPr>
        <w:t xml:space="preserve">They recognised that racism is </w:t>
      </w:r>
      <w:r w:rsidR="00725A9E" w:rsidRPr="000A6A78">
        <w:rPr>
          <w:color w:val="000000" w:themeColor="text1"/>
          <w:sz w:val="32"/>
          <w:szCs w:val="32"/>
        </w:rPr>
        <w:lastRenderedPageBreak/>
        <w:t xml:space="preserve">deeply </w:t>
      </w:r>
      <w:r w:rsidR="001B1EFF" w:rsidRPr="000A6A78">
        <w:rPr>
          <w:color w:val="000000" w:themeColor="text1"/>
          <w:sz w:val="32"/>
          <w:szCs w:val="32"/>
        </w:rPr>
        <w:t>ingrained, and</w:t>
      </w:r>
      <w:r w:rsidR="00EB0167" w:rsidRPr="000A6A78">
        <w:rPr>
          <w:color w:val="000000" w:themeColor="text1"/>
          <w:sz w:val="32"/>
          <w:szCs w:val="32"/>
        </w:rPr>
        <w:t xml:space="preserve"> </w:t>
      </w:r>
      <w:r w:rsidR="001B1EFF" w:rsidRPr="000A6A78">
        <w:rPr>
          <w:color w:val="000000" w:themeColor="text1"/>
          <w:sz w:val="32"/>
          <w:szCs w:val="32"/>
        </w:rPr>
        <w:t xml:space="preserve">they </w:t>
      </w:r>
      <w:r w:rsidR="00EB0167" w:rsidRPr="000A6A78">
        <w:rPr>
          <w:color w:val="000000" w:themeColor="text1"/>
          <w:sz w:val="32"/>
          <w:szCs w:val="32"/>
        </w:rPr>
        <w:t xml:space="preserve">set a challenge </w:t>
      </w:r>
      <w:r w:rsidR="00225A98" w:rsidRPr="000A6A78">
        <w:rPr>
          <w:color w:val="000000" w:themeColor="text1"/>
          <w:sz w:val="32"/>
          <w:szCs w:val="32"/>
        </w:rPr>
        <w:t xml:space="preserve">for individuals in schools and communities to stand up for </w:t>
      </w:r>
      <w:r w:rsidR="00D76A88" w:rsidRPr="000A6A78">
        <w:rPr>
          <w:color w:val="000000" w:themeColor="text1"/>
          <w:sz w:val="32"/>
          <w:szCs w:val="32"/>
        </w:rPr>
        <w:t xml:space="preserve">themselves </w:t>
      </w:r>
      <w:r w:rsidR="00225A98" w:rsidRPr="000A6A78">
        <w:rPr>
          <w:color w:val="000000" w:themeColor="text1"/>
          <w:sz w:val="32"/>
          <w:szCs w:val="32"/>
        </w:rPr>
        <w:t xml:space="preserve">and others in the face of </w:t>
      </w:r>
      <w:r w:rsidR="00BF588F" w:rsidRPr="000A6A78">
        <w:rPr>
          <w:color w:val="000000" w:themeColor="text1"/>
          <w:sz w:val="32"/>
          <w:szCs w:val="32"/>
        </w:rPr>
        <w:t xml:space="preserve">adversity. </w:t>
      </w:r>
    </w:p>
    <w:p w14:paraId="3977B310" w14:textId="77777777" w:rsidR="00FD584F" w:rsidRPr="000A6A78" w:rsidRDefault="00FD584F" w:rsidP="00661038">
      <w:pPr>
        <w:spacing w:afterLines="20" w:after="48" w:line="240" w:lineRule="auto"/>
        <w:rPr>
          <w:color w:val="000000" w:themeColor="text1"/>
          <w:sz w:val="32"/>
          <w:szCs w:val="32"/>
        </w:rPr>
      </w:pPr>
    </w:p>
    <w:p w14:paraId="1E66AB59"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“Children are not born racist they are influenced by the people. So, </w:t>
      </w:r>
      <w:proofErr w:type="gramStart"/>
      <w:r w:rsidRPr="000A6A78">
        <w:rPr>
          <w:b/>
          <w:bCs/>
          <w:color w:val="000000" w:themeColor="text1"/>
          <w:sz w:val="32"/>
          <w:szCs w:val="32"/>
        </w:rPr>
        <w:t>in order to</w:t>
      </w:r>
      <w:proofErr w:type="gramEnd"/>
      <w:r w:rsidRPr="000A6A78">
        <w:rPr>
          <w:b/>
          <w:bCs/>
          <w:color w:val="000000" w:themeColor="text1"/>
          <w:sz w:val="32"/>
          <w:szCs w:val="32"/>
        </w:rPr>
        <w:t xml:space="preserve"> break this chain, it is about being active in schools, community. It’s also about standing strong and standing up not only for yourself but for everyone in times of adversity.” </w:t>
      </w:r>
    </w:p>
    <w:p w14:paraId="4DB483FC" w14:textId="123456CC"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7CF29411" w14:textId="77777777" w:rsidR="00FD584F" w:rsidRPr="000A6A78" w:rsidRDefault="00FD584F" w:rsidP="00661038">
      <w:pPr>
        <w:spacing w:afterLines="20" w:after="48" w:line="240" w:lineRule="auto"/>
        <w:ind w:left="720"/>
        <w:rPr>
          <w:rFonts w:cs="Segoe UI"/>
          <w:color w:val="000000" w:themeColor="text1"/>
          <w:sz w:val="32"/>
          <w:szCs w:val="32"/>
        </w:rPr>
      </w:pPr>
    </w:p>
    <w:p w14:paraId="157E2913"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“Racism starts in our homes so we should help the kids realise what they were brought up </w:t>
      </w:r>
      <w:r w:rsidR="00C9372C" w:rsidRPr="000A6A78">
        <w:rPr>
          <w:b/>
          <w:bCs/>
          <w:color w:val="000000" w:themeColor="text1"/>
          <w:sz w:val="32"/>
          <w:szCs w:val="32"/>
        </w:rPr>
        <w:t xml:space="preserve">[with] </w:t>
      </w:r>
      <w:r w:rsidRPr="000A6A78">
        <w:rPr>
          <w:b/>
          <w:bCs/>
          <w:color w:val="000000" w:themeColor="text1"/>
          <w:sz w:val="32"/>
          <w:szCs w:val="32"/>
        </w:rPr>
        <w:t xml:space="preserve">may be wrong and racist.” </w:t>
      </w:r>
    </w:p>
    <w:p w14:paraId="21383C41" w14:textId="012746B7"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2E6811"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14-17, </w:t>
      </w:r>
      <w:proofErr w:type="spellStart"/>
      <w:r w:rsidRPr="000A6A78">
        <w:rPr>
          <w:color w:val="000000" w:themeColor="text1"/>
          <w:sz w:val="32"/>
          <w:szCs w:val="32"/>
        </w:rPr>
        <w:t>Tāmaki</w:t>
      </w:r>
      <w:proofErr w:type="spellEnd"/>
      <w:r w:rsidRPr="000A6A78">
        <w:rPr>
          <w:color w:val="000000" w:themeColor="text1"/>
          <w:sz w:val="32"/>
          <w:szCs w:val="32"/>
        </w:rPr>
        <w:t xml:space="preserve"> </w:t>
      </w:r>
      <w:r w:rsidR="003463D4" w:rsidRPr="000A6A78">
        <w:rPr>
          <w:color w:val="000000" w:themeColor="text1"/>
          <w:sz w:val="32"/>
          <w:szCs w:val="32"/>
        </w:rPr>
        <w:t>Makaurau</w:t>
      </w:r>
      <w:r w:rsidRPr="000A6A78">
        <w:rPr>
          <w:color w:val="000000" w:themeColor="text1"/>
          <w:sz w:val="32"/>
          <w:szCs w:val="32"/>
        </w:rPr>
        <w:t>)</w:t>
      </w:r>
    </w:p>
    <w:p w14:paraId="5AD09BBE" w14:textId="77777777" w:rsidR="00FD584F" w:rsidRPr="000A6A78" w:rsidRDefault="00FD584F" w:rsidP="00661038">
      <w:pPr>
        <w:spacing w:afterLines="20" w:after="48" w:line="240" w:lineRule="auto"/>
        <w:ind w:left="720"/>
        <w:rPr>
          <w:color w:val="000000" w:themeColor="text1"/>
          <w:sz w:val="32"/>
          <w:szCs w:val="32"/>
        </w:rPr>
      </w:pPr>
    </w:p>
    <w:p w14:paraId="5B9713FE"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“Make sure all kids have inclusive parents because sometimes kids just follow their parents.” </w:t>
      </w:r>
    </w:p>
    <w:p w14:paraId="056C5E10" w14:textId="0FF3A9E2" w:rsidR="00F94A97" w:rsidRPr="000A6A78" w:rsidRDefault="00F94A97" w:rsidP="00661038">
      <w:pPr>
        <w:spacing w:afterLines="20" w:after="48" w:line="240" w:lineRule="auto"/>
        <w:ind w:left="720"/>
        <w:rPr>
          <w:color w:val="000000" w:themeColor="text1"/>
          <w:sz w:val="32"/>
          <w:szCs w:val="32"/>
        </w:rPr>
      </w:pPr>
      <w:r w:rsidRPr="000A6A78">
        <w:rPr>
          <w:color w:val="000000" w:themeColor="text1"/>
          <w:sz w:val="32"/>
          <w:szCs w:val="32"/>
        </w:rPr>
        <w:t xml:space="preserve">(Mokopuna, </w:t>
      </w:r>
      <w:r w:rsidR="002E6811" w:rsidRPr="000A6A78">
        <w:rPr>
          <w:color w:val="000000" w:themeColor="text1"/>
          <w:sz w:val="32"/>
          <w:szCs w:val="32"/>
        </w:rPr>
        <w:t>a</w:t>
      </w:r>
      <w:r w:rsidR="00A20012" w:rsidRPr="000A6A78">
        <w:rPr>
          <w:color w:val="000000" w:themeColor="text1"/>
          <w:sz w:val="32"/>
          <w:szCs w:val="32"/>
        </w:rPr>
        <w:t>ged</w:t>
      </w:r>
      <w:r w:rsidRPr="000A6A78">
        <w:rPr>
          <w:color w:val="000000" w:themeColor="text1"/>
          <w:sz w:val="32"/>
          <w:szCs w:val="32"/>
        </w:rPr>
        <w:t xml:space="preserve"> 12-16, </w:t>
      </w:r>
      <w:proofErr w:type="spellStart"/>
      <w:r w:rsidRPr="000A6A78">
        <w:rPr>
          <w:color w:val="000000" w:themeColor="text1"/>
          <w:sz w:val="32"/>
          <w:szCs w:val="32"/>
        </w:rPr>
        <w:t>Ōtepoti</w:t>
      </w:r>
      <w:proofErr w:type="spellEnd"/>
      <w:r w:rsidRPr="000A6A78">
        <w:rPr>
          <w:color w:val="000000" w:themeColor="text1"/>
          <w:sz w:val="32"/>
          <w:szCs w:val="32"/>
        </w:rPr>
        <w:t>)</w:t>
      </w:r>
    </w:p>
    <w:p w14:paraId="11C90A96" w14:textId="77777777" w:rsidR="00FD584F" w:rsidRPr="000A6A78" w:rsidRDefault="00FD584F" w:rsidP="00661038">
      <w:pPr>
        <w:spacing w:afterLines="20" w:after="48" w:line="240" w:lineRule="auto"/>
        <w:ind w:left="720"/>
        <w:rPr>
          <w:color w:val="000000" w:themeColor="text1"/>
          <w:sz w:val="32"/>
          <w:szCs w:val="32"/>
        </w:rPr>
      </w:pPr>
    </w:p>
    <w:p w14:paraId="2D8079B9"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“Racism isn’t something you can wipe out. It’s generational. Starts at school around how to treat humans.” </w:t>
      </w:r>
    </w:p>
    <w:p w14:paraId="29613420" w14:textId="68A7DAE8"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0A85DBE3" w14:textId="77777777" w:rsidR="00FD584F" w:rsidRPr="000A6A78" w:rsidRDefault="00FD584F" w:rsidP="00661038">
      <w:pPr>
        <w:spacing w:afterLines="20" w:after="48" w:line="240" w:lineRule="auto"/>
        <w:ind w:left="720"/>
        <w:rPr>
          <w:rFonts w:cs="Segoe UI"/>
          <w:color w:val="000000" w:themeColor="text1"/>
          <w:sz w:val="32"/>
          <w:szCs w:val="32"/>
        </w:rPr>
      </w:pPr>
    </w:p>
    <w:p w14:paraId="1A233E45" w14:textId="4C5152A1" w:rsidR="00F94A97" w:rsidRPr="000A6A78" w:rsidRDefault="005A51CD" w:rsidP="00661038">
      <w:pPr>
        <w:spacing w:afterLines="20" w:after="48" w:line="240" w:lineRule="auto"/>
        <w:rPr>
          <w:color w:val="000000" w:themeColor="text1"/>
          <w:sz w:val="32"/>
          <w:szCs w:val="32"/>
        </w:rPr>
      </w:pPr>
      <w:bookmarkStart w:id="261" w:name="_Hlk157015009"/>
      <w:r w:rsidRPr="000A6A78">
        <w:rPr>
          <w:color w:val="000000" w:themeColor="text1"/>
          <w:sz w:val="32"/>
          <w:szCs w:val="32"/>
        </w:rPr>
        <w:t>As noted earlier, many</w:t>
      </w:r>
      <w:r w:rsidR="002E157F" w:rsidRPr="000A6A78">
        <w:rPr>
          <w:color w:val="000000" w:themeColor="text1"/>
          <w:sz w:val="32"/>
          <w:szCs w:val="32"/>
        </w:rPr>
        <w:t xml:space="preserve"> mokopuna emphasised</w:t>
      </w:r>
      <w:r w:rsidR="00F94A97" w:rsidRPr="000A6A78">
        <w:rPr>
          <w:color w:val="000000" w:themeColor="text1"/>
          <w:sz w:val="32"/>
          <w:szCs w:val="32"/>
        </w:rPr>
        <w:t xml:space="preserve"> it was important for all people to be educated, not just mokopuna.</w:t>
      </w:r>
      <w:r w:rsidRPr="000A6A78">
        <w:rPr>
          <w:color w:val="000000" w:themeColor="text1"/>
          <w:sz w:val="32"/>
          <w:szCs w:val="32"/>
        </w:rPr>
        <w:t xml:space="preserve"> However, </w:t>
      </w:r>
      <w:r w:rsidR="00D76A88" w:rsidRPr="000A6A78">
        <w:rPr>
          <w:color w:val="000000" w:themeColor="text1"/>
          <w:sz w:val="32"/>
          <w:szCs w:val="32"/>
        </w:rPr>
        <w:t xml:space="preserve">they </w:t>
      </w:r>
      <w:r w:rsidRPr="000A6A78">
        <w:rPr>
          <w:color w:val="000000" w:themeColor="text1"/>
          <w:sz w:val="32"/>
          <w:szCs w:val="32"/>
        </w:rPr>
        <w:t>also ur</w:t>
      </w:r>
      <w:r w:rsidR="00E830B7" w:rsidRPr="000A6A78">
        <w:rPr>
          <w:color w:val="000000" w:themeColor="text1"/>
          <w:sz w:val="32"/>
          <w:szCs w:val="32"/>
        </w:rPr>
        <w:t>ged that</w:t>
      </w:r>
      <w:r w:rsidRPr="000A6A78">
        <w:rPr>
          <w:color w:val="000000" w:themeColor="text1"/>
          <w:sz w:val="32"/>
          <w:szCs w:val="32"/>
        </w:rPr>
        <w:t xml:space="preserve"> education </w:t>
      </w:r>
      <w:r w:rsidR="00E830B7" w:rsidRPr="000A6A78">
        <w:rPr>
          <w:color w:val="000000" w:themeColor="text1"/>
          <w:sz w:val="32"/>
          <w:szCs w:val="32"/>
        </w:rPr>
        <w:t>is needed</w:t>
      </w:r>
      <w:r w:rsidRPr="000A6A78">
        <w:rPr>
          <w:color w:val="000000" w:themeColor="text1"/>
          <w:sz w:val="32"/>
          <w:szCs w:val="32"/>
        </w:rPr>
        <w:t xml:space="preserve"> early as possible to combat racism and cultivate a more inclusive society.</w:t>
      </w:r>
    </w:p>
    <w:p w14:paraId="66DBC90C" w14:textId="77777777" w:rsidR="00FD584F" w:rsidRPr="000A6A78" w:rsidRDefault="00FD584F" w:rsidP="00661038">
      <w:pPr>
        <w:spacing w:afterLines="20" w:after="48" w:line="240" w:lineRule="auto"/>
        <w:rPr>
          <w:color w:val="000000" w:themeColor="text1"/>
          <w:sz w:val="32"/>
          <w:szCs w:val="32"/>
        </w:rPr>
      </w:pPr>
    </w:p>
    <w:bookmarkEnd w:id="261"/>
    <w:p w14:paraId="01072C69" w14:textId="77777777" w:rsidR="00394615" w:rsidRPr="000A6A78" w:rsidRDefault="00F94A97" w:rsidP="00661038">
      <w:pPr>
        <w:spacing w:afterLines="20" w:after="48" w:line="240" w:lineRule="auto"/>
        <w:ind w:left="720"/>
        <w:rPr>
          <w:color w:val="000000" w:themeColor="text1"/>
          <w:sz w:val="32"/>
          <w:szCs w:val="32"/>
        </w:rPr>
      </w:pPr>
      <w:r w:rsidRPr="000A6A78">
        <w:rPr>
          <w:b/>
          <w:bCs/>
          <w:color w:val="000000" w:themeColor="text1"/>
          <w:sz w:val="32"/>
          <w:szCs w:val="32"/>
        </w:rPr>
        <w:lastRenderedPageBreak/>
        <w:t>“People get more stubborn as they grow older – teach young.”</w:t>
      </w:r>
      <w:r w:rsidRPr="000A6A78">
        <w:rPr>
          <w:color w:val="000000" w:themeColor="text1"/>
          <w:sz w:val="32"/>
          <w:szCs w:val="32"/>
        </w:rPr>
        <w:t xml:space="preserve"> </w:t>
      </w:r>
    </w:p>
    <w:p w14:paraId="551899D5" w14:textId="3BD26386"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1140DDE1" w14:textId="77777777" w:rsidR="00FD584F" w:rsidRPr="000A6A78" w:rsidRDefault="00FD584F" w:rsidP="00661038">
      <w:pPr>
        <w:spacing w:afterLines="20" w:after="48" w:line="240" w:lineRule="auto"/>
        <w:ind w:left="720"/>
        <w:rPr>
          <w:color w:val="000000" w:themeColor="text1"/>
          <w:sz w:val="32"/>
          <w:szCs w:val="32"/>
        </w:rPr>
      </w:pPr>
    </w:p>
    <w:p w14:paraId="7FC04BAE"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“Teaching &amp; educating youth – that’s when it gets to them.” </w:t>
      </w:r>
    </w:p>
    <w:p w14:paraId="2BD26622" w14:textId="77F8AA84"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(Rainbow 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14-18, Te Whanganui ā Tara)</w:t>
      </w:r>
    </w:p>
    <w:p w14:paraId="19B26F25" w14:textId="77777777" w:rsidR="00FD584F" w:rsidRPr="000A6A78" w:rsidRDefault="00FD584F" w:rsidP="00661038">
      <w:pPr>
        <w:spacing w:afterLines="20" w:after="48" w:line="240" w:lineRule="auto"/>
        <w:ind w:left="720"/>
        <w:rPr>
          <w:color w:val="000000" w:themeColor="text1"/>
          <w:sz w:val="32"/>
          <w:szCs w:val="32"/>
        </w:rPr>
      </w:pPr>
    </w:p>
    <w:p w14:paraId="584AEC2A"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“Get them to do a unit at school on racism at a younger age.” </w:t>
      </w:r>
    </w:p>
    <w:p w14:paraId="41A4F374" w14:textId="6D5EB0EF"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64B6C080" w14:textId="77777777" w:rsidR="00FD584F" w:rsidRPr="000A6A78" w:rsidRDefault="00FD584F" w:rsidP="00661038">
      <w:pPr>
        <w:spacing w:afterLines="20" w:after="48" w:line="240" w:lineRule="auto"/>
        <w:ind w:left="720"/>
        <w:rPr>
          <w:color w:val="000000" w:themeColor="text1"/>
          <w:sz w:val="32"/>
          <w:szCs w:val="32"/>
        </w:rPr>
      </w:pPr>
    </w:p>
    <w:p w14:paraId="77666F85"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“Starting young and educating them about racism.” </w:t>
      </w:r>
    </w:p>
    <w:p w14:paraId="701C7F75" w14:textId="5203DC1F"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79206122" w14:textId="77777777" w:rsidR="00FD584F" w:rsidRPr="000A6A78" w:rsidRDefault="00FD584F" w:rsidP="00661038">
      <w:pPr>
        <w:spacing w:afterLines="20" w:after="48" w:line="240" w:lineRule="auto"/>
        <w:ind w:left="720"/>
        <w:rPr>
          <w:color w:val="000000" w:themeColor="text1"/>
          <w:sz w:val="32"/>
          <w:szCs w:val="32"/>
        </w:rPr>
      </w:pPr>
    </w:p>
    <w:p w14:paraId="55EC6765"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“Teach younger people it isn’t okay to use racist comments.” </w:t>
      </w:r>
    </w:p>
    <w:p w14:paraId="4B3BC009" w14:textId="5874DACF" w:rsidR="00AF719E"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09276020" w14:textId="77777777" w:rsidR="00A11BA7" w:rsidRPr="000A6A78" w:rsidRDefault="00A11BA7" w:rsidP="00661038">
      <w:pPr>
        <w:spacing w:afterLines="20" w:after="48" w:line="240" w:lineRule="auto"/>
        <w:rPr>
          <w:rFonts w:cs="Segoe UI"/>
          <w:color w:val="000000" w:themeColor="text1"/>
          <w:sz w:val="32"/>
          <w:szCs w:val="32"/>
        </w:rPr>
      </w:pPr>
    </w:p>
    <w:p w14:paraId="3BED1A2A" w14:textId="4E42E7F2" w:rsidR="00F94A97" w:rsidRPr="000A6A78" w:rsidRDefault="00F94A97" w:rsidP="00661038">
      <w:pPr>
        <w:pStyle w:val="Heading3"/>
        <w:rPr>
          <w:b/>
          <w:sz w:val="36"/>
          <w:szCs w:val="32"/>
        </w:rPr>
      </w:pPr>
      <w:bookmarkStart w:id="262" w:name="_Toc156993764"/>
      <w:bookmarkStart w:id="263" w:name="_Toc157003928"/>
      <w:bookmarkStart w:id="264" w:name="_Toc161757835"/>
      <w:r w:rsidRPr="000A6A78">
        <w:rPr>
          <w:sz w:val="36"/>
          <w:szCs w:val="32"/>
        </w:rPr>
        <w:t xml:space="preserve">Representation </w:t>
      </w:r>
      <w:r w:rsidR="005B6D88" w:rsidRPr="000A6A78">
        <w:rPr>
          <w:sz w:val="36"/>
          <w:szCs w:val="32"/>
        </w:rPr>
        <w:t xml:space="preserve">amongst </w:t>
      </w:r>
      <w:r w:rsidRPr="000A6A78">
        <w:rPr>
          <w:sz w:val="36"/>
          <w:szCs w:val="32"/>
        </w:rPr>
        <w:t>teachers and school leadership</w:t>
      </w:r>
      <w:bookmarkEnd w:id="262"/>
      <w:bookmarkEnd w:id="263"/>
      <w:bookmarkEnd w:id="264"/>
      <w:r w:rsidRPr="000A6A78">
        <w:rPr>
          <w:sz w:val="36"/>
          <w:szCs w:val="32"/>
        </w:rPr>
        <w:t xml:space="preserve"> </w:t>
      </w:r>
    </w:p>
    <w:p w14:paraId="1211930E" w14:textId="721F4046" w:rsidR="00F94A97" w:rsidRPr="000A6A78" w:rsidRDefault="00F94A97" w:rsidP="00661038">
      <w:pPr>
        <w:spacing w:afterLines="20" w:after="48" w:line="240" w:lineRule="auto"/>
        <w:rPr>
          <w:color w:val="000000" w:themeColor="text1"/>
          <w:sz w:val="32"/>
          <w:szCs w:val="32"/>
        </w:rPr>
      </w:pPr>
      <w:r w:rsidRPr="000A6A78">
        <w:rPr>
          <w:iCs/>
          <w:color w:val="000000" w:themeColor="text1"/>
          <w:sz w:val="32"/>
          <w:szCs w:val="32"/>
        </w:rPr>
        <w:t>Mokopuna felt it was critical to have more diversity in school</w:t>
      </w:r>
      <w:r w:rsidR="00F34E31" w:rsidRPr="000A6A78">
        <w:rPr>
          <w:iCs/>
          <w:color w:val="000000" w:themeColor="text1"/>
          <w:sz w:val="32"/>
          <w:szCs w:val="32"/>
        </w:rPr>
        <w:t>s</w:t>
      </w:r>
      <w:r w:rsidRPr="000A6A78">
        <w:rPr>
          <w:iCs/>
          <w:color w:val="000000" w:themeColor="text1"/>
          <w:sz w:val="32"/>
          <w:szCs w:val="32"/>
        </w:rPr>
        <w:t xml:space="preserve"> </w:t>
      </w:r>
      <w:r w:rsidR="00F34E31" w:rsidRPr="000A6A78">
        <w:rPr>
          <w:iCs/>
          <w:color w:val="000000" w:themeColor="text1"/>
          <w:sz w:val="32"/>
          <w:szCs w:val="32"/>
        </w:rPr>
        <w:t>and education</w:t>
      </w:r>
      <w:r w:rsidRPr="000A6A78">
        <w:rPr>
          <w:iCs/>
          <w:color w:val="000000" w:themeColor="text1"/>
          <w:sz w:val="32"/>
          <w:szCs w:val="32"/>
        </w:rPr>
        <w:t xml:space="preserve">. They wanted to see themselves reflected in those who were responsible for making decisions. </w:t>
      </w:r>
      <w:r w:rsidR="00D76A88" w:rsidRPr="000A6A78">
        <w:rPr>
          <w:color w:val="000000" w:themeColor="text1"/>
          <w:sz w:val="32"/>
          <w:szCs w:val="32"/>
        </w:rPr>
        <w:t xml:space="preserve">Linking </w:t>
      </w:r>
      <w:r w:rsidR="002F5775" w:rsidRPr="000A6A78">
        <w:rPr>
          <w:color w:val="000000" w:themeColor="text1"/>
          <w:sz w:val="32"/>
          <w:szCs w:val="32"/>
        </w:rPr>
        <w:t>to the previous section where mokopuna suggested increasing</w:t>
      </w:r>
      <w:r w:rsidRPr="000A6A78">
        <w:rPr>
          <w:color w:val="000000" w:themeColor="text1"/>
          <w:sz w:val="32"/>
          <w:szCs w:val="32"/>
        </w:rPr>
        <w:t xml:space="preserve"> meaningful representation of different cultures in </w:t>
      </w:r>
      <w:r w:rsidR="002F5775" w:rsidRPr="000A6A78">
        <w:rPr>
          <w:color w:val="000000" w:themeColor="text1"/>
          <w:sz w:val="32"/>
          <w:szCs w:val="32"/>
        </w:rPr>
        <w:t>different places and spaces</w:t>
      </w:r>
      <w:r w:rsidR="00D76A88" w:rsidRPr="000A6A78">
        <w:rPr>
          <w:color w:val="000000" w:themeColor="text1"/>
          <w:sz w:val="32"/>
          <w:szCs w:val="32"/>
        </w:rPr>
        <w:t>,</w:t>
      </w:r>
      <w:r w:rsidR="002F5775" w:rsidRPr="000A6A78">
        <w:rPr>
          <w:color w:val="000000" w:themeColor="text1"/>
          <w:sz w:val="32"/>
          <w:szCs w:val="32"/>
        </w:rPr>
        <w:t xml:space="preserve"> </w:t>
      </w:r>
      <w:r w:rsidRPr="000A6A78">
        <w:rPr>
          <w:color w:val="000000" w:themeColor="text1"/>
          <w:sz w:val="32"/>
          <w:szCs w:val="32"/>
        </w:rPr>
        <w:t xml:space="preserve">emphasis </w:t>
      </w:r>
      <w:r w:rsidR="00D76A88" w:rsidRPr="000A6A78">
        <w:rPr>
          <w:color w:val="000000" w:themeColor="text1"/>
          <w:sz w:val="32"/>
          <w:szCs w:val="32"/>
        </w:rPr>
        <w:t xml:space="preserve">was put </w:t>
      </w:r>
      <w:r w:rsidRPr="000A6A78">
        <w:rPr>
          <w:color w:val="000000" w:themeColor="text1"/>
          <w:sz w:val="32"/>
          <w:szCs w:val="32"/>
        </w:rPr>
        <w:t>on having actual diversity</w:t>
      </w:r>
      <w:r w:rsidR="009B6EC8" w:rsidRPr="000A6A78">
        <w:rPr>
          <w:color w:val="000000" w:themeColor="text1"/>
          <w:sz w:val="32"/>
          <w:szCs w:val="32"/>
        </w:rPr>
        <w:t>. T</w:t>
      </w:r>
      <w:r w:rsidRPr="000A6A78">
        <w:rPr>
          <w:color w:val="000000" w:themeColor="text1"/>
          <w:sz w:val="32"/>
          <w:szCs w:val="32"/>
        </w:rPr>
        <w:t xml:space="preserve">hey shared that </w:t>
      </w:r>
      <w:r w:rsidR="004E55F4" w:rsidRPr="000A6A78">
        <w:rPr>
          <w:color w:val="000000" w:themeColor="text1"/>
          <w:sz w:val="32"/>
          <w:szCs w:val="32"/>
        </w:rPr>
        <w:t xml:space="preserve">schools are an important place for cultural </w:t>
      </w:r>
      <w:r w:rsidR="00532336" w:rsidRPr="000A6A78">
        <w:rPr>
          <w:color w:val="000000" w:themeColor="text1"/>
          <w:sz w:val="32"/>
          <w:szCs w:val="32"/>
        </w:rPr>
        <w:t>diversity,</w:t>
      </w:r>
      <w:r w:rsidR="004E55F4" w:rsidRPr="000A6A78">
        <w:rPr>
          <w:color w:val="000000" w:themeColor="text1"/>
          <w:sz w:val="32"/>
          <w:szCs w:val="32"/>
        </w:rPr>
        <w:t xml:space="preserve"> and they want to see more teachers that look like them and more</w:t>
      </w:r>
      <w:r w:rsidR="00FC06C0" w:rsidRPr="000A6A78">
        <w:rPr>
          <w:color w:val="000000" w:themeColor="text1"/>
          <w:sz w:val="32"/>
          <w:szCs w:val="32"/>
        </w:rPr>
        <w:t xml:space="preserve"> diversity in their school boards.</w:t>
      </w:r>
    </w:p>
    <w:p w14:paraId="33F1A9DA" w14:textId="77777777" w:rsidR="00FD584F" w:rsidRPr="000A6A78" w:rsidRDefault="00FD584F" w:rsidP="00661038">
      <w:pPr>
        <w:spacing w:afterLines="20" w:after="48" w:line="240" w:lineRule="auto"/>
        <w:rPr>
          <w:color w:val="000000" w:themeColor="text1"/>
          <w:sz w:val="32"/>
          <w:szCs w:val="32"/>
        </w:rPr>
      </w:pPr>
    </w:p>
    <w:p w14:paraId="1D0D4D8C"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lastRenderedPageBreak/>
        <w:t xml:space="preserve">“More cultures &amp; diversity represented in </w:t>
      </w:r>
      <w:proofErr w:type="spellStart"/>
      <w:r w:rsidRPr="000A6A78">
        <w:rPr>
          <w:b/>
          <w:bCs/>
          <w:color w:val="000000" w:themeColor="text1"/>
          <w:sz w:val="32"/>
          <w:szCs w:val="32"/>
        </w:rPr>
        <w:t>kura</w:t>
      </w:r>
      <w:proofErr w:type="spellEnd"/>
      <w:r w:rsidRPr="000A6A78">
        <w:rPr>
          <w:b/>
          <w:bCs/>
          <w:color w:val="000000" w:themeColor="text1"/>
          <w:sz w:val="32"/>
          <w:szCs w:val="32"/>
        </w:rPr>
        <w:t xml:space="preserve"> -&gt; staff, cultural narrative, buildings, </w:t>
      </w:r>
      <w:proofErr w:type="spellStart"/>
      <w:r w:rsidRPr="000A6A78">
        <w:rPr>
          <w:b/>
          <w:bCs/>
          <w:color w:val="000000" w:themeColor="text1"/>
          <w:sz w:val="32"/>
          <w:szCs w:val="32"/>
        </w:rPr>
        <w:t>slt</w:t>
      </w:r>
      <w:proofErr w:type="spellEnd"/>
      <w:r w:rsidRPr="000A6A78">
        <w:rPr>
          <w:b/>
          <w:bCs/>
          <w:color w:val="000000" w:themeColor="text1"/>
          <w:sz w:val="32"/>
          <w:szCs w:val="32"/>
        </w:rPr>
        <w:t xml:space="preserve">, boards etc.” </w:t>
      </w:r>
    </w:p>
    <w:p w14:paraId="474332BD" w14:textId="22263420"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EAA84BF" w14:textId="77777777" w:rsidR="00FD584F" w:rsidRPr="000A6A78" w:rsidRDefault="00FD584F" w:rsidP="00661038">
      <w:pPr>
        <w:spacing w:afterLines="20" w:after="48" w:line="240" w:lineRule="auto"/>
        <w:ind w:left="720"/>
        <w:rPr>
          <w:color w:val="000000" w:themeColor="text1"/>
          <w:sz w:val="32"/>
          <w:szCs w:val="32"/>
        </w:rPr>
      </w:pPr>
    </w:p>
    <w:p w14:paraId="0C083DBF"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“More Māori and Pasifika parents on</w:t>
      </w:r>
      <w:r w:rsidR="00250369" w:rsidRPr="000A6A78">
        <w:rPr>
          <w:b/>
          <w:bCs/>
          <w:color w:val="000000" w:themeColor="text1"/>
          <w:sz w:val="32"/>
          <w:szCs w:val="32"/>
        </w:rPr>
        <w:t xml:space="preserve"> [school]</w:t>
      </w:r>
      <w:r w:rsidRPr="000A6A78">
        <w:rPr>
          <w:b/>
          <w:bCs/>
          <w:color w:val="000000" w:themeColor="text1"/>
          <w:sz w:val="32"/>
          <w:szCs w:val="32"/>
        </w:rPr>
        <w:t xml:space="preserve"> the board.” </w:t>
      </w:r>
    </w:p>
    <w:p w14:paraId="77FE4E67" w14:textId="5EB3540C"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20AC4733" w14:textId="77777777" w:rsidR="00FD584F" w:rsidRPr="000A6A78" w:rsidRDefault="00FD584F" w:rsidP="00661038">
      <w:pPr>
        <w:spacing w:afterLines="20" w:after="48" w:line="240" w:lineRule="auto"/>
        <w:ind w:left="720"/>
        <w:rPr>
          <w:color w:val="000000" w:themeColor="text1"/>
          <w:sz w:val="32"/>
          <w:szCs w:val="32"/>
        </w:rPr>
      </w:pPr>
    </w:p>
    <w:p w14:paraId="2823B4C5"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“Hiring more teachers that are diverse </w:t>
      </w:r>
      <w:proofErr w:type="spellStart"/>
      <w:r w:rsidRPr="000A6A78">
        <w:rPr>
          <w:b/>
          <w:bCs/>
          <w:color w:val="000000" w:themeColor="text1"/>
          <w:sz w:val="32"/>
          <w:szCs w:val="32"/>
        </w:rPr>
        <w:t>e.g</w:t>
      </w:r>
      <w:proofErr w:type="spellEnd"/>
      <w:r w:rsidRPr="000A6A78">
        <w:rPr>
          <w:b/>
          <w:bCs/>
          <w:color w:val="000000" w:themeColor="text1"/>
          <w:sz w:val="32"/>
          <w:szCs w:val="32"/>
        </w:rPr>
        <w:t xml:space="preserve"> I’m Japanese &amp; I don’t see my culture reflected at my </w:t>
      </w:r>
      <w:proofErr w:type="spellStart"/>
      <w:r w:rsidRPr="000A6A78">
        <w:rPr>
          <w:b/>
          <w:bCs/>
          <w:color w:val="000000" w:themeColor="text1"/>
          <w:sz w:val="32"/>
          <w:szCs w:val="32"/>
        </w:rPr>
        <w:t>kura</w:t>
      </w:r>
      <w:proofErr w:type="spellEnd"/>
      <w:r w:rsidRPr="000A6A78">
        <w:rPr>
          <w:b/>
          <w:bCs/>
          <w:color w:val="000000" w:themeColor="text1"/>
          <w:sz w:val="32"/>
          <w:szCs w:val="32"/>
        </w:rPr>
        <w:t xml:space="preserve">.” </w:t>
      </w:r>
    </w:p>
    <w:p w14:paraId="7212CC23" w14:textId="0C342627"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47A8699A" w14:textId="77777777" w:rsidR="00FD584F" w:rsidRPr="000A6A78" w:rsidRDefault="00FD584F" w:rsidP="00661038">
      <w:pPr>
        <w:spacing w:afterLines="20" w:after="48" w:line="240" w:lineRule="auto"/>
        <w:ind w:left="720"/>
        <w:rPr>
          <w:color w:val="000000" w:themeColor="text1"/>
          <w:sz w:val="32"/>
          <w:szCs w:val="32"/>
        </w:rPr>
      </w:pPr>
    </w:p>
    <w:p w14:paraId="6E01BFF9"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“Hire teachers from other cultures, religions + backgrounds.” </w:t>
      </w:r>
    </w:p>
    <w:p w14:paraId="2F7F6C6A" w14:textId="7C711EAC"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1AB2A3D9" w14:textId="77777777" w:rsidR="00A11BA7" w:rsidRPr="000A6A78" w:rsidRDefault="00A11BA7" w:rsidP="00661038">
      <w:pPr>
        <w:spacing w:afterLines="20" w:after="48" w:line="240" w:lineRule="auto"/>
        <w:ind w:left="720"/>
        <w:rPr>
          <w:rFonts w:cs="Segoe UI"/>
          <w:color w:val="000000" w:themeColor="text1"/>
          <w:sz w:val="32"/>
          <w:szCs w:val="32"/>
        </w:rPr>
      </w:pPr>
    </w:p>
    <w:p w14:paraId="490CD604" w14:textId="77777777" w:rsidR="00F94A97" w:rsidRPr="000A6A78" w:rsidRDefault="00F94A97" w:rsidP="00661038">
      <w:pPr>
        <w:pStyle w:val="Heading3"/>
        <w:rPr>
          <w:b/>
          <w:sz w:val="36"/>
          <w:szCs w:val="32"/>
        </w:rPr>
      </w:pPr>
      <w:bookmarkStart w:id="265" w:name="_Toc156993765"/>
      <w:bookmarkStart w:id="266" w:name="_Toc157003929"/>
      <w:bookmarkStart w:id="267" w:name="_Toc161757836"/>
      <w:r w:rsidRPr="000A6A78">
        <w:rPr>
          <w:sz w:val="36"/>
          <w:szCs w:val="32"/>
        </w:rPr>
        <w:t xml:space="preserve">Some ideas and examples to enable </w:t>
      </w:r>
      <w:proofErr w:type="gramStart"/>
      <w:r w:rsidRPr="000A6A78">
        <w:rPr>
          <w:sz w:val="36"/>
          <w:szCs w:val="32"/>
        </w:rPr>
        <w:t>learning</w:t>
      </w:r>
      <w:bookmarkEnd w:id="265"/>
      <w:bookmarkEnd w:id="266"/>
      <w:bookmarkEnd w:id="267"/>
      <w:proofErr w:type="gramEnd"/>
    </w:p>
    <w:p w14:paraId="0C7B4500" w14:textId="1CC21199" w:rsidR="00F94A97" w:rsidRPr="000A6A78" w:rsidRDefault="00F94A97" w:rsidP="00661038">
      <w:pPr>
        <w:spacing w:afterLines="20" w:after="48" w:line="240" w:lineRule="auto"/>
        <w:rPr>
          <w:color w:val="000000" w:themeColor="text1"/>
          <w:sz w:val="32"/>
          <w:szCs w:val="32"/>
        </w:rPr>
      </w:pPr>
      <w:r w:rsidRPr="000A6A78">
        <w:rPr>
          <w:iCs/>
          <w:color w:val="000000" w:themeColor="text1"/>
          <w:sz w:val="32"/>
          <w:szCs w:val="32"/>
        </w:rPr>
        <w:t>Mokopuna had a range of ideas for addressing racism in their schools</w:t>
      </w:r>
      <w:r w:rsidRPr="000A6A78">
        <w:rPr>
          <w:color w:val="000000" w:themeColor="text1"/>
          <w:sz w:val="32"/>
          <w:szCs w:val="32"/>
        </w:rPr>
        <w:t>. They want</w:t>
      </w:r>
      <w:r w:rsidR="00E57452" w:rsidRPr="000A6A78">
        <w:rPr>
          <w:color w:val="000000" w:themeColor="text1"/>
          <w:sz w:val="32"/>
          <w:szCs w:val="32"/>
        </w:rPr>
        <w:t>ed</w:t>
      </w:r>
      <w:r w:rsidRPr="000A6A78">
        <w:rPr>
          <w:color w:val="000000" w:themeColor="text1"/>
          <w:sz w:val="32"/>
          <w:szCs w:val="32"/>
        </w:rPr>
        <w:t xml:space="preserve"> an education that enables learning about different cultures through </w:t>
      </w:r>
      <w:proofErr w:type="spellStart"/>
      <w:r w:rsidRPr="000A6A78">
        <w:rPr>
          <w:color w:val="000000" w:themeColor="text1"/>
          <w:sz w:val="32"/>
          <w:szCs w:val="32"/>
        </w:rPr>
        <w:t>kura</w:t>
      </w:r>
      <w:proofErr w:type="spellEnd"/>
      <w:r w:rsidRPr="000A6A78">
        <w:rPr>
          <w:color w:val="000000" w:themeColor="text1"/>
          <w:sz w:val="32"/>
          <w:szCs w:val="32"/>
        </w:rPr>
        <w:t xml:space="preserve"> and school exchanges or having </w:t>
      </w:r>
      <w:proofErr w:type="spellStart"/>
      <w:r w:rsidRPr="000A6A78">
        <w:rPr>
          <w:color w:val="000000" w:themeColor="text1"/>
          <w:sz w:val="32"/>
          <w:szCs w:val="32"/>
        </w:rPr>
        <w:t>tuakana</w:t>
      </w:r>
      <w:proofErr w:type="spellEnd"/>
      <w:r w:rsidR="00F5131E" w:rsidRPr="000A6A78">
        <w:rPr>
          <w:color w:val="000000" w:themeColor="text1"/>
          <w:sz w:val="32"/>
          <w:szCs w:val="32"/>
        </w:rPr>
        <w:t xml:space="preserve">, </w:t>
      </w:r>
      <w:r w:rsidRPr="000A6A78">
        <w:rPr>
          <w:color w:val="000000" w:themeColor="text1"/>
          <w:sz w:val="32"/>
          <w:szCs w:val="32"/>
        </w:rPr>
        <w:t>mentors or role models. The qualities mokopuna want</w:t>
      </w:r>
      <w:r w:rsidR="00F5131E" w:rsidRPr="000A6A78">
        <w:rPr>
          <w:color w:val="000000" w:themeColor="text1"/>
          <w:sz w:val="32"/>
          <w:szCs w:val="32"/>
        </w:rPr>
        <w:t>ed</w:t>
      </w:r>
      <w:r w:rsidRPr="000A6A78">
        <w:rPr>
          <w:color w:val="000000" w:themeColor="text1"/>
          <w:sz w:val="32"/>
          <w:szCs w:val="32"/>
        </w:rPr>
        <w:t xml:space="preserve"> in role models include being respectful, open, supportive, </w:t>
      </w:r>
      <w:r w:rsidR="00F5131E" w:rsidRPr="000A6A78">
        <w:rPr>
          <w:color w:val="000000" w:themeColor="text1"/>
          <w:sz w:val="32"/>
          <w:szCs w:val="32"/>
        </w:rPr>
        <w:t>whilst</w:t>
      </w:r>
      <w:r w:rsidRPr="000A6A78">
        <w:rPr>
          <w:color w:val="000000" w:themeColor="text1"/>
          <w:sz w:val="32"/>
          <w:szCs w:val="32"/>
        </w:rPr>
        <w:t xml:space="preserve"> hav</w:t>
      </w:r>
      <w:r w:rsidR="00F5131E" w:rsidRPr="000A6A78">
        <w:rPr>
          <w:color w:val="000000" w:themeColor="text1"/>
          <w:sz w:val="32"/>
          <w:szCs w:val="32"/>
        </w:rPr>
        <w:t>ing</w:t>
      </w:r>
      <w:r w:rsidRPr="000A6A78">
        <w:rPr>
          <w:color w:val="000000" w:themeColor="text1"/>
          <w:sz w:val="32"/>
          <w:szCs w:val="32"/>
        </w:rPr>
        <w:t xml:space="preserve"> the cour</w:t>
      </w:r>
      <w:r w:rsidR="00E35336" w:rsidRPr="000A6A78">
        <w:rPr>
          <w:color w:val="000000" w:themeColor="text1"/>
          <w:sz w:val="32"/>
          <w:szCs w:val="32"/>
        </w:rPr>
        <w:t>age</w:t>
      </w:r>
      <w:r w:rsidR="002E6811" w:rsidRPr="000A6A78">
        <w:rPr>
          <w:color w:val="000000" w:themeColor="text1"/>
          <w:sz w:val="32"/>
          <w:szCs w:val="32"/>
        </w:rPr>
        <w:t xml:space="preserve"> </w:t>
      </w:r>
      <w:r w:rsidRPr="000A6A78">
        <w:rPr>
          <w:color w:val="000000" w:themeColor="text1"/>
          <w:sz w:val="32"/>
          <w:szCs w:val="32"/>
        </w:rPr>
        <w:t xml:space="preserve">to listen, share truth and aroha. There was an expectation that all cultures should be respected in schools and </w:t>
      </w:r>
      <w:r w:rsidR="00013EA6" w:rsidRPr="000A6A78">
        <w:rPr>
          <w:color w:val="000000" w:themeColor="text1"/>
          <w:sz w:val="32"/>
          <w:szCs w:val="32"/>
        </w:rPr>
        <w:t xml:space="preserve">mokopuna </w:t>
      </w:r>
      <w:r w:rsidRPr="000A6A78">
        <w:rPr>
          <w:color w:val="000000" w:themeColor="text1"/>
          <w:sz w:val="32"/>
          <w:szCs w:val="32"/>
        </w:rPr>
        <w:t>suggested offering more langu</w:t>
      </w:r>
      <w:r w:rsidR="00E35336" w:rsidRPr="000A6A78">
        <w:rPr>
          <w:color w:val="000000" w:themeColor="text1"/>
          <w:sz w:val="32"/>
          <w:szCs w:val="32"/>
        </w:rPr>
        <w:t xml:space="preserve">age </w:t>
      </w:r>
      <w:r w:rsidRPr="000A6A78">
        <w:rPr>
          <w:color w:val="000000" w:themeColor="text1"/>
          <w:sz w:val="32"/>
          <w:szCs w:val="32"/>
        </w:rPr>
        <w:t>classes that spanned across Pacific, Asian, African, Middle Eastern</w:t>
      </w:r>
      <w:r w:rsidR="0081787A" w:rsidRPr="000A6A78">
        <w:rPr>
          <w:color w:val="000000" w:themeColor="text1"/>
          <w:sz w:val="32"/>
          <w:szCs w:val="32"/>
        </w:rPr>
        <w:t xml:space="preserve">, </w:t>
      </w:r>
      <w:r w:rsidRPr="000A6A78">
        <w:rPr>
          <w:color w:val="000000" w:themeColor="text1"/>
          <w:sz w:val="32"/>
          <w:szCs w:val="32"/>
        </w:rPr>
        <w:t>Latin languages</w:t>
      </w:r>
      <w:r w:rsidR="0081787A" w:rsidRPr="000A6A78">
        <w:rPr>
          <w:color w:val="000000" w:themeColor="text1"/>
          <w:sz w:val="32"/>
          <w:szCs w:val="32"/>
        </w:rPr>
        <w:t xml:space="preserve"> and more</w:t>
      </w:r>
      <w:r w:rsidRPr="000A6A78">
        <w:rPr>
          <w:color w:val="000000" w:themeColor="text1"/>
          <w:sz w:val="32"/>
          <w:szCs w:val="32"/>
        </w:rPr>
        <w:t xml:space="preserve">. </w:t>
      </w:r>
    </w:p>
    <w:p w14:paraId="5C29EBCE" w14:textId="7AFC9305" w:rsidR="00FD584F" w:rsidRDefault="00FD584F" w:rsidP="00661038">
      <w:pPr>
        <w:spacing w:afterLines="20" w:after="48" w:line="240" w:lineRule="auto"/>
        <w:rPr>
          <w:color w:val="000000" w:themeColor="text1"/>
          <w:sz w:val="32"/>
          <w:szCs w:val="32"/>
        </w:rPr>
      </w:pPr>
    </w:p>
    <w:p w14:paraId="46A127C5" w14:textId="77777777" w:rsidR="00437757" w:rsidRPr="000A6A78" w:rsidRDefault="00437757" w:rsidP="00661038">
      <w:pPr>
        <w:spacing w:afterLines="20" w:after="48" w:line="240" w:lineRule="auto"/>
        <w:rPr>
          <w:color w:val="000000" w:themeColor="text1"/>
          <w:sz w:val="32"/>
          <w:szCs w:val="32"/>
        </w:rPr>
      </w:pPr>
    </w:p>
    <w:p w14:paraId="18C8C134" w14:textId="67E27147" w:rsidR="00394615" w:rsidRPr="000A6A78" w:rsidRDefault="00F94A97" w:rsidP="00661038">
      <w:pPr>
        <w:spacing w:afterLines="20" w:after="48" w:line="240" w:lineRule="auto"/>
        <w:ind w:left="720" w:right="-188"/>
        <w:rPr>
          <w:b/>
          <w:bCs/>
          <w:color w:val="000000" w:themeColor="text1"/>
          <w:sz w:val="32"/>
          <w:szCs w:val="32"/>
        </w:rPr>
      </w:pPr>
      <w:r w:rsidRPr="000A6A78">
        <w:rPr>
          <w:b/>
          <w:bCs/>
          <w:color w:val="000000" w:themeColor="text1"/>
          <w:sz w:val="32"/>
          <w:szCs w:val="32"/>
        </w:rPr>
        <w:lastRenderedPageBreak/>
        <w:t>“Culture day in schools to showcase all diversity in the school.”</w:t>
      </w:r>
    </w:p>
    <w:p w14:paraId="7012D9E7" w14:textId="73AF5A63" w:rsidR="00F94A97" w:rsidRPr="000A6A78" w:rsidRDefault="00F94A97" w:rsidP="00661038">
      <w:pPr>
        <w:spacing w:afterLines="20" w:after="48" w:line="240" w:lineRule="auto"/>
        <w:ind w:left="720" w:right="-187"/>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12-14, </w:t>
      </w:r>
      <w:proofErr w:type="spellStart"/>
      <w:r w:rsidRPr="000A6A78">
        <w:rPr>
          <w:rFonts w:cs="Segoe UI"/>
          <w:color w:val="000000" w:themeColor="text1"/>
          <w:sz w:val="32"/>
          <w:szCs w:val="32"/>
        </w:rPr>
        <w:t>Ōtepoti</w:t>
      </w:r>
      <w:proofErr w:type="spellEnd"/>
      <w:r w:rsidRPr="000A6A78">
        <w:rPr>
          <w:rFonts w:cs="Segoe UI"/>
          <w:color w:val="000000" w:themeColor="text1"/>
          <w:sz w:val="32"/>
          <w:szCs w:val="32"/>
        </w:rPr>
        <w:t>)</w:t>
      </w:r>
    </w:p>
    <w:p w14:paraId="292B8F70" w14:textId="77777777" w:rsidR="00FD584F" w:rsidRPr="000A6A78" w:rsidRDefault="00FD584F" w:rsidP="00661038">
      <w:pPr>
        <w:spacing w:afterLines="20" w:after="48" w:line="240" w:lineRule="auto"/>
        <w:ind w:left="720" w:right="-187"/>
        <w:rPr>
          <w:color w:val="000000" w:themeColor="text1"/>
          <w:sz w:val="32"/>
          <w:szCs w:val="32"/>
        </w:rPr>
      </w:pPr>
    </w:p>
    <w:p w14:paraId="2B1D4BA1"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“Jump jam – bring back in te </w:t>
      </w:r>
      <w:proofErr w:type="spellStart"/>
      <w:r w:rsidRPr="000A6A78">
        <w:rPr>
          <w:b/>
          <w:bCs/>
          <w:color w:val="000000" w:themeColor="text1"/>
          <w:sz w:val="32"/>
          <w:szCs w:val="32"/>
        </w:rPr>
        <w:t>reo</w:t>
      </w:r>
      <w:proofErr w:type="spellEnd"/>
      <w:r w:rsidRPr="000A6A78">
        <w:rPr>
          <w:b/>
          <w:bCs/>
          <w:color w:val="000000" w:themeColor="text1"/>
          <w:sz w:val="32"/>
          <w:szCs w:val="32"/>
        </w:rPr>
        <w:t xml:space="preserve"> Māori.” </w:t>
      </w:r>
    </w:p>
    <w:p w14:paraId="1E3E6902" w14:textId="072A7EC1"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Māori,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Te </w:t>
      </w:r>
      <w:proofErr w:type="spellStart"/>
      <w:r w:rsidRPr="000A6A78">
        <w:rPr>
          <w:rFonts w:cs="Segoe UI"/>
          <w:color w:val="000000" w:themeColor="text1"/>
          <w:sz w:val="32"/>
          <w:szCs w:val="32"/>
        </w:rPr>
        <w:t>Matau</w:t>
      </w:r>
      <w:proofErr w:type="spellEnd"/>
      <w:r w:rsidRPr="000A6A78">
        <w:rPr>
          <w:rFonts w:cs="Segoe UI"/>
          <w:color w:val="000000" w:themeColor="text1"/>
          <w:sz w:val="32"/>
          <w:szCs w:val="32"/>
        </w:rPr>
        <w:t xml:space="preserve"> a Māui)</w:t>
      </w:r>
    </w:p>
    <w:p w14:paraId="044D5509" w14:textId="77777777" w:rsidR="00FD584F" w:rsidRPr="000A6A78" w:rsidRDefault="00FD584F" w:rsidP="00661038">
      <w:pPr>
        <w:spacing w:afterLines="20" w:after="48" w:line="240" w:lineRule="auto"/>
        <w:rPr>
          <w:color w:val="000000" w:themeColor="text1"/>
          <w:sz w:val="32"/>
          <w:szCs w:val="32"/>
        </w:rPr>
      </w:pPr>
    </w:p>
    <w:p w14:paraId="5EE45829"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“More cultural exchanges/opportunities between </w:t>
      </w:r>
      <w:proofErr w:type="spellStart"/>
      <w:r w:rsidRPr="000A6A78">
        <w:rPr>
          <w:b/>
          <w:bCs/>
          <w:color w:val="000000" w:themeColor="text1"/>
          <w:sz w:val="32"/>
          <w:szCs w:val="32"/>
        </w:rPr>
        <w:t>wharekura</w:t>
      </w:r>
      <w:proofErr w:type="spellEnd"/>
      <w:r w:rsidRPr="000A6A78">
        <w:rPr>
          <w:b/>
          <w:bCs/>
          <w:color w:val="000000" w:themeColor="text1"/>
          <w:sz w:val="32"/>
          <w:szCs w:val="32"/>
        </w:rPr>
        <w:t xml:space="preserve"> and </w:t>
      </w:r>
      <w:proofErr w:type="gramStart"/>
      <w:r w:rsidRPr="000A6A78">
        <w:rPr>
          <w:b/>
          <w:bCs/>
          <w:color w:val="000000" w:themeColor="text1"/>
          <w:sz w:val="32"/>
          <w:szCs w:val="32"/>
        </w:rPr>
        <w:t>English speaking</w:t>
      </w:r>
      <w:proofErr w:type="gramEnd"/>
      <w:r w:rsidRPr="000A6A78">
        <w:rPr>
          <w:b/>
          <w:bCs/>
          <w:color w:val="000000" w:themeColor="text1"/>
          <w:sz w:val="32"/>
          <w:szCs w:val="32"/>
        </w:rPr>
        <w:t xml:space="preserve"> schools.” </w:t>
      </w:r>
    </w:p>
    <w:p w14:paraId="5B4F2F64" w14:textId="25C3E01C"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66796198" w14:textId="77777777" w:rsidR="00FD584F" w:rsidRPr="000A6A78" w:rsidRDefault="00FD584F" w:rsidP="00661038">
      <w:pPr>
        <w:spacing w:afterLines="20" w:after="48" w:line="240" w:lineRule="auto"/>
        <w:ind w:left="720"/>
        <w:rPr>
          <w:rFonts w:cs="Segoe UI"/>
          <w:color w:val="000000" w:themeColor="text1"/>
          <w:sz w:val="32"/>
          <w:szCs w:val="32"/>
        </w:rPr>
      </w:pPr>
    </w:p>
    <w:p w14:paraId="00DC1DC9"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“Getting to learn </w:t>
      </w:r>
      <w:proofErr w:type="gramStart"/>
      <w:r w:rsidRPr="000A6A78">
        <w:rPr>
          <w:b/>
          <w:bCs/>
          <w:color w:val="000000" w:themeColor="text1"/>
          <w:sz w:val="32"/>
          <w:szCs w:val="32"/>
        </w:rPr>
        <w:t>others</w:t>
      </w:r>
      <w:proofErr w:type="gramEnd"/>
      <w:r w:rsidRPr="000A6A78">
        <w:rPr>
          <w:b/>
          <w:bCs/>
          <w:color w:val="000000" w:themeColor="text1"/>
          <w:sz w:val="32"/>
          <w:szCs w:val="32"/>
        </w:rPr>
        <w:t xml:space="preserve"> cultures – learn to pronounce others name.” </w:t>
      </w:r>
    </w:p>
    <w:p w14:paraId="07D9FBFA" w14:textId="59A1F2BD"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p>
    <w:p w14:paraId="34EA136E" w14:textId="77777777" w:rsidR="00FD584F" w:rsidRPr="000A6A78" w:rsidRDefault="00FD584F" w:rsidP="00661038">
      <w:pPr>
        <w:spacing w:afterLines="20" w:after="48" w:line="240" w:lineRule="auto"/>
        <w:ind w:left="720"/>
        <w:rPr>
          <w:color w:val="000000" w:themeColor="text1"/>
          <w:sz w:val="32"/>
          <w:szCs w:val="32"/>
        </w:rPr>
      </w:pPr>
    </w:p>
    <w:p w14:paraId="232A8A70"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“Have mentors like </w:t>
      </w:r>
      <w:proofErr w:type="spellStart"/>
      <w:r w:rsidRPr="000A6A78">
        <w:rPr>
          <w:b/>
          <w:bCs/>
          <w:color w:val="000000" w:themeColor="text1"/>
          <w:sz w:val="32"/>
          <w:szCs w:val="32"/>
        </w:rPr>
        <w:t>tupuanga</w:t>
      </w:r>
      <w:proofErr w:type="spellEnd"/>
      <w:r w:rsidRPr="000A6A78">
        <w:rPr>
          <w:b/>
          <w:bCs/>
          <w:color w:val="000000" w:themeColor="text1"/>
          <w:sz w:val="32"/>
          <w:szCs w:val="32"/>
        </w:rPr>
        <w:t xml:space="preserve"> in every school.” </w:t>
      </w:r>
    </w:p>
    <w:p w14:paraId="50A467D5" w14:textId="12F8237A"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w:t>
      </w:r>
      <w:r w:rsidR="002E6811" w:rsidRPr="000A6A78">
        <w:rPr>
          <w:rFonts w:cs="Segoe UI"/>
          <w:color w:val="000000" w:themeColor="text1"/>
          <w:sz w:val="32"/>
          <w:szCs w:val="32"/>
        </w:rPr>
        <w:t>a</w:t>
      </w:r>
      <w:r w:rsidR="00A20012" w:rsidRPr="000A6A78">
        <w:rPr>
          <w:rFonts w:cs="Segoe UI"/>
          <w:color w:val="000000" w:themeColor="text1"/>
          <w:sz w:val="32"/>
          <w:szCs w:val="32"/>
        </w:rPr>
        <w:t>ged</w:t>
      </w:r>
      <w:r w:rsidRPr="000A6A78">
        <w:rPr>
          <w:rFonts w:cs="Segoe UI"/>
          <w:color w:val="000000" w:themeColor="text1"/>
          <w:sz w:val="32"/>
          <w:szCs w:val="32"/>
        </w:rPr>
        <w:t xml:space="preserve"> 14-17, </w:t>
      </w:r>
      <w:proofErr w:type="spellStart"/>
      <w:r w:rsidRPr="000A6A78">
        <w:rPr>
          <w:rFonts w:cs="Segoe UI"/>
          <w:color w:val="000000" w:themeColor="text1"/>
          <w:sz w:val="32"/>
          <w:szCs w:val="32"/>
        </w:rPr>
        <w:t>Tāmaki</w:t>
      </w:r>
      <w:proofErr w:type="spellEnd"/>
      <w:r w:rsidRPr="000A6A78">
        <w:rPr>
          <w:rFonts w:cs="Segoe UI"/>
          <w:color w:val="000000" w:themeColor="text1"/>
          <w:sz w:val="32"/>
          <w:szCs w:val="32"/>
        </w:rPr>
        <w:t xml:space="preserve"> </w:t>
      </w:r>
      <w:r w:rsidR="003463D4" w:rsidRPr="000A6A78">
        <w:rPr>
          <w:rFonts w:cs="Segoe UI"/>
          <w:color w:val="000000" w:themeColor="text1"/>
          <w:sz w:val="32"/>
          <w:szCs w:val="32"/>
        </w:rPr>
        <w:t>Makaurau</w:t>
      </w:r>
      <w:r w:rsidRPr="000A6A78">
        <w:rPr>
          <w:rFonts w:cs="Segoe UI"/>
          <w:color w:val="000000" w:themeColor="text1"/>
          <w:sz w:val="32"/>
          <w:szCs w:val="32"/>
        </w:rPr>
        <w:t>)</w:t>
      </w:r>
    </w:p>
    <w:p w14:paraId="5475C1DB" w14:textId="77777777" w:rsidR="00FD584F" w:rsidRPr="000A6A78" w:rsidRDefault="00FD584F" w:rsidP="00661038">
      <w:pPr>
        <w:spacing w:afterLines="20" w:after="48" w:line="240" w:lineRule="auto"/>
        <w:ind w:left="720"/>
        <w:rPr>
          <w:color w:val="000000" w:themeColor="text1"/>
          <w:sz w:val="32"/>
          <w:szCs w:val="32"/>
        </w:rPr>
      </w:pPr>
    </w:p>
    <w:p w14:paraId="50BA0482" w14:textId="77777777" w:rsidR="00394615" w:rsidRPr="000A6A78" w:rsidRDefault="00F94A97" w:rsidP="00661038">
      <w:pPr>
        <w:spacing w:afterLines="20" w:after="48" w:line="240" w:lineRule="auto"/>
        <w:ind w:left="720"/>
        <w:rPr>
          <w:b/>
          <w:bCs/>
          <w:color w:val="000000" w:themeColor="text1"/>
          <w:sz w:val="32"/>
          <w:szCs w:val="32"/>
        </w:rPr>
      </w:pPr>
      <w:r w:rsidRPr="000A6A78">
        <w:rPr>
          <w:b/>
          <w:bCs/>
          <w:color w:val="000000" w:themeColor="text1"/>
          <w:sz w:val="32"/>
          <w:szCs w:val="32"/>
        </w:rPr>
        <w:t xml:space="preserve">“Cultural diversity facilitator in schools, actively working to promote diversity.” </w:t>
      </w:r>
    </w:p>
    <w:p w14:paraId="4E303131" w14:textId="449AD3C9" w:rsidR="00F94A97" w:rsidRPr="000A6A78" w:rsidRDefault="00F94A97" w:rsidP="00661038">
      <w:pPr>
        <w:spacing w:afterLines="20" w:after="48" w:line="240" w:lineRule="auto"/>
        <w:ind w:left="720"/>
        <w:rPr>
          <w:rFonts w:cs="Segoe UI"/>
          <w:color w:val="000000" w:themeColor="text1"/>
          <w:sz w:val="32"/>
          <w:szCs w:val="32"/>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Nationwide Engagement) </w:t>
      </w:r>
    </w:p>
    <w:p w14:paraId="02BBAF13" w14:textId="77777777" w:rsidR="00FD584F" w:rsidRPr="000A6A78" w:rsidRDefault="00FD584F" w:rsidP="00661038">
      <w:pPr>
        <w:spacing w:afterLines="20" w:after="48" w:line="240" w:lineRule="auto"/>
        <w:ind w:left="720"/>
        <w:rPr>
          <w:rFonts w:cs="Segoe UI"/>
          <w:color w:val="000000" w:themeColor="text1"/>
          <w:sz w:val="32"/>
          <w:szCs w:val="32"/>
        </w:rPr>
      </w:pPr>
    </w:p>
    <w:p w14:paraId="785D1110" w14:textId="77777777" w:rsidR="00394615" w:rsidRPr="000A6A78" w:rsidRDefault="00573CB7" w:rsidP="00661038">
      <w:pPr>
        <w:spacing w:afterLines="20" w:after="48" w:line="240" w:lineRule="auto"/>
        <w:ind w:left="720"/>
        <w:jc w:val="both"/>
        <w:rPr>
          <w:b/>
          <w:bCs/>
          <w:color w:val="000000" w:themeColor="text1"/>
          <w:sz w:val="32"/>
          <w:szCs w:val="32"/>
        </w:rPr>
      </w:pPr>
      <w:r w:rsidRPr="000A6A78">
        <w:rPr>
          <w:b/>
          <w:bCs/>
          <w:color w:val="000000" w:themeColor="text1"/>
          <w:sz w:val="32"/>
          <w:szCs w:val="32"/>
        </w:rPr>
        <w:t xml:space="preserve">“Continuing initiatives present in primary schools </w:t>
      </w:r>
      <w:proofErr w:type="gramStart"/>
      <w:r w:rsidRPr="000A6A78">
        <w:rPr>
          <w:b/>
          <w:bCs/>
          <w:color w:val="000000" w:themeColor="text1"/>
          <w:sz w:val="32"/>
          <w:szCs w:val="32"/>
        </w:rPr>
        <w:t>e.g.</w:t>
      </w:r>
      <w:proofErr w:type="gramEnd"/>
      <w:r w:rsidRPr="000A6A78">
        <w:rPr>
          <w:b/>
          <w:bCs/>
          <w:color w:val="000000" w:themeColor="text1"/>
          <w:sz w:val="32"/>
          <w:szCs w:val="32"/>
        </w:rPr>
        <w:t xml:space="preserve"> </w:t>
      </w:r>
      <w:proofErr w:type="spellStart"/>
      <w:r w:rsidRPr="000A6A78">
        <w:rPr>
          <w:b/>
          <w:bCs/>
          <w:color w:val="000000" w:themeColor="text1"/>
          <w:sz w:val="32"/>
          <w:szCs w:val="32"/>
        </w:rPr>
        <w:t>waiata</w:t>
      </w:r>
      <w:proofErr w:type="spellEnd"/>
      <w:r w:rsidRPr="000A6A78">
        <w:rPr>
          <w:b/>
          <w:bCs/>
          <w:color w:val="000000" w:themeColor="text1"/>
          <w:sz w:val="32"/>
          <w:szCs w:val="32"/>
        </w:rPr>
        <w:t xml:space="preserve">, </w:t>
      </w:r>
      <w:proofErr w:type="spellStart"/>
      <w:r w:rsidRPr="000A6A78">
        <w:rPr>
          <w:b/>
          <w:bCs/>
          <w:color w:val="000000" w:themeColor="text1"/>
          <w:sz w:val="32"/>
          <w:szCs w:val="32"/>
        </w:rPr>
        <w:t>karakia</w:t>
      </w:r>
      <w:proofErr w:type="spellEnd"/>
      <w:r w:rsidRPr="000A6A78">
        <w:rPr>
          <w:b/>
          <w:bCs/>
          <w:color w:val="000000" w:themeColor="text1"/>
          <w:sz w:val="32"/>
          <w:szCs w:val="32"/>
        </w:rPr>
        <w:t xml:space="preserve">, love for kapa haka so it becomes more normalised &amp; kids can continue to grow at high school.” </w:t>
      </w:r>
    </w:p>
    <w:p w14:paraId="00733B65" w14:textId="0B4BDCAA" w:rsidR="00CF7920" w:rsidRPr="000A6A78" w:rsidRDefault="00573CB7" w:rsidP="00661038">
      <w:pPr>
        <w:spacing w:afterLines="20" w:after="48" w:line="240" w:lineRule="auto"/>
        <w:ind w:left="720"/>
        <w:jc w:val="both"/>
        <w:rPr>
          <w:i/>
          <w:color w:val="000000" w:themeColor="text1"/>
          <w:sz w:val="36"/>
          <w:szCs w:val="36"/>
        </w:rPr>
      </w:pPr>
      <w:r w:rsidRPr="000A6A78">
        <w:rPr>
          <w:rFonts w:cs="Segoe UI"/>
          <w:color w:val="000000" w:themeColor="text1"/>
          <w:sz w:val="32"/>
          <w:szCs w:val="32"/>
        </w:rPr>
        <w:t xml:space="preserve">(Mokopuna, Secondary School </w:t>
      </w:r>
      <w:r w:rsidR="002E6811" w:rsidRPr="000A6A78">
        <w:rPr>
          <w:rFonts w:cs="Segoe UI"/>
          <w:color w:val="000000" w:themeColor="text1"/>
          <w:sz w:val="32"/>
          <w:szCs w:val="32"/>
        </w:rPr>
        <w:t>a</w:t>
      </w:r>
      <w:r w:rsidRPr="000A6A78">
        <w:rPr>
          <w:rFonts w:cs="Segoe UI"/>
          <w:color w:val="000000" w:themeColor="text1"/>
          <w:sz w:val="32"/>
          <w:szCs w:val="32"/>
        </w:rPr>
        <w:t xml:space="preserve">ge, </w:t>
      </w:r>
      <w:proofErr w:type="spellStart"/>
      <w:r w:rsidRPr="000A6A78">
        <w:rPr>
          <w:rFonts w:cs="Segoe UI"/>
          <w:color w:val="000000" w:themeColor="text1"/>
          <w:sz w:val="32"/>
          <w:szCs w:val="32"/>
        </w:rPr>
        <w:t>Ōtautahi</w:t>
      </w:r>
      <w:proofErr w:type="spellEnd"/>
      <w:r w:rsidRPr="000A6A78">
        <w:rPr>
          <w:rFonts w:cs="Segoe UI"/>
          <w:color w:val="000000" w:themeColor="text1"/>
          <w:sz w:val="32"/>
          <w:szCs w:val="32"/>
        </w:rPr>
        <w:t>)</w:t>
      </w:r>
      <w:bookmarkStart w:id="268" w:name="_Toc157003930"/>
      <w:r w:rsidR="00CF7920" w:rsidRPr="000A6A78">
        <w:rPr>
          <w:color w:val="000000" w:themeColor="text1"/>
          <w:sz w:val="36"/>
          <w:szCs w:val="36"/>
        </w:rPr>
        <w:br w:type="page"/>
      </w:r>
    </w:p>
    <w:p w14:paraId="6198808F" w14:textId="648CA6BF" w:rsidR="005C5822" w:rsidRPr="000A6A78" w:rsidRDefault="00CF7920" w:rsidP="00437757">
      <w:pPr>
        <w:pStyle w:val="Heading1"/>
      </w:pPr>
      <w:bookmarkStart w:id="269" w:name="_Toc161757837"/>
      <w:r w:rsidRPr="000A6A78">
        <w:lastRenderedPageBreak/>
        <w:t>Concluding remarks</w:t>
      </w:r>
      <w:bookmarkEnd w:id="269"/>
      <w:r w:rsidRPr="000A6A78">
        <w:t xml:space="preserve"> </w:t>
      </w:r>
      <w:bookmarkEnd w:id="268"/>
    </w:p>
    <w:p w14:paraId="2FAD9E70" w14:textId="1F7AAA9D" w:rsidR="00DD0ED9" w:rsidRPr="000A6A78" w:rsidRDefault="00DD0ED9" w:rsidP="00661038">
      <w:pPr>
        <w:spacing w:after="20" w:line="240" w:lineRule="auto"/>
        <w:rPr>
          <w:color w:val="000000" w:themeColor="text1"/>
          <w:sz w:val="32"/>
          <w:szCs w:val="32"/>
        </w:rPr>
      </w:pPr>
      <w:r w:rsidRPr="000A6A78">
        <w:rPr>
          <w:color w:val="000000" w:themeColor="text1"/>
          <w:sz w:val="32"/>
          <w:szCs w:val="32"/>
        </w:rPr>
        <w:t>Mana Mokopuna has repeatedly heard from mokopuna across many different engagements that racism is a barrier for them to enjoy a good life. Their experiences of racism are most prevalent in the education system as evidenced in this report, and previous reports such as the Education Matters to Me series.</w:t>
      </w:r>
      <w:r w:rsidR="00667E6B" w:rsidRPr="000A6A78">
        <w:rPr>
          <w:rStyle w:val="FootnoteReference"/>
          <w:rFonts w:cs="Segoe UI"/>
          <w:color w:val="000000" w:themeColor="text1"/>
          <w:sz w:val="32"/>
          <w:szCs w:val="32"/>
        </w:rPr>
        <w:footnoteReference w:id="7"/>
      </w:r>
      <w:r w:rsidRPr="000A6A78">
        <w:rPr>
          <w:color w:val="000000" w:themeColor="text1"/>
          <w:sz w:val="32"/>
          <w:szCs w:val="32"/>
        </w:rPr>
        <w:t xml:space="preserve"> Mokopuna also shared that community-led solutions are key to improving outcomes for </w:t>
      </w:r>
      <w:r w:rsidR="00D76A88" w:rsidRPr="000A6A78">
        <w:rPr>
          <w:color w:val="000000" w:themeColor="text1"/>
          <w:sz w:val="32"/>
          <w:szCs w:val="32"/>
        </w:rPr>
        <w:t xml:space="preserve">them </w:t>
      </w:r>
      <w:r w:rsidRPr="000A6A78">
        <w:rPr>
          <w:color w:val="000000" w:themeColor="text1"/>
          <w:sz w:val="32"/>
          <w:szCs w:val="32"/>
        </w:rPr>
        <w:t>and their whānau. Therefore, the government and its systems must support community-led action in way</w:t>
      </w:r>
      <w:r w:rsidR="005B6D88" w:rsidRPr="000A6A78">
        <w:rPr>
          <w:color w:val="000000" w:themeColor="text1"/>
          <w:sz w:val="32"/>
          <w:szCs w:val="32"/>
        </w:rPr>
        <w:t>s</w:t>
      </w:r>
      <w:r w:rsidRPr="000A6A78">
        <w:rPr>
          <w:color w:val="000000" w:themeColor="text1"/>
          <w:sz w:val="32"/>
          <w:szCs w:val="32"/>
        </w:rPr>
        <w:t xml:space="preserve"> that </w:t>
      </w:r>
      <w:r w:rsidR="00604377" w:rsidRPr="000A6A78">
        <w:rPr>
          <w:color w:val="000000" w:themeColor="text1"/>
          <w:sz w:val="32"/>
          <w:szCs w:val="32"/>
        </w:rPr>
        <w:t>are</w:t>
      </w:r>
      <w:r w:rsidRPr="000A6A78">
        <w:rPr>
          <w:color w:val="000000" w:themeColor="text1"/>
          <w:sz w:val="32"/>
          <w:szCs w:val="32"/>
        </w:rPr>
        <w:t xml:space="preserve"> accessible, mokopuna-friendly and focused on outcomes that </w:t>
      </w:r>
      <w:r w:rsidR="005B6D88" w:rsidRPr="000A6A78">
        <w:rPr>
          <w:color w:val="000000" w:themeColor="text1"/>
          <w:sz w:val="32"/>
          <w:szCs w:val="32"/>
        </w:rPr>
        <w:t xml:space="preserve">are </w:t>
      </w:r>
      <w:r w:rsidRPr="000A6A78">
        <w:rPr>
          <w:color w:val="000000" w:themeColor="text1"/>
          <w:sz w:val="32"/>
          <w:szCs w:val="32"/>
        </w:rPr>
        <w:t xml:space="preserve">in the best interests of </w:t>
      </w:r>
      <w:r w:rsidR="00D76A88" w:rsidRPr="000A6A78">
        <w:rPr>
          <w:color w:val="000000" w:themeColor="text1"/>
          <w:sz w:val="32"/>
          <w:szCs w:val="32"/>
        </w:rPr>
        <w:t>young people</w:t>
      </w:r>
      <w:r w:rsidRPr="000A6A78">
        <w:rPr>
          <w:color w:val="000000" w:themeColor="text1"/>
          <w:sz w:val="32"/>
          <w:szCs w:val="32"/>
        </w:rPr>
        <w:t xml:space="preserve">, their whānau, hapū and iwi, as defined by them. </w:t>
      </w:r>
    </w:p>
    <w:p w14:paraId="3FF00368" w14:textId="77777777" w:rsidR="00FD22FF" w:rsidRPr="000A6A78" w:rsidRDefault="00FD22FF" w:rsidP="00661038">
      <w:pPr>
        <w:spacing w:after="20" w:line="240" w:lineRule="auto"/>
        <w:rPr>
          <w:color w:val="000000" w:themeColor="text1"/>
          <w:sz w:val="32"/>
          <w:szCs w:val="32"/>
        </w:rPr>
      </w:pPr>
    </w:p>
    <w:p w14:paraId="0D8C521C" w14:textId="36A774E3" w:rsidR="000B0ABF" w:rsidRPr="000A6A78" w:rsidRDefault="00930A5A" w:rsidP="00661038">
      <w:pPr>
        <w:spacing w:after="20" w:line="240" w:lineRule="auto"/>
        <w:rPr>
          <w:color w:val="000000" w:themeColor="text1"/>
          <w:sz w:val="32"/>
          <w:szCs w:val="32"/>
        </w:rPr>
      </w:pPr>
      <w:r w:rsidRPr="000A6A78">
        <w:rPr>
          <w:color w:val="000000" w:themeColor="text1"/>
          <w:sz w:val="32"/>
          <w:szCs w:val="32"/>
        </w:rPr>
        <w:t xml:space="preserve">It is evident that </w:t>
      </w:r>
      <w:r w:rsidR="005B6D88" w:rsidRPr="000A6A78">
        <w:rPr>
          <w:color w:val="000000" w:themeColor="text1"/>
          <w:sz w:val="32"/>
          <w:szCs w:val="32"/>
        </w:rPr>
        <w:t xml:space="preserve">when it comes to racism, many of our </w:t>
      </w:r>
      <w:r w:rsidRPr="000A6A78">
        <w:rPr>
          <w:color w:val="000000" w:themeColor="text1"/>
          <w:sz w:val="32"/>
          <w:szCs w:val="32"/>
        </w:rPr>
        <w:t>current systems are failing mokopuna in Aotearoa New Zealand. The</w:t>
      </w:r>
      <w:r w:rsidR="009B6EC8" w:rsidRPr="000A6A78">
        <w:rPr>
          <w:color w:val="000000" w:themeColor="text1"/>
          <w:sz w:val="32"/>
          <w:szCs w:val="32"/>
        </w:rPr>
        <w:t>y are</w:t>
      </w:r>
      <w:r w:rsidRPr="000A6A78">
        <w:rPr>
          <w:color w:val="000000" w:themeColor="text1"/>
          <w:sz w:val="32"/>
          <w:szCs w:val="32"/>
        </w:rPr>
        <w:t xml:space="preserve"> allowing the intergenerational harm </w:t>
      </w:r>
      <w:r w:rsidR="000E54B2" w:rsidRPr="000A6A78">
        <w:rPr>
          <w:color w:val="000000" w:themeColor="text1"/>
          <w:sz w:val="32"/>
          <w:szCs w:val="32"/>
        </w:rPr>
        <w:t xml:space="preserve">and </w:t>
      </w:r>
      <w:r w:rsidRPr="000A6A78">
        <w:rPr>
          <w:color w:val="000000" w:themeColor="text1"/>
          <w:sz w:val="32"/>
          <w:szCs w:val="32"/>
        </w:rPr>
        <w:t>the normalisation of racist behaviour in schools</w:t>
      </w:r>
      <w:r w:rsidR="009B6EC8" w:rsidRPr="000A6A78">
        <w:rPr>
          <w:color w:val="000000" w:themeColor="text1"/>
          <w:sz w:val="32"/>
          <w:szCs w:val="32"/>
        </w:rPr>
        <w:t>,</w:t>
      </w:r>
      <w:r w:rsidRPr="000A6A78">
        <w:rPr>
          <w:color w:val="000000" w:themeColor="text1"/>
          <w:sz w:val="32"/>
          <w:szCs w:val="32"/>
        </w:rPr>
        <w:t xml:space="preserve"> </w:t>
      </w:r>
      <w:r w:rsidR="0096068B" w:rsidRPr="000A6A78">
        <w:rPr>
          <w:color w:val="000000" w:themeColor="text1"/>
          <w:sz w:val="32"/>
          <w:szCs w:val="32"/>
        </w:rPr>
        <w:t xml:space="preserve">and the </w:t>
      </w:r>
      <w:r w:rsidR="009B6EC8" w:rsidRPr="000A6A78">
        <w:rPr>
          <w:color w:val="000000" w:themeColor="text1"/>
          <w:sz w:val="32"/>
          <w:szCs w:val="32"/>
        </w:rPr>
        <w:t>sense</w:t>
      </w:r>
      <w:r w:rsidR="0040091B" w:rsidRPr="000A6A78">
        <w:rPr>
          <w:color w:val="000000" w:themeColor="text1"/>
          <w:sz w:val="32"/>
          <w:szCs w:val="32"/>
        </w:rPr>
        <w:t xml:space="preserve"> that</w:t>
      </w:r>
      <w:r w:rsidR="0096068B" w:rsidRPr="000A6A78">
        <w:rPr>
          <w:color w:val="000000" w:themeColor="text1"/>
          <w:sz w:val="32"/>
          <w:szCs w:val="32"/>
        </w:rPr>
        <w:t xml:space="preserve"> mokopuna must hide their culture or assimilate to Western culture to fit in. Mokopuna </w:t>
      </w:r>
      <w:r w:rsidR="000B0ABF" w:rsidRPr="000A6A78">
        <w:rPr>
          <w:color w:val="000000" w:themeColor="text1"/>
          <w:sz w:val="32"/>
          <w:szCs w:val="32"/>
        </w:rPr>
        <w:t>emphasised that it is not one domina</w:t>
      </w:r>
      <w:r w:rsidR="00E10AC7" w:rsidRPr="000A6A78">
        <w:rPr>
          <w:color w:val="000000" w:themeColor="text1"/>
          <w:sz w:val="32"/>
          <w:szCs w:val="32"/>
        </w:rPr>
        <w:t>nt</w:t>
      </w:r>
      <w:r w:rsidR="000B0ABF" w:rsidRPr="000A6A78">
        <w:rPr>
          <w:color w:val="000000" w:themeColor="text1"/>
          <w:sz w:val="32"/>
          <w:szCs w:val="32"/>
        </w:rPr>
        <w:t xml:space="preserve"> culture they desire, but an Aotearoa New Zealand which is multicultural and accepting and celebratory of all diverse cultures, </w:t>
      </w:r>
      <w:proofErr w:type="gramStart"/>
      <w:r w:rsidR="000B0ABF" w:rsidRPr="000A6A78">
        <w:rPr>
          <w:color w:val="000000" w:themeColor="text1"/>
          <w:sz w:val="32"/>
          <w:szCs w:val="32"/>
        </w:rPr>
        <w:t>ethnicities</w:t>
      </w:r>
      <w:proofErr w:type="gramEnd"/>
      <w:r w:rsidR="000B0ABF" w:rsidRPr="000A6A78">
        <w:rPr>
          <w:color w:val="000000" w:themeColor="text1"/>
          <w:sz w:val="32"/>
          <w:szCs w:val="32"/>
        </w:rPr>
        <w:t xml:space="preserve"> and religions. </w:t>
      </w:r>
    </w:p>
    <w:p w14:paraId="520BBED8" w14:textId="77777777" w:rsidR="00FD22FF" w:rsidRPr="000A6A78" w:rsidRDefault="00FD22FF" w:rsidP="00661038">
      <w:pPr>
        <w:spacing w:after="20" w:line="240" w:lineRule="auto"/>
        <w:rPr>
          <w:color w:val="000000" w:themeColor="text1"/>
          <w:sz w:val="32"/>
          <w:szCs w:val="32"/>
        </w:rPr>
      </w:pPr>
    </w:p>
    <w:p w14:paraId="785207F5" w14:textId="3D85D05A" w:rsidR="000B0ABF" w:rsidRPr="000A6A78" w:rsidRDefault="000B0ABF" w:rsidP="00661038">
      <w:pPr>
        <w:spacing w:after="20" w:line="240" w:lineRule="auto"/>
        <w:rPr>
          <w:color w:val="000000" w:themeColor="text1"/>
          <w:sz w:val="32"/>
          <w:szCs w:val="32"/>
        </w:rPr>
      </w:pPr>
      <w:r w:rsidRPr="000A6A78">
        <w:rPr>
          <w:color w:val="000000" w:themeColor="text1"/>
          <w:sz w:val="32"/>
          <w:szCs w:val="32"/>
        </w:rPr>
        <w:t xml:space="preserve">Mokopuna from all backgrounds </w:t>
      </w:r>
      <w:r w:rsidR="009B6EC8" w:rsidRPr="000A6A78">
        <w:rPr>
          <w:color w:val="000000" w:themeColor="text1"/>
          <w:sz w:val="32"/>
          <w:szCs w:val="32"/>
        </w:rPr>
        <w:t>reflected on</w:t>
      </w:r>
      <w:r w:rsidRPr="000A6A78">
        <w:rPr>
          <w:color w:val="000000" w:themeColor="text1"/>
          <w:sz w:val="32"/>
          <w:szCs w:val="32"/>
        </w:rPr>
        <w:t xml:space="preserve"> the importance of Te Tiriti</w:t>
      </w:r>
      <w:r w:rsidR="002B7DCF" w:rsidRPr="000A6A78">
        <w:rPr>
          <w:color w:val="000000" w:themeColor="text1"/>
          <w:sz w:val="32"/>
          <w:szCs w:val="32"/>
        </w:rPr>
        <w:t xml:space="preserve">, </w:t>
      </w:r>
      <w:r w:rsidRPr="000A6A78">
        <w:rPr>
          <w:color w:val="000000" w:themeColor="text1"/>
          <w:sz w:val="32"/>
          <w:szCs w:val="32"/>
        </w:rPr>
        <w:t xml:space="preserve">the Treaty and te </w:t>
      </w:r>
      <w:proofErr w:type="spellStart"/>
      <w:r w:rsidRPr="000A6A78">
        <w:rPr>
          <w:color w:val="000000" w:themeColor="text1"/>
          <w:sz w:val="32"/>
          <w:szCs w:val="32"/>
        </w:rPr>
        <w:t>ao</w:t>
      </w:r>
      <w:proofErr w:type="spellEnd"/>
      <w:r w:rsidRPr="000A6A78">
        <w:rPr>
          <w:color w:val="000000" w:themeColor="text1"/>
          <w:sz w:val="32"/>
          <w:szCs w:val="32"/>
        </w:rPr>
        <w:t xml:space="preserve"> Māori, highlighting Māori culture as </w:t>
      </w:r>
      <w:r w:rsidR="000E54B2" w:rsidRPr="000A6A78">
        <w:rPr>
          <w:color w:val="000000" w:themeColor="text1"/>
          <w:sz w:val="32"/>
          <w:szCs w:val="32"/>
        </w:rPr>
        <w:t xml:space="preserve">an important pillar </w:t>
      </w:r>
      <w:r w:rsidRPr="000A6A78">
        <w:rPr>
          <w:color w:val="000000" w:themeColor="text1"/>
          <w:sz w:val="32"/>
          <w:szCs w:val="32"/>
        </w:rPr>
        <w:t xml:space="preserve">of Aotearoa New Zealand. </w:t>
      </w:r>
      <w:r w:rsidR="003712B6" w:rsidRPr="000A6A78">
        <w:rPr>
          <w:color w:val="000000" w:themeColor="text1"/>
          <w:sz w:val="32"/>
          <w:szCs w:val="32"/>
        </w:rPr>
        <w:t>The findings presented in this report provide insight</w:t>
      </w:r>
      <w:r w:rsidR="009B6EC8" w:rsidRPr="000A6A78">
        <w:rPr>
          <w:color w:val="000000" w:themeColor="text1"/>
          <w:sz w:val="32"/>
          <w:szCs w:val="32"/>
        </w:rPr>
        <w:t>s</w:t>
      </w:r>
      <w:r w:rsidR="003712B6" w:rsidRPr="000A6A78">
        <w:rPr>
          <w:color w:val="000000" w:themeColor="text1"/>
          <w:sz w:val="32"/>
          <w:szCs w:val="32"/>
        </w:rPr>
        <w:t xml:space="preserve"> into the racism that mokopuna Māori endure in all areas of their lives, as well as the direct and indirect racism they have witnessed against their whānau. </w:t>
      </w:r>
      <w:r w:rsidR="000E54B2" w:rsidRPr="000A6A78">
        <w:rPr>
          <w:color w:val="000000" w:themeColor="text1"/>
          <w:sz w:val="32"/>
          <w:szCs w:val="32"/>
        </w:rPr>
        <w:t>Mokopuna made it clear that</w:t>
      </w:r>
      <w:r w:rsidR="003712B6" w:rsidRPr="000A6A78">
        <w:rPr>
          <w:color w:val="000000" w:themeColor="text1"/>
          <w:sz w:val="32"/>
          <w:szCs w:val="32"/>
        </w:rPr>
        <w:t xml:space="preserve"> </w:t>
      </w:r>
      <w:r w:rsidR="0040091B" w:rsidRPr="000A6A78">
        <w:rPr>
          <w:color w:val="000000" w:themeColor="text1"/>
          <w:sz w:val="32"/>
          <w:szCs w:val="32"/>
        </w:rPr>
        <w:t xml:space="preserve">racism is ingrained in the </w:t>
      </w:r>
      <w:r w:rsidR="0040091B" w:rsidRPr="000A6A78">
        <w:rPr>
          <w:color w:val="000000" w:themeColor="text1"/>
          <w:sz w:val="32"/>
          <w:szCs w:val="32"/>
        </w:rPr>
        <w:lastRenderedPageBreak/>
        <w:t>history</w:t>
      </w:r>
      <w:r w:rsidR="002B7DCF" w:rsidRPr="000A6A78">
        <w:rPr>
          <w:color w:val="000000" w:themeColor="text1"/>
          <w:sz w:val="32"/>
          <w:szCs w:val="32"/>
        </w:rPr>
        <w:t>,</w:t>
      </w:r>
      <w:r w:rsidR="0040091B" w:rsidRPr="000A6A78">
        <w:rPr>
          <w:color w:val="000000" w:themeColor="text1"/>
          <w:sz w:val="32"/>
          <w:szCs w:val="32"/>
        </w:rPr>
        <w:t xml:space="preserve"> </w:t>
      </w:r>
      <w:proofErr w:type="gramStart"/>
      <w:r w:rsidR="0040091B" w:rsidRPr="000A6A78">
        <w:rPr>
          <w:color w:val="000000" w:themeColor="text1"/>
          <w:sz w:val="32"/>
          <w:szCs w:val="32"/>
        </w:rPr>
        <w:t>systems</w:t>
      </w:r>
      <w:proofErr w:type="gramEnd"/>
      <w:r w:rsidR="0040091B" w:rsidRPr="000A6A78">
        <w:rPr>
          <w:color w:val="000000" w:themeColor="text1"/>
          <w:sz w:val="32"/>
          <w:szCs w:val="32"/>
        </w:rPr>
        <w:t xml:space="preserve"> and laws of Aotearoa New Zealand</w:t>
      </w:r>
      <w:r w:rsidR="000E54B2" w:rsidRPr="000A6A78">
        <w:rPr>
          <w:color w:val="000000" w:themeColor="text1"/>
          <w:sz w:val="32"/>
          <w:szCs w:val="32"/>
        </w:rPr>
        <w:t>,</w:t>
      </w:r>
      <w:r w:rsidR="0040091B" w:rsidRPr="000A6A78">
        <w:rPr>
          <w:color w:val="000000" w:themeColor="text1"/>
          <w:sz w:val="32"/>
          <w:szCs w:val="32"/>
        </w:rPr>
        <w:t xml:space="preserve"> and</w:t>
      </w:r>
      <w:r w:rsidR="000E54B2" w:rsidRPr="000A6A78">
        <w:rPr>
          <w:color w:val="000000" w:themeColor="text1"/>
          <w:sz w:val="32"/>
          <w:szCs w:val="32"/>
        </w:rPr>
        <w:t xml:space="preserve"> this was especially evident for</w:t>
      </w:r>
      <w:r w:rsidR="0040091B" w:rsidRPr="000A6A78">
        <w:rPr>
          <w:color w:val="000000" w:themeColor="text1"/>
          <w:sz w:val="32"/>
          <w:szCs w:val="32"/>
        </w:rPr>
        <w:t xml:space="preserve"> Māori</w:t>
      </w:r>
      <w:r w:rsidR="000E54B2" w:rsidRPr="000A6A78">
        <w:rPr>
          <w:color w:val="000000" w:themeColor="text1"/>
          <w:sz w:val="32"/>
          <w:szCs w:val="32"/>
        </w:rPr>
        <w:t xml:space="preserve"> who</w:t>
      </w:r>
      <w:r w:rsidR="0040091B" w:rsidRPr="000A6A78">
        <w:rPr>
          <w:color w:val="000000" w:themeColor="text1"/>
          <w:sz w:val="32"/>
          <w:szCs w:val="32"/>
        </w:rPr>
        <w:t xml:space="preserve"> have suffered at the hand of colonisation</w:t>
      </w:r>
      <w:r w:rsidR="002B7DCF" w:rsidRPr="000A6A78">
        <w:rPr>
          <w:color w:val="000000" w:themeColor="text1"/>
          <w:sz w:val="32"/>
          <w:szCs w:val="32"/>
        </w:rPr>
        <w:t xml:space="preserve"> and racism</w:t>
      </w:r>
      <w:r w:rsidR="0040091B" w:rsidRPr="000A6A78">
        <w:rPr>
          <w:color w:val="000000" w:themeColor="text1"/>
          <w:sz w:val="32"/>
          <w:szCs w:val="32"/>
        </w:rPr>
        <w:t xml:space="preserve"> for generations. </w:t>
      </w:r>
      <w:r w:rsidR="005053D1" w:rsidRPr="000A6A78">
        <w:rPr>
          <w:color w:val="000000" w:themeColor="text1"/>
          <w:sz w:val="32"/>
          <w:szCs w:val="32"/>
        </w:rPr>
        <w:t xml:space="preserve">Across </w:t>
      </w:r>
      <w:proofErr w:type="gramStart"/>
      <w:r w:rsidR="005053D1" w:rsidRPr="000A6A78">
        <w:rPr>
          <w:color w:val="000000" w:themeColor="text1"/>
          <w:sz w:val="32"/>
          <w:szCs w:val="32"/>
        </w:rPr>
        <w:t>all of</w:t>
      </w:r>
      <w:proofErr w:type="gramEnd"/>
      <w:r w:rsidR="005053D1" w:rsidRPr="000A6A78">
        <w:rPr>
          <w:color w:val="000000" w:themeColor="text1"/>
          <w:sz w:val="32"/>
          <w:szCs w:val="32"/>
        </w:rPr>
        <w:t xml:space="preserve"> our engagements, mokopuna emphasised that education was a key solution to help eliminate racism in Aotearoa New Zealand. </w:t>
      </w:r>
    </w:p>
    <w:p w14:paraId="09936B88" w14:textId="77777777" w:rsidR="00FD22FF" w:rsidRPr="000A6A78" w:rsidRDefault="00FD22FF" w:rsidP="00661038">
      <w:pPr>
        <w:spacing w:after="20" w:line="240" w:lineRule="auto"/>
        <w:rPr>
          <w:color w:val="000000" w:themeColor="text1"/>
          <w:sz w:val="32"/>
          <w:szCs w:val="32"/>
        </w:rPr>
      </w:pPr>
    </w:p>
    <w:p w14:paraId="5DD4AA2B" w14:textId="27A53FF5" w:rsidR="00D65B9D" w:rsidRPr="000A6A78" w:rsidRDefault="00D65B9D" w:rsidP="00661038">
      <w:pPr>
        <w:spacing w:after="20" w:line="240" w:lineRule="auto"/>
        <w:rPr>
          <w:color w:val="000000" w:themeColor="text1"/>
          <w:sz w:val="32"/>
          <w:szCs w:val="32"/>
        </w:rPr>
      </w:pPr>
      <w:r w:rsidRPr="000A6A78">
        <w:rPr>
          <w:color w:val="000000" w:themeColor="text1"/>
          <w:sz w:val="32"/>
          <w:szCs w:val="32"/>
        </w:rPr>
        <w:t xml:space="preserve">Mokopuna </w:t>
      </w:r>
      <w:proofErr w:type="gramStart"/>
      <w:r w:rsidRPr="000A6A78">
        <w:rPr>
          <w:color w:val="000000" w:themeColor="text1"/>
          <w:sz w:val="32"/>
          <w:szCs w:val="32"/>
        </w:rPr>
        <w:t>have aspirations</w:t>
      </w:r>
      <w:proofErr w:type="gramEnd"/>
      <w:r w:rsidRPr="000A6A78">
        <w:rPr>
          <w:color w:val="000000" w:themeColor="text1"/>
          <w:sz w:val="32"/>
          <w:szCs w:val="32"/>
        </w:rPr>
        <w:t xml:space="preserve"> for an Aotearoa that is free from racism, and we extend a challenge to the government, communities and individuals to be</w:t>
      </w:r>
      <w:r w:rsidR="002E6811" w:rsidRPr="000A6A78">
        <w:rPr>
          <w:color w:val="000000" w:themeColor="text1"/>
          <w:sz w:val="32"/>
          <w:szCs w:val="32"/>
        </w:rPr>
        <w:t xml:space="preserve"> a</w:t>
      </w:r>
      <w:r w:rsidRPr="000A6A78">
        <w:rPr>
          <w:color w:val="000000" w:themeColor="text1"/>
          <w:sz w:val="32"/>
          <w:szCs w:val="32"/>
        </w:rPr>
        <w:t xml:space="preserve"> part of the change and start implementing the solutions mokopuna shared</w:t>
      </w:r>
      <w:r w:rsidR="002E6811" w:rsidRPr="000A6A78">
        <w:rPr>
          <w:color w:val="000000" w:themeColor="text1"/>
          <w:sz w:val="32"/>
          <w:szCs w:val="32"/>
        </w:rPr>
        <w:t xml:space="preserve"> in this report</w:t>
      </w:r>
      <w:r w:rsidRPr="000A6A78">
        <w:rPr>
          <w:color w:val="000000" w:themeColor="text1"/>
          <w:sz w:val="32"/>
          <w:szCs w:val="32"/>
        </w:rPr>
        <w:t>. All mokopuna have</w:t>
      </w:r>
      <w:r w:rsidR="000E54B2" w:rsidRPr="000A6A78">
        <w:rPr>
          <w:color w:val="000000" w:themeColor="text1"/>
          <w:sz w:val="32"/>
          <w:szCs w:val="32"/>
        </w:rPr>
        <w:t xml:space="preserve"> the right</w:t>
      </w:r>
      <w:r w:rsidRPr="000A6A78">
        <w:rPr>
          <w:color w:val="000000" w:themeColor="text1"/>
          <w:sz w:val="32"/>
          <w:szCs w:val="32"/>
        </w:rPr>
        <w:t xml:space="preserve"> to learn about their culture and feel safe and proud in who they are</w:t>
      </w:r>
      <w:r w:rsidR="00D76A88" w:rsidRPr="000A6A78">
        <w:rPr>
          <w:color w:val="000000" w:themeColor="text1"/>
          <w:sz w:val="32"/>
          <w:szCs w:val="32"/>
        </w:rPr>
        <w:t>. O</w:t>
      </w:r>
      <w:r w:rsidR="000E54B2" w:rsidRPr="000A6A78">
        <w:rPr>
          <w:color w:val="000000" w:themeColor="text1"/>
          <w:sz w:val="32"/>
          <w:szCs w:val="32"/>
        </w:rPr>
        <w:t>ne mokopuna being denied this right</w:t>
      </w:r>
      <w:r w:rsidR="002E6811" w:rsidRPr="000A6A78">
        <w:rPr>
          <w:color w:val="000000" w:themeColor="text1"/>
          <w:sz w:val="32"/>
          <w:szCs w:val="32"/>
        </w:rPr>
        <w:t xml:space="preserve"> is one</w:t>
      </w:r>
      <w:r w:rsidR="000E54B2" w:rsidRPr="000A6A78">
        <w:rPr>
          <w:color w:val="000000" w:themeColor="text1"/>
          <w:sz w:val="32"/>
          <w:szCs w:val="32"/>
        </w:rPr>
        <w:t xml:space="preserve"> too many. </w:t>
      </w:r>
    </w:p>
    <w:p w14:paraId="1D9F9B54" w14:textId="4DF1A0F3" w:rsidR="00CF7920" w:rsidRPr="000A6A78" w:rsidRDefault="00CF7920" w:rsidP="00661038">
      <w:pPr>
        <w:pStyle w:val="Heading2"/>
        <w:spacing w:line="240" w:lineRule="auto"/>
        <w:rPr>
          <w:sz w:val="44"/>
          <w:szCs w:val="44"/>
        </w:rPr>
      </w:pPr>
      <w:bookmarkStart w:id="270" w:name="_Toc159236038"/>
      <w:bookmarkStart w:id="271" w:name="_Toc161757838"/>
      <w:r w:rsidRPr="000A6A78">
        <w:rPr>
          <w:sz w:val="44"/>
          <w:szCs w:val="44"/>
        </w:rPr>
        <w:t>Our call to action</w:t>
      </w:r>
      <w:bookmarkEnd w:id="270"/>
      <w:bookmarkEnd w:id="271"/>
    </w:p>
    <w:p w14:paraId="2B1865D4" w14:textId="298D4915" w:rsidR="002E6811" w:rsidRPr="000A6A78" w:rsidRDefault="0040091B" w:rsidP="00661038">
      <w:pPr>
        <w:spacing w:after="20" w:line="240" w:lineRule="auto"/>
        <w:rPr>
          <w:color w:val="000000" w:themeColor="text1"/>
          <w:sz w:val="32"/>
          <w:szCs w:val="32"/>
        </w:rPr>
      </w:pPr>
      <w:r w:rsidRPr="000A6A78">
        <w:rPr>
          <w:rFonts w:cs="Segoe UI"/>
          <w:color w:val="000000" w:themeColor="text1"/>
          <w:sz w:val="32"/>
          <w:szCs w:val="32"/>
        </w:rPr>
        <w:t xml:space="preserve">We call for an Aotearoa New Zealand which honours and upholds Te Tiriti o Waitangi, so that all mokopuna can </w:t>
      </w:r>
      <w:r w:rsidR="00C829A6" w:rsidRPr="000A6A78">
        <w:rPr>
          <w:rFonts w:cs="Segoe UI"/>
          <w:color w:val="000000" w:themeColor="text1"/>
          <w:sz w:val="32"/>
          <w:szCs w:val="32"/>
        </w:rPr>
        <w:t>enjoy equitable outcomes</w:t>
      </w:r>
      <w:r w:rsidRPr="000A6A78">
        <w:rPr>
          <w:rFonts w:cs="Segoe UI"/>
          <w:color w:val="000000" w:themeColor="text1"/>
          <w:sz w:val="32"/>
          <w:szCs w:val="32"/>
        </w:rPr>
        <w:t xml:space="preserve">. </w:t>
      </w:r>
      <w:r w:rsidR="00AF719E" w:rsidRPr="000A6A78">
        <w:rPr>
          <w:rStyle w:val="cf01"/>
          <w:color w:val="000000" w:themeColor="text1"/>
          <w:sz w:val="32"/>
          <w:szCs w:val="32"/>
        </w:rPr>
        <w:t xml:space="preserve">We amplify the positive solutions brought forward by mokopuna to end racism in Aotearoa New Zealand, and we advocate for the government to play its part in creating the change needed to end racism. </w:t>
      </w:r>
      <w:r w:rsidR="002479BB" w:rsidRPr="000A6A78">
        <w:rPr>
          <w:color w:val="000000" w:themeColor="text1"/>
          <w:sz w:val="32"/>
          <w:szCs w:val="32"/>
        </w:rPr>
        <w:t>We call for children’s</w:t>
      </w:r>
      <w:r w:rsidR="00CF7920" w:rsidRPr="000A6A78">
        <w:rPr>
          <w:color w:val="000000" w:themeColor="text1"/>
          <w:sz w:val="32"/>
          <w:szCs w:val="32"/>
        </w:rPr>
        <w:t xml:space="preserve"> rights under the United Nations Convention on the Rights of the Child (Children’s Convention) </w:t>
      </w:r>
      <w:r w:rsidR="002479BB" w:rsidRPr="000A6A78">
        <w:rPr>
          <w:color w:val="000000" w:themeColor="text1"/>
          <w:sz w:val="32"/>
          <w:szCs w:val="32"/>
        </w:rPr>
        <w:t>to be</w:t>
      </w:r>
      <w:r w:rsidR="00CF7920" w:rsidRPr="000A6A78">
        <w:rPr>
          <w:color w:val="000000" w:themeColor="text1"/>
          <w:sz w:val="32"/>
          <w:szCs w:val="32"/>
        </w:rPr>
        <w:t xml:space="preserve"> upheld</w:t>
      </w:r>
      <w:r w:rsidR="002479BB" w:rsidRPr="000A6A78">
        <w:rPr>
          <w:color w:val="000000" w:themeColor="text1"/>
          <w:sz w:val="32"/>
          <w:szCs w:val="32"/>
        </w:rPr>
        <w:t xml:space="preserve"> and promoted for all mokopuna in all circumstances,</w:t>
      </w:r>
      <w:r w:rsidR="00CF7920" w:rsidRPr="000A6A78">
        <w:rPr>
          <w:color w:val="000000" w:themeColor="text1"/>
          <w:sz w:val="32"/>
          <w:szCs w:val="32"/>
        </w:rPr>
        <w:t xml:space="preserve"> as we work to end racism in Aotearoa New Zealand. </w:t>
      </w:r>
    </w:p>
    <w:p w14:paraId="2C39709D" w14:textId="77777777" w:rsidR="00ED5D10" w:rsidRPr="000A6A78" w:rsidRDefault="00ED5D10" w:rsidP="00661038">
      <w:pPr>
        <w:spacing w:after="20" w:line="240" w:lineRule="auto"/>
        <w:rPr>
          <w:color w:val="000000" w:themeColor="text1"/>
          <w:sz w:val="32"/>
          <w:szCs w:val="32"/>
        </w:rPr>
      </w:pPr>
    </w:p>
    <w:p w14:paraId="79CF10A1" w14:textId="32E22AB6" w:rsidR="007F0F1F" w:rsidRPr="000A6A78" w:rsidRDefault="00361FEF" w:rsidP="00661038">
      <w:pPr>
        <w:pStyle w:val="Heading3"/>
        <w:rPr>
          <w:b/>
          <w:sz w:val="36"/>
          <w:szCs w:val="32"/>
        </w:rPr>
      </w:pPr>
      <w:bookmarkStart w:id="272" w:name="_Toc159236039"/>
      <w:bookmarkStart w:id="273" w:name="_Toc161757839"/>
      <w:r w:rsidRPr="000A6A78">
        <w:rPr>
          <w:sz w:val="36"/>
          <w:szCs w:val="32"/>
        </w:rPr>
        <w:t xml:space="preserve">The </w:t>
      </w:r>
      <w:r w:rsidR="00ED5D10" w:rsidRPr="000A6A78">
        <w:rPr>
          <w:sz w:val="36"/>
          <w:szCs w:val="32"/>
        </w:rPr>
        <w:t>G</w:t>
      </w:r>
      <w:r w:rsidRPr="000A6A78">
        <w:rPr>
          <w:sz w:val="36"/>
          <w:szCs w:val="32"/>
        </w:rPr>
        <w:t xml:space="preserve">overnment must be a good </w:t>
      </w:r>
      <w:r w:rsidR="002479BB" w:rsidRPr="000A6A78">
        <w:rPr>
          <w:sz w:val="36"/>
          <w:szCs w:val="32"/>
        </w:rPr>
        <w:t>T</w:t>
      </w:r>
      <w:r w:rsidRPr="000A6A78">
        <w:rPr>
          <w:sz w:val="36"/>
          <w:szCs w:val="32"/>
        </w:rPr>
        <w:t xml:space="preserve">reaty </w:t>
      </w:r>
      <w:proofErr w:type="gramStart"/>
      <w:r w:rsidRPr="000A6A78">
        <w:rPr>
          <w:sz w:val="36"/>
          <w:szCs w:val="32"/>
        </w:rPr>
        <w:t>partner</w:t>
      </w:r>
      <w:bookmarkEnd w:id="272"/>
      <w:bookmarkEnd w:id="273"/>
      <w:proofErr w:type="gramEnd"/>
    </w:p>
    <w:p w14:paraId="71869730" w14:textId="34BABCD0" w:rsidR="00A11BA7" w:rsidRPr="000A6A78" w:rsidRDefault="00CF7920" w:rsidP="00661038">
      <w:pPr>
        <w:spacing w:after="20" w:line="240" w:lineRule="auto"/>
        <w:rPr>
          <w:rFonts w:cs="Segoe UI"/>
          <w:color w:val="000000" w:themeColor="text1"/>
          <w:sz w:val="32"/>
          <w:szCs w:val="32"/>
        </w:rPr>
      </w:pPr>
      <w:r w:rsidRPr="000A6A78">
        <w:rPr>
          <w:color w:val="000000" w:themeColor="text1"/>
          <w:sz w:val="32"/>
          <w:szCs w:val="32"/>
        </w:rPr>
        <w:t>U</w:t>
      </w:r>
      <w:r w:rsidR="00C829A6" w:rsidRPr="000A6A78">
        <w:rPr>
          <w:color w:val="000000" w:themeColor="text1"/>
          <w:sz w:val="32"/>
          <w:szCs w:val="32"/>
        </w:rPr>
        <w:t>nder</w:t>
      </w:r>
      <w:r w:rsidR="00C829A6" w:rsidRPr="000A6A78">
        <w:rPr>
          <w:rFonts w:cs="Segoe UI"/>
          <w:color w:val="000000" w:themeColor="text1"/>
          <w:sz w:val="32"/>
          <w:szCs w:val="32"/>
        </w:rPr>
        <w:t xml:space="preserve"> Article </w:t>
      </w:r>
      <w:r w:rsidR="002479BB" w:rsidRPr="000A6A78">
        <w:rPr>
          <w:rFonts w:cs="Segoe UI"/>
          <w:color w:val="000000" w:themeColor="text1"/>
          <w:sz w:val="32"/>
          <w:szCs w:val="32"/>
        </w:rPr>
        <w:t>One of Te Tiriti</w:t>
      </w:r>
      <w:r w:rsidR="00787018" w:rsidRPr="000A6A78">
        <w:rPr>
          <w:rFonts w:cs="Segoe UI"/>
          <w:color w:val="000000" w:themeColor="text1"/>
          <w:sz w:val="32"/>
          <w:szCs w:val="32"/>
        </w:rPr>
        <w:t xml:space="preserve"> the </w:t>
      </w:r>
      <w:r w:rsidR="002479BB" w:rsidRPr="000A6A78">
        <w:rPr>
          <w:rFonts w:cs="Segoe UI"/>
          <w:color w:val="000000" w:themeColor="text1"/>
          <w:sz w:val="32"/>
          <w:szCs w:val="32"/>
        </w:rPr>
        <w:t>G</w:t>
      </w:r>
      <w:r w:rsidR="00787018" w:rsidRPr="000A6A78">
        <w:rPr>
          <w:rFonts w:cs="Segoe UI"/>
          <w:color w:val="000000" w:themeColor="text1"/>
          <w:sz w:val="32"/>
          <w:szCs w:val="32"/>
        </w:rPr>
        <w:t>overnment has a responsibility to</w:t>
      </w:r>
      <w:r w:rsidR="005E161D" w:rsidRPr="000A6A78">
        <w:rPr>
          <w:rFonts w:cs="Segoe UI"/>
          <w:color w:val="000000" w:themeColor="text1"/>
          <w:sz w:val="32"/>
          <w:szCs w:val="32"/>
        </w:rPr>
        <w:t xml:space="preserve"> practice good governance</w:t>
      </w:r>
      <w:r w:rsidR="00AF719E" w:rsidRPr="000A6A78">
        <w:rPr>
          <w:rFonts w:cs="Segoe UI"/>
          <w:color w:val="000000" w:themeColor="text1"/>
          <w:sz w:val="32"/>
          <w:szCs w:val="32"/>
        </w:rPr>
        <w:t xml:space="preserve"> and </w:t>
      </w:r>
      <w:r w:rsidR="00787018" w:rsidRPr="000A6A78">
        <w:rPr>
          <w:rFonts w:cs="Segoe UI"/>
          <w:color w:val="000000" w:themeColor="text1"/>
          <w:sz w:val="32"/>
          <w:szCs w:val="32"/>
        </w:rPr>
        <w:t>ensure ethical practices when</w:t>
      </w:r>
      <w:r w:rsidR="00DD0ED9" w:rsidRPr="000A6A78">
        <w:rPr>
          <w:rFonts w:cs="Segoe UI"/>
          <w:color w:val="000000" w:themeColor="text1"/>
          <w:sz w:val="32"/>
          <w:szCs w:val="32"/>
        </w:rPr>
        <w:t xml:space="preserve"> </w:t>
      </w:r>
      <w:r w:rsidR="00AF719E" w:rsidRPr="000A6A78">
        <w:rPr>
          <w:rFonts w:cs="Segoe UI"/>
          <w:color w:val="000000" w:themeColor="text1"/>
          <w:sz w:val="32"/>
          <w:szCs w:val="32"/>
        </w:rPr>
        <w:t xml:space="preserve">making decisions, </w:t>
      </w:r>
      <w:r w:rsidR="00787018" w:rsidRPr="000A6A78">
        <w:rPr>
          <w:rFonts w:cs="Segoe UI"/>
          <w:color w:val="000000" w:themeColor="text1"/>
          <w:sz w:val="32"/>
          <w:szCs w:val="32"/>
        </w:rPr>
        <w:t>policies</w:t>
      </w:r>
      <w:r w:rsidR="00DD0ED9" w:rsidRPr="000A6A78">
        <w:rPr>
          <w:rFonts w:cs="Segoe UI"/>
          <w:color w:val="000000" w:themeColor="text1"/>
          <w:sz w:val="32"/>
          <w:szCs w:val="32"/>
        </w:rPr>
        <w:t xml:space="preserve"> and laws</w:t>
      </w:r>
      <w:r w:rsidR="000044D5" w:rsidRPr="000A6A78">
        <w:rPr>
          <w:rFonts w:cs="Segoe UI"/>
          <w:color w:val="000000" w:themeColor="text1"/>
          <w:sz w:val="32"/>
          <w:szCs w:val="32"/>
        </w:rPr>
        <w:t xml:space="preserve"> which </w:t>
      </w:r>
      <w:r w:rsidR="002E6811" w:rsidRPr="000A6A78">
        <w:rPr>
          <w:rFonts w:cs="Segoe UI"/>
          <w:color w:val="000000" w:themeColor="text1"/>
          <w:sz w:val="32"/>
          <w:szCs w:val="32"/>
        </w:rPr>
        <w:t>might impact</w:t>
      </w:r>
      <w:r w:rsidR="000044D5" w:rsidRPr="000A6A78">
        <w:rPr>
          <w:rFonts w:cs="Segoe UI"/>
          <w:color w:val="000000" w:themeColor="text1"/>
          <w:sz w:val="32"/>
          <w:szCs w:val="32"/>
        </w:rPr>
        <w:t xml:space="preserve"> the well</w:t>
      </w:r>
      <w:r w:rsidR="00325083" w:rsidRPr="000A6A78">
        <w:rPr>
          <w:rFonts w:cs="Segoe UI"/>
          <w:color w:val="000000" w:themeColor="text1"/>
          <w:sz w:val="32"/>
          <w:szCs w:val="32"/>
        </w:rPr>
        <w:t>-</w:t>
      </w:r>
      <w:r w:rsidR="000044D5" w:rsidRPr="000A6A78">
        <w:rPr>
          <w:rFonts w:cs="Segoe UI"/>
          <w:color w:val="000000" w:themeColor="text1"/>
          <w:sz w:val="32"/>
          <w:szCs w:val="32"/>
        </w:rPr>
        <w:t xml:space="preserve">being, </w:t>
      </w:r>
      <w:proofErr w:type="gramStart"/>
      <w:r w:rsidR="000044D5" w:rsidRPr="000A6A78">
        <w:rPr>
          <w:rFonts w:cs="Segoe UI"/>
          <w:color w:val="000000" w:themeColor="text1"/>
          <w:sz w:val="32"/>
          <w:szCs w:val="32"/>
        </w:rPr>
        <w:t>rights</w:t>
      </w:r>
      <w:proofErr w:type="gramEnd"/>
      <w:r w:rsidR="000044D5" w:rsidRPr="000A6A78">
        <w:rPr>
          <w:rFonts w:cs="Segoe UI"/>
          <w:color w:val="000000" w:themeColor="text1"/>
          <w:sz w:val="32"/>
          <w:szCs w:val="32"/>
        </w:rPr>
        <w:t xml:space="preserve"> and interests of </w:t>
      </w:r>
      <w:proofErr w:type="spellStart"/>
      <w:r w:rsidR="000044D5" w:rsidRPr="000A6A78">
        <w:rPr>
          <w:rFonts w:cs="Segoe UI"/>
          <w:color w:val="000000" w:themeColor="text1"/>
          <w:sz w:val="32"/>
          <w:szCs w:val="32"/>
        </w:rPr>
        <w:t>tangata</w:t>
      </w:r>
      <w:proofErr w:type="spellEnd"/>
      <w:r w:rsidR="000044D5" w:rsidRPr="000A6A78">
        <w:rPr>
          <w:rFonts w:cs="Segoe UI"/>
          <w:color w:val="000000" w:themeColor="text1"/>
          <w:sz w:val="32"/>
          <w:szCs w:val="32"/>
        </w:rPr>
        <w:t xml:space="preserve"> whenua. This can be done by partnering with whānau, hapū and iwi and </w:t>
      </w:r>
      <w:r w:rsidR="000044D5" w:rsidRPr="000A6A78">
        <w:rPr>
          <w:rFonts w:cs="Segoe UI"/>
          <w:color w:val="000000" w:themeColor="text1"/>
          <w:sz w:val="32"/>
          <w:szCs w:val="32"/>
        </w:rPr>
        <w:lastRenderedPageBreak/>
        <w:t xml:space="preserve">by fulfilling </w:t>
      </w:r>
      <w:r w:rsidR="00762A8D" w:rsidRPr="000A6A78">
        <w:rPr>
          <w:rFonts w:cs="Segoe UI"/>
          <w:color w:val="000000" w:themeColor="text1"/>
          <w:sz w:val="32"/>
          <w:szCs w:val="32"/>
        </w:rPr>
        <w:t>its</w:t>
      </w:r>
      <w:r w:rsidR="000044D5" w:rsidRPr="000A6A78">
        <w:rPr>
          <w:rFonts w:cs="Segoe UI"/>
          <w:color w:val="000000" w:themeColor="text1"/>
          <w:sz w:val="32"/>
          <w:szCs w:val="32"/>
        </w:rPr>
        <w:t xml:space="preserve"> </w:t>
      </w:r>
      <w:r w:rsidR="00AF719E" w:rsidRPr="000A6A78">
        <w:rPr>
          <w:rFonts w:cs="Segoe UI"/>
          <w:color w:val="000000" w:themeColor="text1"/>
          <w:sz w:val="32"/>
          <w:szCs w:val="32"/>
        </w:rPr>
        <w:t>financial responsibilities</w:t>
      </w:r>
      <w:r w:rsidR="000044D5" w:rsidRPr="000A6A78">
        <w:rPr>
          <w:rFonts w:cs="Segoe UI"/>
          <w:color w:val="000000" w:themeColor="text1"/>
          <w:sz w:val="32"/>
          <w:szCs w:val="32"/>
        </w:rPr>
        <w:t xml:space="preserve"> to man</w:t>
      </w:r>
      <w:r w:rsidR="00E35336" w:rsidRPr="000A6A78">
        <w:rPr>
          <w:rFonts w:cs="Segoe UI"/>
          <w:color w:val="000000" w:themeColor="text1"/>
          <w:sz w:val="32"/>
          <w:szCs w:val="32"/>
        </w:rPr>
        <w:t>age</w:t>
      </w:r>
      <w:r w:rsidR="002E6811" w:rsidRPr="000A6A78">
        <w:rPr>
          <w:rFonts w:cs="Segoe UI"/>
          <w:color w:val="000000" w:themeColor="text1"/>
          <w:sz w:val="32"/>
          <w:szCs w:val="32"/>
        </w:rPr>
        <w:t xml:space="preserve"> </w:t>
      </w:r>
      <w:r w:rsidR="000044D5" w:rsidRPr="000A6A78">
        <w:rPr>
          <w:rFonts w:cs="Segoe UI"/>
          <w:color w:val="000000" w:themeColor="text1"/>
          <w:sz w:val="32"/>
          <w:szCs w:val="32"/>
        </w:rPr>
        <w:t xml:space="preserve">resources </w:t>
      </w:r>
      <w:r w:rsidR="00E01A89" w:rsidRPr="000A6A78">
        <w:rPr>
          <w:rFonts w:cs="Segoe UI"/>
          <w:color w:val="000000" w:themeColor="text1"/>
          <w:sz w:val="32"/>
          <w:szCs w:val="32"/>
        </w:rPr>
        <w:t xml:space="preserve">to equitably </w:t>
      </w:r>
      <w:r w:rsidR="001F1C84" w:rsidRPr="000A6A78">
        <w:rPr>
          <w:rFonts w:cs="Segoe UI"/>
          <w:color w:val="000000" w:themeColor="text1"/>
          <w:sz w:val="32"/>
          <w:szCs w:val="32"/>
        </w:rPr>
        <w:t>support</w:t>
      </w:r>
      <w:r w:rsidR="00E01A89" w:rsidRPr="000A6A78">
        <w:rPr>
          <w:rFonts w:cs="Segoe UI"/>
          <w:color w:val="000000" w:themeColor="text1"/>
          <w:sz w:val="32"/>
          <w:szCs w:val="32"/>
        </w:rPr>
        <w:t xml:space="preserve"> Māori. </w:t>
      </w:r>
      <w:r w:rsidR="001F1C84" w:rsidRPr="000A6A78">
        <w:rPr>
          <w:rFonts w:cs="Segoe UI"/>
          <w:color w:val="000000" w:themeColor="text1"/>
          <w:sz w:val="32"/>
          <w:szCs w:val="32"/>
        </w:rPr>
        <w:t xml:space="preserve">Mokopuna shared with us that they want more opportunities to learn more about Māori culture, te </w:t>
      </w:r>
      <w:proofErr w:type="spellStart"/>
      <w:r w:rsidR="001F1C84" w:rsidRPr="000A6A78">
        <w:rPr>
          <w:rFonts w:cs="Segoe UI"/>
          <w:color w:val="000000" w:themeColor="text1"/>
          <w:sz w:val="32"/>
          <w:szCs w:val="32"/>
        </w:rPr>
        <w:t>reo</w:t>
      </w:r>
      <w:proofErr w:type="spellEnd"/>
      <w:r w:rsidR="001F1C84" w:rsidRPr="000A6A78">
        <w:rPr>
          <w:rFonts w:cs="Segoe UI"/>
          <w:color w:val="000000" w:themeColor="text1"/>
          <w:sz w:val="32"/>
          <w:szCs w:val="32"/>
        </w:rPr>
        <w:t xml:space="preserve"> </w:t>
      </w:r>
      <w:proofErr w:type="spellStart"/>
      <w:r w:rsidR="001F1C84" w:rsidRPr="000A6A78">
        <w:rPr>
          <w:rFonts w:cs="Segoe UI"/>
          <w:color w:val="000000" w:themeColor="text1"/>
          <w:sz w:val="32"/>
          <w:szCs w:val="32"/>
        </w:rPr>
        <w:t>Maori</w:t>
      </w:r>
      <w:proofErr w:type="spellEnd"/>
      <w:r w:rsidR="001F1C84" w:rsidRPr="000A6A78">
        <w:rPr>
          <w:rFonts w:cs="Segoe UI"/>
          <w:color w:val="000000" w:themeColor="text1"/>
          <w:sz w:val="32"/>
          <w:szCs w:val="32"/>
        </w:rPr>
        <w:t xml:space="preserve"> and Te Tiriti o Waitangi and for this to occur, the Government must ensure that</w:t>
      </w:r>
      <w:r w:rsidR="002E6811" w:rsidRPr="000A6A78">
        <w:rPr>
          <w:rFonts w:cs="Segoe UI"/>
          <w:color w:val="000000" w:themeColor="text1"/>
          <w:sz w:val="32"/>
          <w:szCs w:val="32"/>
        </w:rPr>
        <w:t xml:space="preserve"> the mechanisms are</w:t>
      </w:r>
      <w:r w:rsidR="001F1C84" w:rsidRPr="000A6A78">
        <w:rPr>
          <w:rFonts w:cs="Segoe UI"/>
          <w:color w:val="000000" w:themeColor="text1"/>
          <w:sz w:val="32"/>
          <w:szCs w:val="32"/>
        </w:rPr>
        <w:t xml:space="preserve"> in place </w:t>
      </w:r>
      <w:r w:rsidR="002E6811" w:rsidRPr="000A6A78">
        <w:rPr>
          <w:rFonts w:cs="Segoe UI"/>
          <w:color w:val="000000" w:themeColor="text1"/>
          <w:sz w:val="32"/>
          <w:szCs w:val="32"/>
        </w:rPr>
        <w:t xml:space="preserve">so that everyone can embrace te </w:t>
      </w:r>
      <w:proofErr w:type="spellStart"/>
      <w:r w:rsidR="002E6811" w:rsidRPr="000A6A78">
        <w:rPr>
          <w:rFonts w:cs="Segoe UI"/>
          <w:color w:val="000000" w:themeColor="text1"/>
          <w:sz w:val="32"/>
          <w:szCs w:val="32"/>
        </w:rPr>
        <w:t>ao</w:t>
      </w:r>
      <w:proofErr w:type="spellEnd"/>
      <w:r w:rsidR="002E6811" w:rsidRPr="000A6A78">
        <w:rPr>
          <w:rFonts w:cs="Segoe UI"/>
          <w:color w:val="000000" w:themeColor="text1"/>
          <w:sz w:val="32"/>
          <w:szCs w:val="32"/>
        </w:rPr>
        <w:t xml:space="preserve"> Māori.  </w:t>
      </w:r>
    </w:p>
    <w:p w14:paraId="24BDC098" w14:textId="590D6272" w:rsidR="007F0F1F" w:rsidRPr="000A6A78" w:rsidRDefault="002F6528" w:rsidP="00661038">
      <w:pPr>
        <w:spacing w:after="20" w:line="240" w:lineRule="auto"/>
        <w:rPr>
          <w:rFonts w:cs="Segoe UI"/>
          <w:color w:val="000000" w:themeColor="text1"/>
          <w:sz w:val="32"/>
          <w:szCs w:val="32"/>
        </w:rPr>
      </w:pPr>
      <w:r w:rsidRPr="000A6A78">
        <w:rPr>
          <w:rFonts w:cs="Segoe UI"/>
          <w:color w:val="000000" w:themeColor="text1"/>
          <w:sz w:val="32"/>
          <w:szCs w:val="32"/>
        </w:rPr>
        <w:t xml:space="preserve"> </w:t>
      </w:r>
    </w:p>
    <w:p w14:paraId="5096B64D" w14:textId="0C40CCBE" w:rsidR="00CF7920" w:rsidRPr="000A6A78" w:rsidRDefault="007F0F1F" w:rsidP="00661038">
      <w:pPr>
        <w:pStyle w:val="Heading3"/>
        <w:rPr>
          <w:b/>
          <w:sz w:val="36"/>
          <w:szCs w:val="32"/>
        </w:rPr>
      </w:pPr>
      <w:bookmarkStart w:id="274" w:name="_Toc159236040"/>
      <w:bookmarkStart w:id="275" w:name="_Toc161757840"/>
      <w:r w:rsidRPr="000A6A78">
        <w:rPr>
          <w:sz w:val="36"/>
          <w:szCs w:val="32"/>
        </w:rPr>
        <w:t xml:space="preserve">Ensure </w:t>
      </w:r>
      <w:proofErr w:type="spellStart"/>
      <w:r w:rsidRPr="000A6A78">
        <w:rPr>
          <w:sz w:val="36"/>
          <w:szCs w:val="32"/>
        </w:rPr>
        <w:t>t</w:t>
      </w:r>
      <w:r w:rsidR="00CF7920" w:rsidRPr="000A6A78">
        <w:rPr>
          <w:sz w:val="36"/>
          <w:szCs w:val="32"/>
        </w:rPr>
        <w:t>ino</w:t>
      </w:r>
      <w:proofErr w:type="spellEnd"/>
      <w:r w:rsidR="00CF7920" w:rsidRPr="000A6A78">
        <w:rPr>
          <w:sz w:val="36"/>
          <w:szCs w:val="32"/>
        </w:rPr>
        <w:t xml:space="preserve"> rangatiratanga for </w:t>
      </w:r>
      <w:proofErr w:type="gramStart"/>
      <w:r w:rsidR="00CF7920" w:rsidRPr="000A6A78">
        <w:rPr>
          <w:sz w:val="36"/>
          <w:szCs w:val="32"/>
        </w:rPr>
        <w:t>Māori</w:t>
      </w:r>
      <w:bookmarkEnd w:id="274"/>
      <w:bookmarkEnd w:id="275"/>
      <w:proofErr w:type="gramEnd"/>
    </w:p>
    <w:p w14:paraId="1F51192E" w14:textId="4138226F" w:rsidR="000044D5" w:rsidRPr="000A6A78" w:rsidRDefault="00E01A89" w:rsidP="00661038">
      <w:pPr>
        <w:spacing w:after="20" w:line="240" w:lineRule="auto"/>
        <w:rPr>
          <w:rFonts w:cs="Segoe UI"/>
          <w:color w:val="000000" w:themeColor="text1"/>
          <w:sz w:val="32"/>
          <w:szCs w:val="32"/>
        </w:rPr>
      </w:pPr>
      <w:r w:rsidRPr="000A6A78">
        <w:rPr>
          <w:rFonts w:cs="Segoe UI"/>
          <w:color w:val="000000" w:themeColor="text1"/>
          <w:sz w:val="32"/>
          <w:szCs w:val="32"/>
        </w:rPr>
        <w:t xml:space="preserve">Under Article </w:t>
      </w:r>
      <w:r w:rsidR="00AF719E" w:rsidRPr="000A6A78">
        <w:rPr>
          <w:rFonts w:cs="Segoe UI"/>
          <w:color w:val="000000" w:themeColor="text1"/>
          <w:sz w:val="32"/>
          <w:szCs w:val="32"/>
        </w:rPr>
        <w:t>Two</w:t>
      </w:r>
      <w:r w:rsidRPr="000A6A78">
        <w:rPr>
          <w:rFonts w:cs="Segoe UI"/>
          <w:color w:val="000000" w:themeColor="text1"/>
          <w:sz w:val="32"/>
          <w:szCs w:val="32"/>
        </w:rPr>
        <w:t xml:space="preserve"> of Te Tiriti, Māori </w:t>
      </w:r>
      <w:r w:rsidR="00A35614" w:rsidRPr="000A6A78">
        <w:rPr>
          <w:rFonts w:cs="Segoe UI"/>
          <w:color w:val="000000" w:themeColor="text1"/>
          <w:sz w:val="32"/>
          <w:szCs w:val="32"/>
        </w:rPr>
        <w:t>are</w:t>
      </w:r>
      <w:r w:rsidRPr="000A6A78">
        <w:rPr>
          <w:rFonts w:cs="Segoe UI"/>
          <w:color w:val="000000" w:themeColor="text1"/>
          <w:sz w:val="32"/>
          <w:szCs w:val="32"/>
        </w:rPr>
        <w:t xml:space="preserve"> guaranteed </w:t>
      </w:r>
      <w:proofErr w:type="spellStart"/>
      <w:r w:rsidRPr="000A6A78">
        <w:rPr>
          <w:rFonts w:cs="Segoe UI"/>
          <w:color w:val="000000" w:themeColor="text1"/>
          <w:sz w:val="32"/>
          <w:szCs w:val="32"/>
        </w:rPr>
        <w:t>tino</w:t>
      </w:r>
      <w:proofErr w:type="spellEnd"/>
      <w:r w:rsidRPr="000A6A78">
        <w:rPr>
          <w:rFonts w:cs="Segoe UI"/>
          <w:color w:val="000000" w:themeColor="text1"/>
          <w:sz w:val="32"/>
          <w:szCs w:val="32"/>
        </w:rPr>
        <w:t xml:space="preserve"> rangatiratanga over their whenua, tikanga and taonga. As many mokopuna Māori highlighted, colonisation has led to the loss of land and taonga such as te </w:t>
      </w:r>
      <w:proofErr w:type="spellStart"/>
      <w:r w:rsidRPr="000A6A78">
        <w:rPr>
          <w:rFonts w:cs="Segoe UI"/>
          <w:color w:val="000000" w:themeColor="text1"/>
          <w:sz w:val="32"/>
          <w:szCs w:val="32"/>
        </w:rPr>
        <w:t>reo</w:t>
      </w:r>
      <w:proofErr w:type="spellEnd"/>
      <w:r w:rsidRPr="000A6A78">
        <w:rPr>
          <w:rFonts w:cs="Segoe UI"/>
          <w:color w:val="000000" w:themeColor="text1"/>
          <w:sz w:val="32"/>
          <w:szCs w:val="32"/>
        </w:rPr>
        <w:t xml:space="preserve"> Māori. Mokopuna are calling out for the compulsory education of te </w:t>
      </w:r>
      <w:proofErr w:type="spellStart"/>
      <w:r w:rsidRPr="000A6A78">
        <w:rPr>
          <w:rFonts w:cs="Segoe UI"/>
          <w:color w:val="000000" w:themeColor="text1"/>
          <w:sz w:val="32"/>
          <w:szCs w:val="32"/>
        </w:rPr>
        <w:t>reo</w:t>
      </w:r>
      <w:proofErr w:type="spellEnd"/>
      <w:r w:rsidRPr="000A6A78">
        <w:rPr>
          <w:rFonts w:cs="Segoe UI"/>
          <w:color w:val="000000" w:themeColor="text1"/>
          <w:sz w:val="32"/>
          <w:szCs w:val="32"/>
        </w:rPr>
        <w:t xml:space="preserve"> Māori and</w:t>
      </w:r>
      <w:r w:rsidR="007E6279" w:rsidRPr="000A6A78">
        <w:rPr>
          <w:rFonts w:cs="Segoe UI"/>
          <w:color w:val="000000" w:themeColor="text1"/>
          <w:sz w:val="32"/>
          <w:szCs w:val="32"/>
        </w:rPr>
        <w:t xml:space="preserve"> a</w:t>
      </w:r>
      <w:r w:rsidRPr="000A6A78">
        <w:rPr>
          <w:rFonts w:cs="Segoe UI"/>
          <w:color w:val="000000" w:themeColor="text1"/>
          <w:sz w:val="32"/>
          <w:szCs w:val="32"/>
        </w:rPr>
        <w:t xml:space="preserve"> history</w:t>
      </w:r>
      <w:r w:rsidR="007E6279" w:rsidRPr="000A6A78">
        <w:rPr>
          <w:rFonts w:cs="Segoe UI"/>
          <w:color w:val="000000" w:themeColor="text1"/>
          <w:sz w:val="32"/>
          <w:szCs w:val="32"/>
        </w:rPr>
        <w:t xml:space="preserve"> curriculum</w:t>
      </w:r>
      <w:r w:rsidRPr="000A6A78">
        <w:rPr>
          <w:rFonts w:cs="Segoe UI"/>
          <w:color w:val="000000" w:themeColor="text1"/>
          <w:sz w:val="32"/>
          <w:szCs w:val="32"/>
        </w:rPr>
        <w:t xml:space="preserve"> which reflects the true narrative of </w:t>
      </w:r>
      <w:r w:rsidR="00A35614" w:rsidRPr="000A6A78">
        <w:rPr>
          <w:rFonts w:cs="Segoe UI"/>
          <w:color w:val="000000" w:themeColor="text1"/>
          <w:sz w:val="32"/>
          <w:szCs w:val="32"/>
        </w:rPr>
        <w:t>colonisation and the loss of Māori culture in Aotearoa New Zealand. The government must respect the right of Māori to exercise self-determination over their cultural, economic, and social affairs a</w:t>
      </w:r>
      <w:r w:rsidR="007E6279" w:rsidRPr="000A6A78">
        <w:rPr>
          <w:rFonts w:cs="Segoe UI"/>
          <w:color w:val="000000" w:themeColor="text1"/>
          <w:sz w:val="32"/>
          <w:szCs w:val="32"/>
        </w:rPr>
        <w:t>n</w:t>
      </w:r>
      <w:r w:rsidR="00A35614" w:rsidRPr="000A6A78">
        <w:rPr>
          <w:rFonts w:cs="Segoe UI"/>
          <w:color w:val="000000" w:themeColor="text1"/>
          <w:sz w:val="32"/>
          <w:szCs w:val="32"/>
        </w:rPr>
        <w:t xml:space="preserve">d ensure the active protection of Māori taonga. </w:t>
      </w:r>
      <w:r w:rsidR="007E6279" w:rsidRPr="000A6A78">
        <w:rPr>
          <w:rFonts w:cs="Segoe UI"/>
          <w:color w:val="000000" w:themeColor="text1"/>
          <w:sz w:val="32"/>
          <w:szCs w:val="32"/>
        </w:rPr>
        <w:t>This means that there must be action to address disparities and inequities to ensure that Māori</w:t>
      </w:r>
      <w:r w:rsidR="00DD0ED9" w:rsidRPr="000A6A78">
        <w:rPr>
          <w:rFonts w:cs="Segoe UI"/>
          <w:color w:val="000000" w:themeColor="text1"/>
          <w:sz w:val="32"/>
          <w:szCs w:val="32"/>
        </w:rPr>
        <w:t xml:space="preserve"> can exercise self-determination and</w:t>
      </w:r>
      <w:r w:rsidR="007E6279" w:rsidRPr="000A6A78">
        <w:rPr>
          <w:rFonts w:cs="Segoe UI"/>
          <w:color w:val="000000" w:themeColor="text1"/>
          <w:sz w:val="32"/>
          <w:szCs w:val="32"/>
        </w:rPr>
        <w:t xml:space="preserve"> enjoy the same opportunities as all New Zealanders.</w:t>
      </w:r>
    </w:p>
    <w:p w14:paraId="218DE4B4" w14:textId="77777777" w:rsidR="00A11BA7" w:rsidRPr="000A6A78" w:rsidRDefault="00A11BA7" w:rsidP="00661038">
      <w:pPr>
        <w:spacing w:after="20" w:line="240" w:lineRule="auto"/>
        <w:rPr>
          <w:rFonts w:cs="Segoe UI"/>
          <w:color w:val="000000" w:themeColor="text1"/>
          <w:sz w:val="32"/>
          <w:szCs w:val="32"/>
        </w:rPr>
      </w:pPr>
    </w:p>
    <w:p w14:paraId="6274E47F" w14:textId="44E3D470" w:rsidR="00CF7920" w:rsidRPr="000A6A78" w:rsidRDefault="00CF7920" w:rsidP="00661038">
      <w:pPr>
        <w:pStyle w:val="Heading3"/>
        <w:rPr>
          <w:b/>
          <w:sz w:val="36"/>
          <w:szCs w:val="32"/>
        </w:rPr>
      </w:pPr>
      <w:bookmarkStart w:id="276" w:name="_Toc159236041"/>
      <w:bookmarkStart w:id="277" w:name="_Toc161757841"/>
      <w:r w:rsidRPr="000A6A78">
        <w:rPr>
          <w:sz w:val="36"/>
          <w:szCs w:val="32"/>
        </w:rPr>
        <w:t>E</w:t>
      </w:r>
      <w:r w:rsidR="007F0F1F" w:rsidRPr="000A6A78">
        <w:rPr>
          <w:sz w:val="36"/>
          <w:szCs w:val="32"/>
        </w:rPr>
        <w:t>nsure e</w:t>
      </w:r>
      <w:r w:rsidRPr="000A6A78">
        <w:rPr>
          <w:sz w:val="36"/>
          <w:szCs w:val="32"/>
        </w:rPr>
        <w:t xml:space="preserve">quity and equal </w:t>
      </w:r>
      <w:proofErr w:type="gramStart"/>
      <w:r w:rsidRPr="000A6A78">
        <w:rPr>
          <w:sz w:val="36"/>
          <w:szCs w:val="32"/>
        </w:rPr>
        <w:t>outcomes</w:t>
      </w:r>
      <w:bookmarkEnd w:id="276"/>
      <w:bookmarkEnd w:id="277"/>
      <w:proofErr w:type="gramEnd"/>
      <w:r w:rsidRPr="000A6A78">
        <w:rPr>
          <w:sz w:val="36"/>
          <w:szCs w:val="32"/>
        </w:rPr>
        <w:t xml:space="preserve"> </w:t>
      </w:r>
    </w:p>
    <w:p w14:paraId="4B5635AC" w14:textId="77777777" w:rsidR="00437757" w:rsidRDefault="007E6279" w:rsidP="00661038">
      <w:pPr>
        <w:spacing w:after="20" w:line="240" w:lineRule="auto"/>
        <w:rPr>
          <w:rFonts w:cs="Segoe UI"/>
          <w:color w:val="000000" w:themeColor="text1"/>
          <w:sz w:val="32"/>
          <w:szCs w:val="32"/>
        </w:rPr>
      </w:pPr>
      <w:r w:rsidRPr="000A6A78">
        <w:rPr>
          <w:rFonts w:cs="Segoe UI"/>
          <w:color w:val="000000" w:themeColor="text1"/>
          <w:sz w:val="32"/>
          <w:szCs w:val="32"/>
        </w:rPr>
        <w:t xml:space="preserve">Article </w:t>
      </w:r>
      <w:r w:rsidR="00AF719E" w:rsidRPr="000A6A78">
        <w:rPr>
          <w:rFonts w:cs="Segoe UI"/>
          <w:color w:val="000000" w:themeColor="text1"/>
          <w:sz w:val="32"/>
          <w:szCs w:val="32"/>
        </w:rPr>
        <w:t>Three</w:t>
      </w:r>
      <w:r w:rsidRPr="000A6A78">
        <w:rPr>
          <w:rFonts w:cs="Segoe UI"/>
          <w:color w:val="000000" w:themeColor="text1"/>
          <w:sz w:val="32"/>
          <w:szCs w:val="32"/>
        </w:rPr>
        <w:t xml:space="preserve"> of Te Tiriti asserts </w:t>
      </w:r>
      <w:proofErr w:type="spellStart"/>
      <w:r w:rsidRPr="000A6A78">
        <w:rPr>
          <w:rFonts w:cs="Segoe UI"/>
          <w:color w:val="000000" w:themeColor="text1"/>
          <w:sz w:val="32"/>
          <w:szCs w:val="32"/>
        </w:rPr>
        <w:t>ngā</w:t>
      </w:r>
      <w:proofErr w:type="spellEnd"/>
      <w:r w:rsidRPr="000A6A78">
        <w:rPr>
          <w:rFonts w:cs="Segoe UI"/>
          <w:color w:val="000000" w:themeColor="text1"/>
          <w:sz w:val="32"/>
          <w:szCs w:val="32"/>
        </w:rPr>
        <w:t xml:space="preserve"> tikanga </w:t>
      </w:r>
      <w:proofErr w:type="spellStart"/>
      <w:r w:rsidRPr="000A6A78">
        <w:rPr>
          <w:rFonts w:cs="Segoe UI"/>
          <w:color w:val="000000" w:themeColor="text1"/>
          <w:sz w:val="32"/>
          <w:szCs w:val="32"/>
        </w:rPr>
        <w:t>katoa</w:t>
      </w:r>
      <w:proofErr w:type="spellEnd"/>
      <w:r w:rsidRPr="000A6A78">
        <w:rPr>
          <w:rFonts w:cs="Segoe UI"/>
          <w:color w:val="000000" w:themeColor="text1"/>
          <w:sz w:val="32"/>
          <w:szCs w:val="32"/>
        </w:rPr>
        <w:t xml:space="preserve"> rite </w:t>
      </w:r>
      <w:proofErr w:type="spellStart"/>
      <w:r w:rsidRPr="000A6A78">
        <w:rPr>
          <w:rFonts w:cs="Segoe UI"/>
          <w:color w:val="000000" w:themeColor="text1"/>
          <w:sz w:val="32"/>
          <w:szCs w:val="32"/>
        </w:rPr>
        <w:t>tahi</w:t>
      </w:r>
      <w:proofErr w:type="spellEnd"/>
      <w:r w:rsidRPr="000A6A78">
        <w:rPr>
          <w:rFonts w:cs="Segoe UI"/>
          <w:color w:val="000000" w:themeColor="text1"/>
          <w:sz w:val="32"/>
          <w:szCs w:val="32"/>
        </w:rPr>
        <w:t xml:space="preserve"> – </w:t>
      </w:r>
      <w:r w:rsidR="00CB7862" w:rsidRPr="000A6A78">
        <w:rPr>
          <w:rFonts w:cs="Segoe UI"/>
          <w:color w:val="000000" w:themeColor="text1"/>
          <w:sz w:val="32"/>
          <w:szCs w:val="32"/>
        </w:rPr>
        <w:t xml:space="preserve">which guarantees Māori </w:t>
      </w:r>
      <w:r w:rsidRPr="000A6A78">
        <w:rPr>
          <w:rFonts w:cs="Segoe UI"/>
          <w:color w:val="000000" w:themeColor="text1"/>
          <w:sz w:val="32"/>
          <w:szCs w:val="32"/>
        </w:rPr>
        <w:t>all the rights and privileges</w:t>
      </w:r>
      <w:r w:rsidR="00CB7862" w:rsidRPr="000A6A78">
        <w:rPr>
          <w:rFonts w:cs="Segoe UI"/>
          <w:color w:val="000000" w:themeColor="text1"/>
          <w:sz w:val="32"/>
          <w:szCs w:val="32"/>
        </w:rPr>
        <w:t xml:space="preserve"> as other citizens. From </w:t>
      </w:r>
      <w:r w:rsidR="002479BB" w:rsidRPr="000A6A78">
        <w:rPr>
          <w:rFonts w:cs="Segoe UI"/>
          <w:color w:val="000000" w:themeColor="text1"/>
          <w:sz w:val="32"/>
          <w:szCs w:val="32"/>
        </w:rPr>
        <w:t>what mokopuna shared with us during the engagements from September 2022-June 2023</w:t>
      </w:r>
      <w:r w:rsidR="00CB7862" w:rsidRPr="000A6A78">
        <w:rPr>
          <w:rFonts w:cs="Segoe UI"/>
          <w:color w:val="000000" w:themeColor="text1"/>
          <w:sz w:val="32"/>
          <w:szCs w:val="32"/>
        </w:rPr>
        <w:t xml:space="preserve">, it was evident that mokopuna Māori often bear the brunt of racism, particularly systemic racism in Aotearoa New Zealand. To ensure equity and equal outcomes for </w:t>
      </w:r>
      <w:proofErr w:type="spellStart"/>
      <w:r w:rsidR="00CB7862" w:rsidRPr="000A6A78">
        <w:rPr>
          <w:rFonts w:cs="Segoe UI"/>
          <w:color w:val="000000" w:themeColor="text1"/>
          <w:sz w:val="32"/>
          <w:szCs w:val="32"/>
        </w:rPr>
        <w:t>tangata</w:t>
      </w:r>
      <w:proofErr w:type="spellEnd"/>
      <w:r w:rsidR="00CB7862" w:rsidRPr="000A6A78">
        <w:rPr>
          <w:rFonts w:cs="Segoe UI"/>
          <w:color w:val="000000" w:themeColor="text1"/>
          <w:sz w:val="32"/>
          <w:szCs w:val="32"/>
        </w:rPr>
        <w:t xml:space="preserve"> whenua, the </w:t>
      </w:r>
      <w:r w:rsidR="002479BB" w:rsidRPr="000A6A78">
        <w:rPr>
          <w:rFonts w:cs="Segoe UI"/>
          <w:color w:val="000000" w:themeColor="text1"/>
          <w:sz w:val="32"/>
          <w:szCs w:val="32"/>
        </w:rPr>
        <w:t>G</w:t>
      </w:r>
      <w:r w:rsidR="00CB7862" w:rsidRPr="000A6A78">
        <w:rPr>
          <w:rFonts w:cs="Segoe UI"/>
          <w:color w:val="000000" w:themeColor="text1"/>
          <w:sz w:val="32"/>
          <w:szCs w:val="32"/>
        </w:rPr>
        <w:t>overnment must ensure equitable access to services, resources and opportunities and eng</w:t>
      </w:r>
      <w:r w:rsidR="00E35336" w:rsidRPr="000A6A78">
        <w:rPr>
          <w:rFonts w:cs="Segoe UI"/>
          <w:color w:val="000000" w:themeColor="text1"/>
          <w:sz w:val="32"/>
          <w:szCs w:val="32"/>
        </w:rPr>
        <w:t>age</w:t>
      </w:r>
      <w:r w:rsidR="002E6811" w:rsidRPr="000A6A78">
        <w:rPr>
          <w:rFonts w:cs="Segoe UI"/>
          <w:color w:val="000000" w:themeColor="text1"/>
          <w:sz w:val="32"/>
          <w:szCs w:val="32"/>
        </w:rPr>
        <w:t xml:space="preserve"> </w:t>
      </w:r>
      <w:r w:rsidR="00CB7862" w:rsidRPr="000A6A78">
        <w:rPr>
          <w:rFonts w:cs="Segoe UI"/>
          <w:color w:val="000000" w:themeColor="text1"/>
          <w:sz w:val="32"/>
          <w:szCs w:val="32"/>
        </w:rPr>
        <w:t xml:space="preserve">Māori communities in </w:t>
      </w:r>
      <w:r w:rsidR="00DD0ED9" w:rsidRPr="000A6A78">
        <w:rPr>
          <w:rFonts w:cs="Segoe UI"/>
          <w:color w:val="000000" w:themeColor="text1"/>
          <w:sz w:val="32"/>
          <w:szCs w:val="32"/>
        </w:rPr>
        <w:lastRenderedPageBreak/>
        <w:t xml:space="preserve">all levels of </w:t>
      </w:r>
      <w:r w:rsidR="00CB7862" w:rsidRPr="000A6A78">
        <w:rPr>
          <w:rFonts w:cs="Segoe UI"/>
          <w:color w:val="000000" w:themeColor="text1"/>
          <w:sz w:val="32"/>
          <w:szCs w:val="32"/>
        </w:rPr>
        <w:t>decision-making. For example, many mokopuna Māori shared that poverty was an issue interlinked with racism in Aotearoa</w:t>
      </w:r>
      <w:r w:rsidR="00ED5D10" w:rsidRPr="000A6A78">
        <w:rPr>
          <w:rFonts w:cs="Segoe UI"/>
          <w:color w:val="000000" w:themeColor="text1"/>
          <w:sz w:val="32"/>
          <w:szCs w:val="32"/>
        </w:rPr>
        <w:t xml:space="preserve"> -</w:t>
      </w:r>
      <w:r w:rsidR="00CB7862" w:rsidRPr="000A6A78">
        <w:rPr>
          <w:rFonts w:cs="Segoe UI"/>
          <w:color w:val="000000" w:themeColor="text1"/>
          <w:sz w:val="32"/>
          <w:szCs w:val="32"/>
        </w:rPr>
        <w:t xml:space="preserve"> </w:t>
      </w:r>
      <w:r w:rsidR="00DD0ED9" w:rsidRPr="000A6A78">
        <w:rPr>
          <w:rFonts w:cs="Segoe UI"/>
          <w:color w:val="000000" w:themeColor="text1"/>
          <w:sz w:val="32"/>
          <w:szCs w:val="32"/>
        </w:rPr>
        <w:t>for some</w:t>
      </w:r>
      <w:r w:rsidR="00CB7862" w:rsidRPr="000A6A78">
        <w:rPr>
          <w:rFonts w:cs="Segoe UI"/>
          <w:color w:val="000000" w:themeColor="text1"/>
          <w:sz w:val="32"/>
          <w:szCs w:val="32"/>
        </w:rPr>
        <w:t xml:space="preserve"> mokopuna ending poverty was a way to end racism</w:t>
      </w:r>
      <w:r w:rsidR="00DD0ED9" w:rsidRPr="000A6A78">
        <w:rPr>
          <w:rFonts w:cs="Segoe UI"/>
          <w:color w:val="000000" w:themeColor="text1"/>
          <w:sz w:val="32"/>
          <w:szCs w:val="32"/>
        </w:rPr>
        <w:t>. T</w:t>
      </w:r>
      <w:r w:rsidR="00CB7862" w:rsidRPr="000A6A78">
        <w:rPr>
          <w:rFonts w:cs="Segoe UI"/>
          <w:color w:val="000000" w:themeColor="text1"/>
          <w:sz w:val="32"/>
          <w:szCs w:val="32"/>
        </w:rPr>
        <w:t>herefore,</w:t>
      </w:r>
      <w:r w:rsidR="0096369F" w:rsidRPr="000A6A78">
        <w:rPr>
          <w:rFonts w:cs="Segoe UI"/>
          <w:color w:val="000000" w:themeColor="text1"/>
          <w:sz w:val="32"/>
          <w:szCs w:val="32"/>
        </w:rPr>
        <w:t xml:space="preserve"> the </w:t>
      </w:r>
      <w:r w:rsidR="002479BB" w:rsidRPr="000A6A78">
        <w:rPr>
          <w:rFonts w:cs="Segoe UI"/>
          <w:color w:val="000000" w:themeColor="text1"/>
          <w:sz w:val="32"/>
          <w:szCs w:val="32"/>
        </w:rPr>
        <w:t>G</w:t>
      </w:r>
      <w:r w:rsidR="0096369F" w:rsidRPr="000A6A78">
        <w:rPr>
          <w:rFonts w:cs="Segoe UI"/>
          <w:color w:val="000000" w:themeColor="text1"/>
          <w:sz w:val="32"/>
          <w:szCs w:val="32"/>
        </w:rPr>
        <w:t>overnment must uphold this right under Article 3 and work with Māori to end intergenerational issues</w:t>
      </w:r>
      <w:r w:rsidR="00DD0ED9" w:rsidRPr="000A6A78">
        <w:rPr>
          <w:rFonts w:cs="Segoe UI"/>
          <w:color w:val="000000" w:themeColor="text1"/>
          <w:sz w:val="32"/>
          <w:szCs w:val="32"/>
        </w:rPr>
        <w:t xml:space="preserve"> such as poverty</w:t>
      </w:r>
      <w:r w:rsidR="00325083" w:rsidRPr="000A6A78">
        <w:rPr>
          <w:rFonts w:cs="Segoe UI"/>
          <w:color w:val="000000" w:themeColor="text1"/>
          <w:sz w:val="32"/>
          <w:szCs w:val="32"/>
        </w:rPr>
        <w:t>,</w:t>
      </w:r>
      <w:r w:rsidR="0096369F" w:rsidRPr="000A6A78">
        <w:rPr>
          <w:rFonts w:cs="Segoe UI"/>
          <w:color w:val="000000" w:themeColor="text1"/>
          <w:sz w:val="32"/>
          <w:szCs w:val="32"/>
        </w:rPr>
        <w:t xml:space="preserve"> which </w:t>
      </w:r>
      <w:r w:rsidR="00325083" w:rsidRPr="000A6A78">
        <w:rPr>
          <w:rFonts w:cs="Segoe UI"/>
          <w:color w:val="000000" w:themeColor="text1"/>
          <w:sz w:val="32"/>
          <w:szCs w:val="32"/>
        </w:rPr>
        <w:t xml:space="preserve">often </w:t>
      </w:r>
      <w:r w:rsidR="0096369F" w:rsidRPr="000A6A78">
        <w:rPr>
          <w:rFonts w:cs="Segoe UI"/>
          <w:color w:val="000000" w:themeColor="text1"/>
          <w:sz w:val="32"/>
          <w:szCs w:val="32"/>
        </w:rPr>
        <w:t>stem</w:t>
      </w:r>
      <w:r w:rsidR="00325083" w:rsidRPr="000A6A78">
        <w:rPr>
          <w:rFonts w:cs="Segoe UI"/>
          <w:color w:val="000000" w:themeColor="text1"/>
          <w:sz w:val="32"/>
          <w:szCs w:val="32"/>
        </w:rPr>
        <w:t>s</w:t>
      </w:r>
      <w:r w:rsidR="0096369F" w:rsidRPr="000A6A78">
        <w:rPr>
          <w:rFonts w:cs="Segoe UI"/>
          <w:color w:val="000000" w:themeColor="text1"/>
          <w:sz w:val="32"/>
          <w:szCs w:val="32"/>
        </w:rPr>
        <w:t xml:space="preserve"> from colonisation.</w:t>
      </w:r>
    </w:p>
    <w:p w14:paraId="0B95149C" w14:textId="77777777" w:rsidR="00437757" w:rsidRDefault="00437757" w:rsidP="00661038">
      <w:pPr>
        <w:spacing w:after="20" w:line="240" w:lineRule="auto"/>
        <w:rPr>
          <w:rFonts w:cs="Segoe UI"/>
          <w:color w:val="000000" w:themeColor="text1"/>
          <w:sz w:val="32"/>
          <w:szCs w:val="32"/>
        </w:rPr>
      </w:pPr>
    </w:p>
    <w:p w14:paraId="71446B67" w14:textId="77777777" w:rsidR="00437757" w:rsidRPr="000A6A78" w:rsidRDefault="00437757" w:rsidP="00437757">
      <w:pPr>
        <w:pStyle w:val="Heading3"/>
        <w:rPr>
          <w:b/>
          <w:sz w:val="36"/>
          <w:szCs w:val="32"/>
        </w:rPr>
      </w:pPr>
      <w:bookmarkStart w:id="278" w:name="_Toc159236042"/>
      <w:bookmarkStart w:id="279" w:name="_Toc161757842"/>
      <w:r w:rsidRPr="000A6A78">
        <w:rPr>
          <w:sz w:val="36"/>
          <w:szCs w:val="32"/>
        </w:rPr>
        <w:t xml:space="preserve">Uphold religious </w:t>
      </w:r>
      <w:proofErr w:type="gramStart"/>
      <w:r w:rsidRPr="000A6A78">
        <w:rPr>
          <w:sz w:val="36"/>
          <w:szCs w:val="32"/>
        </w:rPr>
        <w:t>freedom</w:t>
      </w:r>
      <w:bookmarkEnd w:id="278"/>
      <w:bookmarkEnd w:id="279"/>
      <w:proofErr w:type="gramEnd"/>
    </w:p>
    <w:p w14:paraId="68D93A3D" w14:textId="77777777" w:rsidR="00437757" w:rsidRPr="000A6A78" w:rsidRDefault="00437757" w:rsidP="00437757">
      <w:pPr>
        <w:spacing w:after="20" w:line="240" w:lineRule="auto"/>
        <w:rPr>
          <w:rFonts w:cs="Segoe UI"/>
          <w:color w:val="000000" w:themeColor="text1"/>
          <w:sz w:val="32"/>
          <w:szCs w:val="32"/>
        </w:rPr>
      </w:pPr>
      <w:r w:rsidRPr="000A6A78">
        <w:rPr>
          <w:rFonts w:cs="Segoe UI"/>
          <w:color w:val="000000" w:themeColor="text1"/>
          <w:sz w:val="32"/>
          <w:szCs w:val="32"/>
        </w:rPr>
        <w:t xml:space="preserve">A common theme throughout the report was the need for religious freedom, which mokopuna shared was an important part of their culture and helped them foster a sense of belonging. This is highly related to Article 4 of Te Tiriti which guarantees </w:t>
      </w:r>
      <w:proofErr w:type="spellStart"/>
      <w:r w:rsidRPr="000A6A78">
        <w:rPr>
          <w:rFonts w:cs="Segoe UI"/>
          <w:color w:val="000000" w:themeColor="text1"/>
          <w:sz w:val="32"/>
          <w:szCs w:val="32"/>
        </w:rPr>
        <w:t>wairuatanga</w:t>
      </w:r>
      <w:proofErr w:type="spellEnd"/>
      <w:r w:rsidRPr="000A6A78">
        <w:rPr>
          <w:rFonts w:cs="Segoe UI"/>
          <w:color w:val="000000" w:themeColor="text1"/>
          <w:sz w:val="32"/>
          <w:szCs w:val="32"/>
        </w:rPr>
        <w:t xml:space="preserve"> – the honouring of Māori spiritual practices and religious freedom. Mokopuna have emphasised that spirituality is important for their well-being, and it is essential that we uphold this right. </w:t>
      </w:r>
    </w:p>
    <w:p w14:paraId="709C1EAF" w14:textId="77777777" w:rsidR="00437757" w:rsidRPr="000A6A78" w:rsidRDefault="00437757" w:rsidP="00437757">
      <w:pPr>
        <w:spacing w:after="20" w:line="240" w:lineRule="auto"/>
        <w:rPr>
          <w:rFonts w:cs="Segoe UI"/>
          <w:color w:val="000000" w:themeColor="text1"/>
          <w:sz w:val="32"/>
          <w:szCs w:val="32"/>
        </w:rPr>
      </w:pPr>
    </w:p>
    <w:p w14:paraId="30520853" w14:textId="77777777" w:rsidR="00437757" w:rsidRPr="000A6A78" w:rsidRDefault="00437757" w:rsidP="00437757">
      <w:pPr>
        <w:pStyle w:val="Heading3"/>
        <w:rPr>
          <w:b/>
          <w:sz w:val="36"/>
          <w:szCs w:val="32"/>
        </w:rPr>
      </w:pPr>
      <w:bookmarkStart w:id="280" w:name="_Toc159236043"/>
      <w:bookmarkStart w:id="281" w:name="_Toc161757843"/>
      <w:r w:rsidRPr="000A6A78">
        <w:rPr>
          <w:sz w:val="36"/>
          <w:szCs w:val="32"/>
        </w:rPr>
        <w:t>Act in the best interests of mokopuna</w:t>
      </w:r>
      <w:bookmarkEnd w:id="280"/>
      <w:bookmarkEnd w:id="281"/>
    </w:p>
    <w:p w14:paraId="2C2CB316" w14:textId="11356543" w:rsidR="00437757" w:rsidRPr="000A6A78" w:rsidRDefault="00437757" w:rsidP="00437757">
      <w:pPr>
        <w:spacing w:after="20" w:line="240" w:lineRule="auto"/>
        <w:rPr>
          <w:rFonts w:cs="Segoe UI"/>
          <w:color w:val="000000" w:themeColor="text1"/>
          <w:sz w:val="32"/>
          <w:szCs w:val="32"/>
        </w:rPr>
      </w:pPr>
      <w:r w:rsidRPr="000A6A78">
        <w:rPr>
          <w:rFonts w:cs="Segoe UI"/>
          <w:color w:val="000000" w:themeColor="text1"/>
          <w:sz w:val="32"/>
          <w:szCs w:val="32"/>
        </w:rPr>
        <w:t>Mana Mokopuna has a responsibility to advocate for the advancement of the Children’s Convention. By listening to mokopuna in the development of this report, we call on the Government to uphold and promote children’s rights in all circumstances to end racism in Aotearoa New Zealand. The Government has a duty to uphold all rights under the Children's Convention for all children. Article 2 of the Children's Convention sets out the right to non-discrimination, meaning mokopuna must not experience discrimination of any kind, no matter their ethnicity, sex, sexual orientation, culture, religion or if they have a disability. Article 30 of the Children’s Convention also ensures indigenous and minority groups the right to enjoy their own culture and religion and speak their own language.</w:t>
      </w:r>
    </w:p>
    <w:p w14:paraId="666E4292" w14:textId="63DFCBA2" w:rsidR="00A11BA7" w:rsidRDefault="00437757" w:rsidP="00661038">
      <w:pPr>
        <w:spacing w:after="20" w:line="240" w:lineRule="auto"/>
        <w:rPr>
          <w:rFonts w:cs="Segoe UI"/>
          <w:color w:val="000000" w:themeColor="text1"/>
          <w:sz w:val="32"/>
          <w:szCs w:val="32"/>
        </w:rPr>
      </w:pPr>
      <w:r w:rsidRPr="000A6A78">
        <w:rPr>
          <w:rFonts w:cs="Segoe UI"/>
          <w:color w:val="000000" w:themeColor="text1"/>
          <w:sz w:val="32"/>
          <w:szCs w:val="32"/>
        </w:rPr>
        <w:lastRenderedPageBreak/>
        <w:t xml:space="preserve">Under the Children’s Convention, mokopuna have rights which ensure their protection and well-being. The Government has a duty to give effect to all the rights outlined in the Children’s Convention, including to act in the best interests of children under Article 3 of the Children’s Convention. This report has shared the importance of culture to mokopuna and makes it clear what mokopuna need to feel a sense of belonging to enhance their well-being. </w:t>
      </w:r>
    </w:p>
    <w:p w14:paraId="1B93FE7D" w14:textId="77777777" w:rsidR="00437757" w:rsidRPr="000A6A78" w:rsidRDefault="00437757" w:rsidP="00661038">
      <w:pPr>
        <w:spacing w:after="20" w:line="240" w:lineRule="auto"/>
        <w:rPr>
          <w:rFonts w:cs="Segoe UI"/>
          <w:color w:val="000000" w:themeColor="text1"/>
          <w:sz w:val="32"/>
          <w:szCs w:val="32"/>
        </w:rPr>
      </w:pPr>
    </w:p>
    <w:p w14:paraId="1B4E68A6" w14:textId="5755D907" w:rsidR="007F0F1F" w:rsidRPr="000A6A78" w:rsidRDefault="007F0F1F" w:rsidP="00661038">
      <w:pPr>
        <w:pStyle w:val="Heading3"/>
        <w:rPr>
          <w:b/>
          <w:sz w:val="36"/>
          <w:szCs w:val="32"/>
        </w:rPr>
      </w:pPr>
      <w:bookmarkStart w:id="282" w:name="_Toc159236044"/>
      <w:bookmarkStart w:id="283" w:name="_Toc161757844"/>
      <w:r w:rsidRPr="000A6A78">
        <w:rPr>
          <w:sz w:val="36"/>
          <w:szCs w:val="32"/>
        </w:rPr>
        <w:t>Ensure participation of mokopuna</w:t>
      </w:r>
      <w:bookmarkEnd w:id="282"/>
      <w:bookmarkEnd w:id="283"/>
    </w:p>
    <w:p w14:paraId="5893918D" w14:textId="0E3A0BB5" w:rsidR="00ED5D10" w:rsidRPr="000A6A78" w:rsidRDefault="005C5822" w:rsidP="00661038">
      <w:pPr>
        <w:spacing w:after="20" w:line="240" w:lineRule="auto"/>
        <w:rPr>
          <w:rFonts w:cs="Segoe UI"/>
          <w:color w:val="000000" w:themeColor="text1"/>
          <w:sz w:val="32"/>
          <w:szCs w:val="32"/>
        </w:rPr>
      </w:pPr>
      <w:r w:rsidRPr="000A6A78">
        <w:rPr>
          <w:rFonts w:cs="Segoe UI"/>
          <w:iCs/>
          <w:color w:val="000000" w:themeColor="text1"/>
          <w:sz w:val="32"/>
          <w:szCs w:val="32"/>
        </w:rPr>
        <w:t xml:space="preserve">We </w:t>
      </w:r>
      <w:r w:rsidR="00325083" w:rsidRPr="000A6A78">
        <w:rPr>
          <w:rFonts w:cs="Segoe UI"/>
          <w:iCs/>
          <w:color w:val="000000" w:themeColor="text1"/>
          <w:sz w:val="32"/>
          <w:szCs w:val="32"/>
        </w:rPr>
        <w:t>place emphasis</w:t>
      </w:r>
      <w:r w:rsidRPr="000A6A78">
        <w:rPr>
          <w:rFonts w:cs="Segoe UI"/>
          <w:iCs/>
          <w:color w:val="000000" w:themeColor="text1"/>
          <w:sz w:val="32"/>
          <w:szCs w:val="32"/>
        </w:rPr>
        <w:t xml:space="preserve"> o</w:t>
      </w:r>
      <w:r w:rsidR="00325083" w:rsidRPr="000A6A78">
        <w:rPr>
          <w:rFonts w:cs="Segoe UI"/>
          <w:iCs/>
          <w:color w:val="000000" w:themeColor="text1"/>
          <w:sz w:val="32"/>
          <w:szCs w:val="32"/>
        </w:rPr>
        <w:t>n</w:t>
      </w:r>
      <w:r w:rsidRPr="000A6A78">
        <w:rPr>
          <w:rFonts w:cs="Segoe UI"/>
          <w:iCs/>
          <w:color w:val="000000" w:themeColor="text1"/>
          <w:sz w:val="32"/>
          <w:szCs w:val="32"/>
        </w:rPr>
        <w:t xml:space="preserve"> the right of mokopuna, under Article 12</w:t>
      </w:r>
      <w:r w:rsidR="00874FEF" w:rsidRPr="000A6A78">
        <w:rPr>
          <w:rFonts w:cs="Segoe UI"/>
          <w:iCs/>
          <w:color w:val="000000" w:themeColor="text1"/>
          <w:sz w:val="32"/>
          <w:szCs w:val="32"/>
        </w:rPr>
        <w:t xml:space="preserve"> of the Children’s Convention</w:t>
      </w:r>
      <w:r w:rsidRPr="000A6A78">
        <w:rPr>
          <w:rFonts w:cs="Segoe UI"/>
          <w:iCs/>
          <w:color w:val="000000" w:themeColor="text1"/>
          <w:sz w:val="32"/>
          <w:szCs w:val="32"/>
        </w:rPr>
        <w:t>, to participate and eng</w:t>
      </w:r>
      <w:r w:rsidR="00E35336" w:rsidRPr="000A6A78">
        <w:rPr>
          <w:rFonts w:cs="Segoe UI"/>
          <w:iCs/>
          <w:color w:val="000000" w:themeColor="text1"/>
          <w:sz w:val="32"/>
          <w:szCs w:val="32"/>
        </w:rPr>
        <w:t>age</w:t>
      </w:r>
      <w:r w:rsidR="002E6811" w:rsidRPr="000A6A78">
        <w:rPr>
          <w:rFonts w:cs="Segoe UI"/>
          <w:iCs/>
          <w:color w:val="000000" w:themeColor="text1"/>
          <w:sz w:val="32"/>
          <w:szCs w:val="32"/>
        </w:rPr>
        <w:t xml:space="preserve"> </w:t>
      </w:r>
      <w:r w:rsidRPr="000A6A78">
        <w:rPr>
          <w:rFonts w:cs="Segoe UI"/>
          <w:iCs/>
          <w:color w:val="000000" w:themeColor="text1"/>
          <w:sz w:val="32"/>
          <w:szCs w:val="32"/>
        </w:rPr>
        <w:t>in decisions that impact them. As we act to end racism in Aotearoa New Zealand, it is important to hear from mokopuna from all walks of life. This must be done in a continuous and on-going way which also upholds their right under Article</w:t>
      </w:r>
      <w:r w:rsidR="00ED5D10" w:rsidRPr="000A6A78">
        <w:rPr>
          <w:rFonts w:cs="Segoe UI"/>
          <w:iCs/>
          <w:color w:val="000000" w:themeColor="text1"/>
          <w:sz w:val="32"/>
          <w:szCs w:val="32"/>
        </w:rPr>
        <w:t>s</w:t>
      </w:r>
      <w:r w:rsidRPr="000A6A78">
        <w:rPr>
          <w:rFonts w:cs="Segoe UI"/>
          <w:iCs/>
          <w:color w:val="000000" w:themeColor="text1"/>
          <w:sz w:val="32"/>
          <w:szCs w:val="32"/>
        </w:rPr>
        <w:t xml:space="preserve"> 13</w:t>
      </w:r>
      <w:r w:rsidR="00C64CF7" w:rsidRPr="000A6A78">
        <w:rPr>
          <w:rFonts w:cs="Segoe UI"/>
          <w:iCs/>
          <w:color w:val="000000" w:themeColor="text1"/>
          <w:sz w:val="32"/>
          <w:szCs w:val="32"/>
        </w:rPr>
        <w:t xml:space="preserve"> and 14</w:t>
      </w:r>
      <w:r w:rsidR="00874FEF" w:rsidRPr="000A6A78">
        <w:rPr>
          <w:rFonts w:cs="Segoe UI"/>
          <w:iCs/>
          <w:color w:val="000000" w:themeColor="text1"/>
          <w:sz w:val="32"/>
          <w:szCs w:val="32"/>
        </w:rPr>
        <w:t xml:space="preserve"> of the Children’s Convention</w:t>
      </w:r>
      <w:r w:rsidRPr="000A6A78">
        <w:rPr>
          <w:rFonts w:cs="Segoe UI"/>
          <w:iCs/>
          <w:color w:val="000000" w:themeColor="text1"/>
          <w:sz w:val="32"/>
          <w:szCs w:val="32"/>
        </w:rPr>
        <w:t xml:space="preserve"> to freedom of thought, </w:t>
      </w:r>
      <w:proofErr w:type="gramStart"/>
      <w:r w:rsidRPr="000A6A78">
        <w:rPr>
          <w:rFonts w:cs="Segoe UI"/>
          <w:iCs/>
          <w:color w:val="000000" w:themeColor="text1"/>
          <w:sz w:val="32"/>
          <w:szCs w:val="32"/>
        </w:rPr>
        <w:t>expression</w:t>
      </w:r>
      <w:proofErr w:type="gramEnd"/>
      <w:r w:rsidRPr="000A6A78">
        <w:rPr>
          <w:rFonts w:cs="Segoe UI"/>
          <w:iCs/>
          <w:color w:val="000000" w:themeColor="text1"/>
          <w:sz w:val="32"/>
          <w:szCs w:val="32"/>
        </w:rPr>
        <w:t xml:space="preserve"> and religion. For example</w:t>
      </w:r>
      <w:r w:rsidRPr="000A6A78">
        <w:rPr>
          <w:rFonts w:cs="Segoe UI"/>
          <w:color w:val="000000" w:themeColor="text1"/>
          <w:sz w:val="32"/>
          <w:szCs w:val="32"/>
        </w:rPr>
        <w:t xml:space="preserve">, a solution we heard from mokopuna was to build more youth and community spaces, </w:t>
      </w:r>
      <w:r w:rsidR="00ED5D10" w:rsidRPr="000A6A78">
        <w:rPr>
          <w:rFonts w:cs="Segoe UI"/>
          <w:color w:val="000000" w:themeColor="text1"/>
          <w:sz w:val="32"/>
          <w:szCs w:val="32"/>
        </w:rPr>
        <w:t xml:space="preserve">and </w:t>
      </w:r>
      <w:r w:rsidRPr="000A6A78">
        <w:rPr>
          <w:rFonts w:cs="Segoe UI"/>
          <w:color w:val="000000" w:themeColor="text1"/>
          <w:sz w:val="32"/>
          <w:szCs w:val="32"/>
        </w:rPr>
        <w:t xml:space="preserve">we recommend that mokopuna are involved in the design of these spaces. This will ensure that they are active participants, that the spaces are fit for purpose and will also support the community to embrace different cultures and religions. </w:t>
      </w:r>
    </w:p>
    <w:p w14:paraId="2E4B62B8" w14:textId="77777777" w:rsidR="00ED5D10" w:rsidRPr="000A6A78" w:rsidRDefault="00ED5D10" w:rsidP="00661038">
      <w:pPr>
        <w:spacing w:after="20" w:line="240" w:lineRule="auto"/>
        <w:rPr>
          <w:rFonts w:cs="Segoe UI"/>
          <w:color w:val="000000" w:themeColor="text1"/>
          <w:sz w:val="32"/>
          <w:szCs w:val="32"/>
        </w:rPr>
      </w:pPr>
    </w:p>
    <w:p w14:paraId="334C07B0" w14:textId="2E2C295A" w:rsidR="007F0F1F" w:rsidRPr="000A6A78" w:rsidRDefault="007F0F1F" w:rsidP="00661038">
      <w:pPr>
        <w:pStyle w:val="Heading3"/>
        <w:rPr>
          <w:b/>
          <w:sz w:val="36"/>
          <w:szCs w:val="32"/>
        </w:rPr>
      </w:pPr>
      <w:bookmarkStart w:id="284" w:name="_Toc159236045"/>
      <w:bookmarkStart w:id="285" w:name="_Toc161757845"/>
      <w:r w:rsidRPr="000A6A78">
        <w:rPr>
          <w:sz w:val="36"/>
          <w:szCs w:val="32"/>
        </w:rPr>
        <w:t xml:space="preserve">Support cultural </w:t>
      </w:r>
      <w:proofErr w:type="gramStart"/>
      <w:r w:rsidRPr="000A6A78">
        <w:rPr>
          <w:sz w:val="36"/>
          <w:szCs w:val="32"/>
        </w:rPr>
        <w:t>expression</w:t>
      </w:r>
      <w:bookmarkEnd w:id="284"/>
      <w:bookmarkEnd w:id="285"/>
      <w:proofErr w:type="gramEnd"/>
    </w:p>
    <w:p w14:paraId="325C45EC" w14:textId="77CE9D76" w:rsidR="005C5822" w:rsidRPr="000A6A78" w:rsidRDefault="00FD79B9" w:rsidP="00661038">
      <w:pPr>
        <w:spacing w:after="20" w:line="240" w:lineRule="auto"/>
        <w:rPr>
          <w:rFonts w:cs="Segoe UI"/>
          <w:iCs/>
          <w:color w:val="000000" w:themeColor="text1"/>
          <w:sz w:val="32"/>
          <w:szCs w:val="32"/>
        </w:rPr>
      </w:pPr>
      <w:r w:rsidRPr="000A6A78">
        <w:rPr>
          <w:rFonts w:cs="Segoe UI"/>
          <w:iCs/>
          <w:color w:val="000000" w:themeColor="text1"/>
          <w:sz w:val="32"/>
          <w:szCs w:val="32"/>
        </w:rPr>
        <w:t>All m</w:t>
      </w:r>
      <w:r w:rsidR="005C5822" w:rsidRPr="000A6A78">
        <w:rPr>
          <w:rFonts w:cs="Segoe UI"/>
          <w:iCs/>
          <w:color w:val="000000" w:themeColor="text1"/>
          <w:sz w:val="32"/>
          <w:szCs w:val="32"/>
        </w:rPr>
        <w:t>okopuna have rights - no matter who they are, what they look like, what their culture or religion is, how they identify, or if they have a disability. Article 30</w:t>
      </w:r>
      <w:r w:rsidR="00ED5D10" w:rsidRPr="000A6A78">
        <w:rPr>
          <w:rFonts w:cs="Segoe UI"/>
          <w:iCs/>
          <w:color w:val="000000" w:themeColor="text1"/>
          <w:sz w:val="32"/>
          <w:szCs w:val="32"/>
        </w:rPr>
        <w:t xml:space="preserve"> of the Children's Convention</w:t>
      </w:r>
      <w:r w:rsidR="005C5822" w:rsidRPr="000A6A78">
        <w:rPr>
          <w:rFonts w:cs="Segoe UI"/>
          <w:iCs/>
          <w:color w:val="000000" w:themeColor="text1"/>
          <w:sz w:val="32"/>
          <w:szCs w:val="32"/>
        </w:rPr>
        <w:t xml:space="preserve"> ensures the cultural rights of mokopuna,</w:t>
      </w:r>
      <w:r w:rsidR="00ED5D10" w:rsidRPr="000A6A78">
        <w:rPr>
          <w:rFonts w:cs="Segoe UI"/>
          <w:iCs/>
          <w:color w:val="000000" w:themeColor="text1"/>
          <w:sz w:val="32"/>
          <w:szCs w:val="32"/>
        </w:rPr>
        <w:t xml:space="preserve"> and</w:t>
      </w:r>
      <w:r w:rsidR="005C5822" w:rsidRPr="000A6A78">
        <w:rPr>
          <w:rFonts w:cs="Segoe UI"/>
          <w:iCs/>
          <w:color w:val="000000" w:themeColor="text1"/>
          <w:sz w:val="32"/>
          <w:szCs w:val="32"/>
        </w:rPr>
        <w:t xml:space="preserve"> this is especially important for those mokopuna from minority or indigenous culture</w:t>
      </w:r>
      <w:r w:rsidR="008A3D64" w:rsidRPr="000A6A78">
        <w:rPr>
          <w:rFonts w:cs="Segoe UI"/>
          <w:iCs/>
          <w:color w:val="000000" w:themeColor="text1"/>
          <w:sz w:val="32"/>
          <w:szCs w:val="32"/>
        </w:rPr>
        <w:t>s</w:t>
      </w:r>
      <w:r w:rsidR="005C5822" w:rsidRPr="000A6A78">
        <w:rPr>
          <w:rFonts w:cs="Segoe UI"/>
          <w:iCs/>
          <w:color w:val="000000" w:themeColor="text1"/>
          <w:sz w:val="32"/>
          <w:szCs w:val="32"/>
        </w:rPr>
        <w:t xml:space="preserve">. This encompasses their right to cultural expression, </w:t>
      </w:r>
      <w:r w:rsidR="005C5822" w:rsidRPr="000A6A78">
        <w:rPr>
          <w:rFonts w:cs="Segoe UI"/>
          <w:iCs/>
          <w:color w:val="000000" w:themeColor="text1"/>
          <w:sz w:val="32"/>
          <w:szCs w:val="32"/>
        </w:rPr>
        <w:lastRenderedPageBreak/>
        <w:t xml:space="preserve">which emphasises that mokopuna should be supported to participate in things that help them to be </w:t>
      </w:r>
      <w:r w:rsidR="00325083" w:rsidRPr="000A6A78">
        <w:rPr>
          <w:rFonts w:cs="Segoe UI"/>
          <w:iCs/>
          <w:color w:val="000000" w:themeColor="text1"/>
          <w:sz w:val="32"/>
          <w:szCs w:val="32"/>
        </w:rPr>
        <w:t xml:space="preserve">and express </w:t>
      </w:r>
      <w:r w:rsidR="005C5822" w:rsidRPr="000A6A78">
        <w:rPr>
          <w:rFonts w:cs="Segoe UI"/>
          <w:iCs/>
          <w:color w:val="000000" w:themeColor="text1"/>
          <w:sz w:val="32"/>
          <w:szCs w:val="32"/>
        </w:rPr>
        <w:t xml:space="preserve">who they are. </w:t>
      </w:r>
    </w:p>
    <w:p w14:paraId="5F39EF87" w14:textId="642EDA81" w:rsidR="007F0F1F" w:rsidRPr="000A6A78" w:rsidRDefault="007F0F1F" w:rsidP="00661038">
      <w:pPr>
        <w:pStyle w:val="Heading2"/>
        <w:spacing w:line="240" w:lineRule="auto"/>
        <w:rPr>
          <w:sz w:val="44"/>
          <w:szCs w:val="44"/>
        </w:rPr>
      </w:pPr>
      <w:bookmarkStart w:id="286" w:name="_Toc159236046"/>
      <w:bookmarkStart w:id="287" w:name="_Toc161757846"/>
      <w:r w:rsidRPr="000A6A78">
        <w:rPr>
          <w:sz w:val="44"/>
          <w:szCs w:val="44"/>
        </w:rPr>
        <w:t>Conclusion</w:t>
      </w:r>
      <w:bookmarkEnd w:id="286"/>
      <w:bookmarkEnd w:id="287"/>
    </w:p>
    <w:p w14:paraId="0380860E" w14:textId="30ADBD77" w:rsidR="00CF61E9" w:rsidRPr="000A6A78" w:rsidRDefault="00F55095" w:rsidP="00661038">
      <w:pPr>
        <w:spacing w:after="20" w:line="240" w:lineRule="auto"/>
        <w:rPr>
          <w:rFonts w:cs="Segoe UI"/>
          <w:color w:val="000000" w:themeColor="text1"/>
          <w:sz w:val="32"/>
          <w:szCs w:val="32"/>
        </w:rPr>
      </w:pPr>
      <w:r w:rsidRPr="000A6A78">
        <w:rPr>
          <w:rFonts w:cs="Segoe UI"/>
          <w:color w:val="000000" w:themeColor="text1"/>
          <w:sz w:val="32"/>
          <w:szCs w:val="32"/>
        </w:rPr>
        <w:t xml:space="preserve">Racism is a systemic issue which </w:t>
      </w:r>
      <w:r w:rsidR="00874FEF" w:rsidRPr="000A6A78">
        <w:rPr>
          <w:rFonts w:cs="Segoe UI"/>
          <w:color w:val="000000" w:themeColor="text1"/>
          <w:sz w:val="32"/>
          <w:szCs w:val="32"/>
        </w:rPr>
        <w:t xml:space="preserve">affects </w:t>
      </w:r>
      <w:r w:rsidRPr="000A6A78">
        <w:rPr>
          <w:rFonts w:cs="Segoe UI"/>
          <w:color w:val="000000" w:themeColor="text1"/>
          <w:sz w:val="32"/>
          <w:szCs w:val="32"/>
        </w:rPr>
        <w:t xml:space="preserve">all aspects of mokopuna lives. </w:t>
      </w:r>
      <w:r w:rsidR="00C64CF7" w:rsidRPr="000A6A78">
        <w:rPr>
          <w:rFonts w:cs="Segoe UI"/>
          <w:color w:val="000000" w:themeColor="text1"/>
          <w:sz w:val="32"/>
          <w:szCs w:val="32"/>
        </w:rPr>
        <w:t xml:space="preserve">It is time </w:t>
      </w:r>
      <w:r w:rsidR="00604377" w:rsidRPr="000A6A78">
        <w:rPr>
          <w:rFonts w:cs="Segoe UI"/>
          <w:color w:val="000000" w:themeColor="text1"/>
          <w:sz w:val="32"/>
          <w:szCs w:val="32"/>
        </w:rPr>
        <w:t>to end racism in Aotearoa New Zealand</w:t>
      </w:r>
      <w:r w:rsidR="00762A8D" w:rsidRPr="000A6A78">
        <w:rPr>
          <w:rFonts w:cs="Segoe UI"/>
          <w:color w:val="000000" w:themeColor="text1"/>
          <w:sz w:val="32"/>
          <w:szCs w:val="32"/>
        </w:rPr>
        <w:t>, but</w:t>
      </w:r>
      <w:r w:rsidR="006B137F" w:rsidRPr="000A6A78">
        <w:rPr>
          <w:rFonts w:cs="Segoe UI"/>
          <w:color w:val="000000" w:themeColor="text1"/>
          <w:sz w:val="32"/>
          <w:szCs w:val="32"/>
        </w:rPr>
        <w:t xml:space="preserve"> </w:t>
      </w:r>
      <w:r w:rsidR="00604377" w:rsidRPr="000A6A78">
        <w:rPr>
          <w:rFonts w:cs="Segoe UI"/>
          <w:color w:val="000000" w:themeColor="text1"/>
          <w:sz w:val="32"/>
          <w:szCs w:val="32"/>
        </w:rPr>
        <w:t xml:space="preserve">this will take collective action from individuals, communities, </w:t>
      </w:r>
      <w:proofErr w:type="gramStart"/>
      <w:r w:rsidR="00604377" w:rsidRPr="000A6A78">
        <w:rPr>
          <w:rFonts w:cs="Segoe UI"/>
          <w:color w:val="000000" w:themeColor="text1"/>
          <w:sz w:val="32"/>
          <w:szCs w:val="32"/>
        </w:rPr>
        <w:t>organisations</w:t>
      </w:r>
      <w:proofErr w:type="gramEnd"/>
      <w:r w:rsidR="00604377" w:rsidRPr="000A6A78">
        <w:rPr>
          <w:rFonts w:cs="Segoe UI"/>
          <w:color w:val="000000" w:themeColor="text1"/>
          <w:sz w:val="32"/>
          <w:szCs w:val="32"/>
        </w:rPr>
        <w:t xml:space="preserve"> and the government. </w:t>
      </w:r>
      <w:r w:rsidR="00ED5D10" w:rsidRPr="000A6A78">
        <w:rPr>
          <w:rFonts w:cs="Segoe UI"/>
          <w:color w:val="000000" w:themeColor="text1"/>
          <w:sz w:val="32"/>
          <w:szCs w:val="32"/>
        </w:rPr>
        <w:t xml:space="preserve">Mokopuna have shared that the government is too often the driver </w:t>
      </w:r>
      <w:r w:rsidRPr="000A6A78">
        <w:rPr>
          <w:rFonts w:cs="Segoe UI"/>
          <w:color w:val="000000" w:themeColor="text1"/>
          <w:sz w:val="32"/>
          <w:szCs w:val="32"/>
        </w:rPr>
        <w:t xml:space="preserve">of the racism that </w:t>
      </w:r>
      <w:r w:rsidR="00762A8D" w:rsidRPr="000A6A78">
        <w:rPr>
          <w:rFonts w:cs="Segoe UI"/>
          <w:color w:val="000000" w:themeColor="text1"/>
          <w:sz w:val="32"/>
          <w:szCs w:val="32"/>
        </w:rPr>
        <w:t xml:space="preserve">affects </w:t>
      </w:r>
      <w:r w:rsidR="00ED5D10" w:rsidRPr="000A6A78">
        <w:rPr>
          <w:rFonts w:cs="Segoe UI"/>
          <w:color w:val="000000" w:themeColor="text1"/>
          <w:sz w:val="32"/>
          <w:szCs w:val="32"/>
        </w:rPr>
        <w:t>them</w:t>
      </w:r>
      <w:r w:rsidR="00604377" w:rsidRPr="000A6A78">
        <w:rPr>
          <w:rFonts w:cs="Segoe UI"/>
          <w:color w:val="000000" w:themeColor="text1"/>
          <w:sz w:val="32"/>
          <w:szCs w:val="32"/>
        </w:rPr>
        <w:t>, and we</w:t>
      </w:r>
      <w:r w:rsidRPr="000A6A78">
        <w:rPr>
          <w:rFonts w:cs="Segoe UI"/>
          <w:color w:val="000000" w:themeColor="text1"/>
          <w:sz w:val="32"/>
          <w:szCs w:val="32"/>
        </w:rPr>
        <w:t xml:space="preserve"> urge decision</w:t>
      </w:r>
      <w:r w:rsidR="00725F4E" w:rsidRPr="000A6A78">
        <w:rPr>
          <w:rFonts w:cs="Segoe UI"/>
          <w:color w:val="000000" w:themeColor="text1"/>
          <w:sz w:val="32"/>
          <w:szCs w:val="32"/>
        </w:rPr>
        <w:t>-</w:t>
      </w:r>
      <w:r w:rsidRPr="000A6A78">
        <w:rPr>
          <w:rFonts w:cs="Segoe UI"/>
          <w:color w:val="000000" w:themeColor="text1"/>
          <w:sz w:val="32"/>
          <w:szCs w:val="32"/>
        </w:rPr>
        <w:t>makers</w:t>
      </w:r>
      <w:r w:rsidR="002218BC" w:rsidRPr="000A6A78">
        <w:rPr>
          <w:rFonts w:cs="Segoe UI"/>
          <w:color w:val="000000" w:themeColor="text1"/>
          <w:sz w:val="32"/>
          <w:szCs w:val="32"/>
        </w:rPr>
        <w:t xml:space="preserve">, authoritative </w:t>
      </w:r>
      <w:proofErr w:type="gramStart"/>
      <w:r w:rsidR="002218BC" w:rsidRPr="000A6A78">
        <w:rPr>
          <w:rFonts w:cs="Segoe UI"/>
          <w:color w:val="000000" w:themeColor="text1"/>
          <w:sz w:val="32"/>
          <w:szCs w:val="32"/>
        </w:rPr>
        <w:t>figures</w:t>
      </w:r>
      <w:proofErr w:type="gramEnd"/>
      <w:r w:rsidRPr="000A6A78">
        <w:rPr>
          <w:rFonts w:cs="Segoe UI"/>
          <w:color w:val="000000" w:themeColor="text1"/>
          <w:sz w:val="32"/>
          <w:szCs w:val="32"/>
        </w:rPr>
        <w:t xml:space="preserve"> and those in power to act on the suggestions and solutions that mokopuna have shared. These solutions are informed by their vast experiences including the times where they </w:t>
      </w:r>
      <w:r w:rsidR="002218BC" w:rsidRPr="000A6A78">
        <w:rPr>
          <w:rFonts w:cs="Segoe UI"/>
          <w:color w:val="000000" w:themeColor="text1"/>
          <w:sz w:val="32"/>
          <w:szCs w:val="32"/>
        </w:rPr>
        <w:t>feel safe to</w:t>
      </w:r>
      <w:r w:rsidRPr="000A6A78">
        <w:rPr>
          <w:rFonts w:cs="Segoe UI"/>
          <w:color w:val="000000" w:themeColor="text1"/>
          <w:sz w:val="32"/>
          <w:szCs w:val="32"/>
        </w:rPr>
        <w:t xml:space="preserve"> voice their opinions and be their true authentic selves, or the</w:t>
      </w:r>
      <w:r w:rsidR="002218BC" w:rsidRPr="000A6A78">
        <w:rPr>
          <w:rFonts w:cs="Segoe UI"/>
          <w:color w:val="000000" w:themeColor="text1"/>
          <w:sz w:val="32"/>
          <w:szCs w:val="32"/>
        </w:rPr>
        <w:t xml:space="preserve"> bitter</w:t>
      </w:r>
      <w:r w:rsidRPr="000A6A78">
        <w:rPr>
          <w:rFonts w:cs="Segoe UI"/>
          <w:color w:val="000000" w:themeColor="text1"/>
          <w:sz w:val="32"/>
          <w:szCs w:val="32"/>
        </w:rPr>
        <w:t xml:space="preserve"> moments </w:t>
      </w:r>
      <w:r w:rsidR="002218BC" w:rsidRPr="000A6A78">
        <w:rPr>
          <w:rFonts w:cs="Segoe UI"/>
          <w:color w:val="000000" w:themeColor="text1"/>
          <w:sz w:val="32"/>
          <w:szCs w:val="32"/>
        </w:rPr>
        <w:t>where</w:t>
      </w:r>
      <w:r w:rsidRPr="000A6A78">
        <w:rPr>
          <w:rFonts w:cs="Segoe UI"/>
          <w:color w:val="000000" w:themeColor="text1"/>
          <w:sz w:val="32"/>
          <w:szCs w:val="32"/>
        </w:rPr>
        <w:t xml:space="preserve"> they have faced racism and adversity. </w:t>
      </w:r>
      <w:r w:rsidR="002218BC" w:rsidRPr="000A6A78">
        <w:rPr>
          <w:rFonts w:cs="Segoe UI"/>
          <w:color w:val="000000" w:themeColor="text1"/>
          <w:sz w:val="32"/>
          <w:szCs w:val="32"/>
        </w:rPr>
        <w:t>It is time for action</w:t>
      </w:r>
      <w:r w:rsidR="00762A8D" w:rsidRPr="000A6A78">
        <w:rPr>
          <w:rFonts w:cs="Segoe UI"/>
          <w:color w:val="000000" w:themeColor="text1"/>
          <w:sz w:val="32"/>
          <w:szCs w:val="32"/>
        </w:rPr>
        <w:t>.</w:t>
      </w:r>
      <w:r w:rsidR="002218BC" w:rsidRPr="000A6A78">
        <w:rPr>
          <w:rFonts w:cs="Segoe UI"/>
          <w:color w:val="000000" w:themeColor="text1"/>
          <w:sz w:val="32"/>
          <w:szCs w:val="32"/>
        </w:rPr>
        <w:t xml:space="preserve"> </w:t>
      </w:r>
      <w:r w:rsidR="00762A8D" w:rsidRPr="000A6A78">
        <w:rPr>
          <w:rFonts w:cs="Segoe UI"/>
          <w:color w:val="000000" w:themeColor="text1"/>
          <w:sz w:val="32"/>
          <w:szCs w:val="32"/>
        </w:rPr>
        <w:t>M</w:t>
      </w:r>
      <w:r w:rsidR="002218BC" w:rsidRPr="000A6A78">
        <w:rPr>
          <w:rFonts w:cs="Segoe UI"/>
          <w:color w:val="000000" w:themeColor="text1"/>
          <w:sz w:val="32"/>
          <w:szCs w:val="32"/>
        </w:rPr>
        <w:t xml:space="preserve">okopuna have endured enough racism and we must </w:t>
      </w:r>
      <w:r w:rsidR="005F1804" w:rsidRPr="000A6A78">
        <w:rPr>
          <w:rFonts w:cs="Segoe UI"/>
          <w:color w:val="000000" w:themeColor="text1"/>
          <w:sz w:val="32"/>
          <w:szCs w:val="32"/>
        </w:rPr>
        <w:t>achieve their aspirations</w:t>
      </w:r>
      <w:r w:rsidR="002218BC" w:rsidRPr="000A6A78">
        <w:rPr>
          <w:rFonts w:cs="Segoe UI"/>
          <w:color w:val="000000" w:themeColor="text1"/>
          <w:sz w:val="32"/>
          <w:szCs w:val="32"/>
        </w:rPr>
        <w:t xml:space="preserve"> for a racism-free Aotearoa. </w:t>
      </w:r>
      <w:bookmarkStart w:id="288" w:name="_Toc157003932"/>
    </w:p>
    <w:p w14:paraId="5F460207" w14:textId="77777777" w:rsidR="00CF61E9" w:rsidRPr="000A6A78" w:rsidRDefault="00CF61E9" w:rsidP="00661038">
      <w:pPr>
        <w:spacing w:after="0" w:line="240" w:lineRule="auto"/>
        <w:rPr>
          <w:rFonts w:cs="Segoe UI"/>
          <w:color w:val="000000" w:themeColor="text1"/>
          <w:sz w:val="36"/>
          <w:szCs w:val="40"/>
        </w:rPr>
      </w:pPr>
      <w:r w:rsidRPr="000A6A78">
        <w:rPr>
          <w:rFonts w:cs="Segoe UI"/>
          <w:color w:val="000000" w:themeColor="text1"/>
          <w:sz w:val="36"/>
          <w:szCs w:val="40"/>
        </w:rPr>
        <w:br w:type="page"/>
      </w:r>
    </w:p>
    <w:p w14:paraId="40744B6B" w14:textId="40B4F9C0" w:rsidR="00163A2C" w:rsidRPr="00437757" w:rsidRDefault="00163A2C" w:rsidP="00437757">
      <w:pPr>
        <w:pStyle w:val="Heading1"/>
      </w:pPr>
      <w:bookmarkStart w:id="289" w:name="_Toc156993768"/>
      <w:bookmarkStart w:id="290" w:name="_Toc161757847"/>
      <w:r w:rsidRPr="00437757">
        <w:lastRenderedPageBreak/>
        <w:t xml:space="preserve">Appendix </w:t>
      </w:r>
      <w:r w:rsidR="00E82EF4" w:rsidRPr="00437757">
        <w:t>1</w:t>
      </w:r>
      <w:r w:rsidRPr="00437757">
        <w:t xml:space="preserve">: The </w:t>
      </w:r>
      <w:r w:rsidR="00646F30" w:rsidRPr="00437757">
        <w:t>Engagement</w:t>
      </w:r>
      <w:r w:rsidRPr="00437757">
        <w:t xml:space="preserve"> Approach</w:t>
      </w:r>
      <w:bookmarkEnd w:id="288"/>
      <w:bookmarkEnd w:id="289"/>
      <w:bookmarkEnd w:id="290"/>
    </w:p>
    <w:p w14:paraId="1B05E24A" w14:textId="28E6A209" w:rsidR="00FD22FF" w:rsidRPr="000A6A78" w:rsidRDefault="00163A2C" w:rsidP="00437757">
      <w:pPr>
        <w:spacing w:line="240" w:lineRule="auto"/>
        <w:rPr>
          <w:color w:val="000000" w:themeColor="text1"/>
          <w:sz w:val="32"/>
          <w:szCs w:val="32"/>
        </w:rPr>
      </w:pPr>
      <w:r w:rsidRPr="000A6A78">
        <w:rPr>
          <w:color w:val="000000" w:themeColor="text1"/>
          <w:sz w:val="32"/>
          <w:szCs w:val="32"/>
        </w:rPr>
        <w:t>Mana Mokopuna engages with mokopuna using a rights-based lens and a mokopuna centred perspective, upholding that all mokopuna have the right to be heard on things that impact them, their whānau and communities. We advocate that mokopuna are the experts of their lives and should be considered as decision</w:t>
      </w:r>
      <w:r w:rsidR="00725F4E" w:rsidRPr="000A6A78">
        <w:rPr>
          <w:color w:val="000000" w:themeColor="text1"/>
          <w:sz w:val="32"/>
          <w:szCs w:val="32"/>
        </w:rPr>
        <w:t>-</w:t>
      </w:r>
      <w:r w:rsidRPr="000A6A78">
        <w:rPr>
          <w:color w:val="000000" w:themeColor="text1"/>
          <w:sz w:val="32"/>
          <w:szCs w:val="32"/>
        </w:rPr>
        <w:t xml:space="preserve">makers along with their whānau and community and should be heard from within their own communities. </w:t>
      </w:r>
    </w:p>
    <w:p w14:paraId="5340BCEA" w14:textId="304E5CD6" w:rsidR="00F805BB" w:rsidRPr="000A6A78" w:rsidRDefault="00F805BB" w:rsidP="00437757">
      <w:pPr>
        <w:spacing w:line="240" w:lineRule="auto"/>
        <w:rPr>
          <w:color w:val="000000" w:themeColor="text1"/>
          <w:sz w:val="32"/>
          <w:szCs w:val="32"/>
        </w:rPr>
      </w:pPr>
      <w:r w:rsidRPr="000A6A78">
        <w:rPr>
          <w:color w:val="000000" w:themeColor="text1"/>
          <w:sz w:val="32"/>
          <w:szCs w:val="32"/>
        </w:rPr>
        <w:t>Mai World utilises a village/community connector approach to engagements with mokopuna. These engagements nurture and sustain meaningful relationships with trusted community organisations, adults and whānau who hold authentic and existing relationships with mokopuna. This ensures that the mokopuna eng</w:t>
      </w:r>
      <w:r w:rsidR="00A20012" w:rsidRPr="000A6A78">
        <w:rPr>
          <w:color w:val="000000" w:themeColor="text1"/>
          <w:sz w:val="32"/>
          <w:szCs w:val="32"/>
        </w:rPr>
        <w:t>aged</w:t>
      </w:r>
      <w:r w:rsidRPr="000A6A78">
        <w:rPr>
          <w:color w:val="000000" w:themeColor="text1"/>
          <w:sz w:val="32"/>
          <w:szCs w:val="32"/>
        </w:rPr>
        <w:t>, remain connected to their existing support networks and that Mana Mokopuna is guided and supervised by these trusted adults.</w:t>
      </w:r>
    </w:p>
    <w:p w14:paraId="26F1D68C" w14:textId="5A15EA01" w:rsidR="00163A2C" w:rsidRPr="00437757" w:rsidRDefault="00163A2C" w:rsidP="00437757">
      <w:pPr>
        <w:pStyle w:val="Heading2"/>
        <w:spacing w:line="240" w:lineRule="auto"/>
      </w:pPr>
      <w:bookmarkStart w:id="291" w:name="_Toc156993769"/>
      <w:bookmarkStart w:id="292" w:name="_Toc157003933"/>
      <w:bookmarkStart w:id="293" w:name="_Toc159236048"/>
      <w:bookmarkStart w:id="294" w:name="_Toc161757848"/>
      <w:r w:rsidRPr="00437757">
        <w:t xml:space="preserve">The </w:t>
      </w:r>
      <w:r w:rsidR="00762A8D" w:rsidRPr="00437757">
        <w:t>e</w:t>
      </w:r>
      <w:r w:rsidRPr="00437757">
        <w:t xml:space="preserve">thics </w:t>
      </w:r>
      <w:proofErr w:type="gramStart"/>
      <w:r w:rsidR="00762A8D" w:rsidRPr="00437757">
        <w:t>p</w:t>
      </w:r>
      <w:r w:rsidRPr="00437757">
        <w:t>rocess</w:t>
      </w:r>
      <w:bookmarkEnd w:id="291"/>
      <w:bookmarkEnd w:id="292"/>
      <w:bookmarkEnd w:id="293"/>
      <w:bookmarkEnd w:id="294"/>
      <w:proofErr w:type="gramEnd"/>
    </w:p>
    <w:p w14:paraId="26C06D50" w14:textId="0D82D681" w:rsidR="00163A2C" w:rsidRPr="000A6A78" w:rsidRDefault="00163A2C" w:rsidP="00437757">
      <w:pPr>
        <w:spacing w:after="20" w:line="240" w:lineRule="auto"/>
        <w:rPr>
          <w:color w:val="000000" w:themeColor="text1"/>
          <w:sz w:val="32"/>
          <w:szCs w:val="32"/>
        </w:rPr>
      </w:pPr>
      <w:r w:rsidRPr="000A6A78">
        <w:rPr>
          <w:color w:val="000000" w:themeColor="text1"/>
          <w:sz w:val="32"/>
          <w:szCs w:val="32"/>
        </w:rPr>
        <w:t>For our 2022 engagements with mokopuna, it was important to ensure the engagements were culturally competent and robust. To do this, we eng</w:t>
      </w:r>
      <w:r w:rsidR="00A20012" w:rsidRPr="000A6A78">
        <w:rPr>
          <w:color w:val="000000" w:themeColor="text1"/>
          <w:sz w:val="32"/>
          <w:szCs w:val="32"/>
        </w:rPr>
        <w:t>aged</w:t>
      </w:r>
      <w:r w:rsidRPr="000A6A78">
        <w:rPr>
          <w:color w:val="000000" w:themeColor="text1"/>
          <w:sz w:val="32"/>
          <w:szCs w:val="32"/>
        </w:rPr>
        <w:t xml:space="preserve"> two ethics panels</w:t>
      </w:r>
      <w:r w:rsidR="007F0F1F" w:rsidRPr="000A6A78">
        <w:rPr>
          <w:color w:val="000000" w:themeColor="text1"/>
          <w:sz w:val="32"/>
          <w:szCs w:val="32"/>
        </w:rPr>
        <w:t>:</w:t>
      </w:r>
    </w:p>
    <w:p w14:paraId="595254A8" w14:textId="3E5854D7" w:rsidR="007D0089" w:rsidRPr="000A6A78" w:rsidRDefault="007F0F1F" w:rsidP="00437757">
      <w:pPr>
        <w:pStyle w:val="ListParagraph"/>
        <w:numPr>
          <w:ilvl w:val="0"/>
          <w:numId w:val="60"/>
        </w:numPr>
        <w:spacing w:before="100" w:after="100" w:line="240" w:lineRule="auto"/>
        <w:ind w:left="567" w:hanging="425"/>
        <w:contextualSpacing w:val="0"/>
        <w:rPr>
          <w:color w:val="000000" w:themeColor="text1"/>
          <w:sz w:val="32"/>
          <w:szCs w:val="32"/>
        </w:rPr>
      </w:pPr>
      <w:r w:rsidRPr="000A6A78">
        <w:rPr>
          <w:color w:val="000000" w:themeColor="text1"/>
          <w:sz w:val="32"/>
          <w:szCs w:val="32"/>
        </w:rPr>
        <w:t>an</w:t>
      </w:r>
      <w:r w:rsidR="007D0089" w:rsidRPr="000A6A78">
        <w:rPr>
          <w:color w:val="000000" w:themeColor="text1"/>
          <w:sz w:val="32"/>
          <w:szCs w:val="32"/>
        </w:rPr>
        <w:t xml:space="preserve"> adult ethics panel made up of 13 people from diverse cultural, </w:t>
      </w:r>
      <w:proofErr w:type="gramStart"/>
      <w:r w:rsidR="007D0089" w:rsidRPr="000A6A78">
        <w:rPr>
          <w:color w:val="000000" w:themeColor="text1"/>
          <w:sz w:val="32"/>
          <w:szCs w:val="32"/>
        </w:rPr>
        <w:t>professional</w:t>
      </w:r>
      <w:proofErr w:type="gramEnd"/>
      <w:r w:rsidR="007D0089" w:rsidRPr="000A6A78">
        <w:rPr>
          <w:color w:val="000000" w:themeColor="text1"/>
          <w:sz w:val="32"/>
          <w:szCs w:val="32"/>
        </w:rPr>
        <w:t xml:space="preserve"> and geographic backgrounds who have experience working with mokopuna. This group met twice. </w:t>
      </w:r>
    </w:p>
    <w:p w14:paraId="08A91334" w14:textId="0062F75E" w:rsidR="007D0089" w:rsidRPr="000A6A78" w:rsidRDefault="007F0F1F" w:rsidP="00437757">
      <w:pPr>
        <w:pStyle w:val="ListParagraph"/>
        <w:numPr>
          <w:ilvl w:val="0"/>
          <w:numId w:val="60"/>
        </w:numPr>
        <w:spacing w:before="100" w:after="100" w:line="240" w:lineRule="auto"/>
        <w:ind w:left="567" w:hanging="425"/>
        <w:contextualSpacing w:val="0"/>
        <w:rPr>
          <w:color w:val="000000" w:themeColor="text1"/>
          <w:sz w:val="32"/>
          <w:szCs w:val="32"/>
        </w:rPr>
      </w:pPr>
      <w:r w:rsidRPr="000A6A78">
        <w:rPr>
          <w:color w:val="000000" w:themeColor="text1"/>
          <w:sz w:val="32"/>
          <w:szCs w:val="32"/>
        </w:rPr>
        <w:t>a</w:t>
      </w:r>
      <w:r w:rsidR="007D0089" w:rsidRPr="000A6A78">
        <w:rPr>
          <w:color w:val="000000" w:themeColor="text1"/>
          <w:sz w:val="32"/>
          <w:szCs w:val="32"/>
        </w:rPr>
        <w:t xml:space="preserve"> rangatahi ethics panel made up of 10 mokopuna who are actively involved in this space and connected to </w:t>
      </w:r>
      <w:sdt>
        <w:sdtPr>
          <w:rPr>
            <w:color w:val="000000" w:themeColor="text1"/>
            <w:sz w:val="32"/>
            <w:szCs w:val="32"/>
          </w:rPr>
          <w:tag w:val="goog_rdk_5"/>
          <w:id w:val="-856806936"/>
        </w:sdtPr>
        <w:sdtEndPr/>
        <w:sdtContent/>
      </w:sdt>
      <w:r w:rsidR="007D0089" w:rsidRPr="000A6A78">
        <w:rPr>
          <w:color w:val="000000" w:themeColor="text1"/>
          <w:sz w:val="32"/>
          <w:szCs w:val="32"/>
        </w:rPr>
        <w:t>organisations.</w:t>
      </w:r>
    </w:p>
    <w:p w14:paraId="6A549BEA" w14:textId="560192C3" w:rsidR="00163A2C" w:rsidRPr="000A6A78" w:rsidRDefault="00163A2C" w:rsidP="00437757">
      <w:pPr>
        <w:spacing w:after="20" w:line="240" w:lineRule="auto"/>
        <w:rPr>
          <w:color w:val="000000" w:themeColor="text1"/>
          <w:sz w:val="32"/>
          <w:szCs w:val="32"/>
        </w:rPr>
      </w:pPr>
      <w:r w:rsidRPr="000A6A78">
        <w:rPr>
          <w:color w:val="000000" w:themeColor="text1"/>
          <w:sz w:val="32"/>
          <w:szCs w:val="32"/>
        </w:rPr>
        <w:t xml:space="preserve">The ethics panels provided oversight for the development of the information sheet, consent processes, and plans for </w:t>
      </w:r>
      <w:r w:rsidRPr="000A6A78">
        <w:rPr>
          <w:color w:val="000000" w:themeColor="text1"/>
          <w:sz w:val="32"/>
          <w:szCs w:val="32"/>
        </w:rPr>
        <w:lastRenderedPageBreak/>
        <w:t>engagement, well</w:t>
      </w:r>
      <w:r w:rsidR="00325083" w:rsidRPr="000A6A78">
        <w:rPr>
          <w:color w:val="000000" w:themeColor="text1"/>
          <w:sz w:val="32"/>
          <w:szCs w:val="32"/>
        </w:rPr>
        <w:t>-</w:t>
      </w:r>
      <w:r w:rsidRPr="000A6A78">
        <w:rPr>
          <w:color w:val="000000" w:themeColor="text1"/>
          <w:sz w:val="32"/>
          <w:szCs w:val="32"/>
        </w:rPr>
        <w:t xml:space="preserve">being, logistics and communications. They also had input into the detailed engagement plan, the questions and the activities and their meaning. </w:t>
      </w:r>
    </w:p>
    <w:p w14:paraId="4AEE4AC8" w14:textId="0415B698" w:rsidR="00163A2C" w:rsidRPr="00437757" w:rsidRDefault="00163A2C" w:rsidP="00437757">
      <w:pPr>
        <w:pStyle w:val="Heading2"/>
        <w:spacing w:line="240" w:lineRule="auto"/>
      </w:pPr>
      <w:bookmarkStart w:id="295" w:name="_Toc156993770"/>
      <w:bookmarkStart w:id="296" w:name="_Toc157003934"/>
      <w:bookmarkStart w:id="297" w:name="_Toc159236049"/>
      <w:bookmarkStart w:id="298" w:name="_Toc161757849"/>
      <w:r w:rsidRPr="00437757">
        <w:t xml:space="preserve">Ensuring </w:t>
      </w:r>
      <w:r w:rsidR="00762A8D" w:rsidRPr="00437757">
        <w:t>d</w:t>
      </w:r>
      <w:r w:rsidRPr="00437757">
        <w:t>iversity</w:t>
      </w:r>
      <w:bookmarkEnd w:id="295"/>
      <w:bookmarkEnd w:id="296"/>
      <w:bookmarkEnd w:id="297"/>
      <w:bookmarkEnd w:id="298"/>
      <w:r w:rsidRPr="00437757">
        <w:t xml:space="preserve"> </w:t>
      </w:r>
    </w:p>
    <w:p w14:paraId="1028D3A3" w14:textId="5E53C5A0" w:rsidR="006E1F4A" w:rsidRPr="000A6A78" w:rsidRDefault="00163A2C" w:rsidP="00437757">
      <w:pPr>
        <w:spacing w:before="120" w:after="20" w:line="240" w:lineRule="auto"/>
        <w:rPr>
          <w:color w:val="000000" w:themeColor="text1"/>
          <w:sz w:val="32"/>
          <w:szCs w:val="32"/>
        </w:rPr>
      </w:pPr>
      <w:r w:rsidRPr="000A6A78">
        <w:rPr>
          <w:color w:val="000000" w:themeColor="text1"/>
          <w:sz w:val="32"/>
          <w:szCs w:val="32"/>
        </w:rPr>
        <w:t>In the engagement phase of the project, the ethics panels identified a need to involve mokopuna with diverse cultural and religious experiences, specifying some of the key groups who should be included. They also highlighted the importance of intersectionality.</w:t>
      </w:r>
    </w:p>
    <w:p w14:paraId="4BA5A88B" w14:textId="19D453AF" w:rsidR="00163A2C" w:rsidRPr="000A6A78" w:rsidRDefault="00163A2C" w:rsidP="00437757">
      <w:pPr>
        <w:spacing w:before="120" w:after="20" w:line="240" w:lineRule="auto"/>
        <w:rPr>
          <w:color w:val="000000" w:themeColor="text1"/>
          <w:sz w:val="32"/>
          <w:szCs w:val="32"/>
        </w:rPr>
      </w:pPr>
      <w:r w:rsidRPr="000A6A78">
        <w:rPr>
          <w:color w:val="000000" w:themeColor="text1"/>
          <w:sz w:val="32"/>
          <w:szCs w:val="32"/>
        </w:rPr>
        <w:t>Community connectors were selected based on their relationships with mokopuna, as well as their diverse experiences and perspectives. The project team eng</w:t>
      </w:r>
      <w:r w:rsidR="00A20012" w:rsidRPr="000A6A78">
        <w:rPr>
          <w:color w:val="000000" w:themeColor="text1"/>
          <w:sz w:val="32"/>
          <w:szCs w:val="32"/>
        </w:rPr>
        <w:t>aged</w:t>
      </w:r>
      <w:r w:rsidRPr="000A6A78">
        <w:rPr>
          <w:color w:val="000000" w:themeColor="text1"/>
          <w:sz w:val="32"/>
          <w:szCs w:val="32"/>
        </w:rPr>
        <w:t xml:space="preserve"> with diverse mokopuna from Māori, Pacific, Refugee, Migrant, Asian, </w:t>
      </w:r>
      <w:proofErr w:type="spellStart"/>
      <w:r w:rsidRPr="000A6A78">
        <w:rPr>
          <w:color w:val="000000" w:themeColor="text1"/>
          <w:sz w:val="32"/>
          <w:szCs w:val="32"/>
        </w:rPr>
        <w:t>Whaikaha</w:t>
      </w:r>
      <w:proofErr w:type="spellEnd"/>
      <w:r w:rsidRPr="000A6A78">
        <w:rPr>
          <w:color w:val="000000" w:themeColor="text1"/>
          <w:sz w:val="32"/>
          <w:szCs w:val="32"/>
        </w:rPr>
        <w:t xml:space="preserve"> (disabled) and Rainbow communities.</w:t>
      </w:r>
      <w:r w:rsidR="00801249" w:rsidRPr="000A6A78">
        <w:rPr>
          <w:rStyle w:val="FootnoteReference"/>
          <w:color w:val="000000" w:themeColor="text1"/>
          <w:sz w:val="32"/>
          <w:szCs w:val="32"/>
        </w:rPr>
        <w:footnoteReference w:id="8"/>
      </w:r>
      <w:r w:rsidRPr="000A6A78">
        <w:rPr>
          <w:color w:val="000000" w:themeColor="text1"/>
          <w:sz w:val="32"/>
          <w:szCs w:val="32"/>
        </w:rPr>
        <w:t xml:space="preserve"> Community Connectors were asked to identify a group of 6-10 mokopuna who would participate in a focus group style engagement.</w:t>
      </w:r>
    </w:p>
    <w:p w14:paraId="64ED2C3C" w14:textId="77777777" w:rsidR="00575964" w:rsidRPr="00437757" w:rsidRDefault="00575964" w:rsidP="00437757">
      <w:pPr>
        <w:pStyle w:val="Heading2"/>
        <w:spacing w:line="240" w:lineRule="auto"/>
      </w:pPr>
      <w:bookmarkStart w:id="299" w:name="_Toc159236050"/>
      <w:bookmarkStart w:id="300" w:name="_Toc161757850"/>
      <w:r w:rsidRPr="00437757">
        <w:t>Engagement approach</w:t>
      </w:r>
      <w:bookmarkEnd w:id="299"/>
      <w:bookmarkEnd w:id="300"/>
    </w:p>
    <w:p w14:paraId="1E053CEF" w14:textId="4AFA8F5D" w:rsidR="006E1F4A" w:rsidRPr="000A6A78" w:rsidRDefault="00575964" w:rsidP="00437757">
      <w:pPr>
        <w:spacing w:before="120" w:afterLines="20" w:after="48" w:line="240" w:lineRule="auto"/>
        <w:rPr>
          <w:color w:val="000000" w:themeColor="text1"/>
          <w:sz w:val="32"/>
          <w:szCs w:val="32"/>
        </w:rPr>
      </w:pPr>
      <w:r w:rsidRPr="000A6A78">
        <w:rPr>
          <w:color w:val="000000" w:themeColor="text1"/>
          <w:sz w:val="32"/>
          <w:szCs w:val="32"/>
        </w:rPr>
        <w:t xml:space="preserve">The engagement approach was developed from the methodology and areas of inquiry used for the adult engagements already in progress by </w:t>
      </w:r>
      <w:r w:rsidR="004A2C24" w:rsidRPr="000A6A78">
        <w:rPr>
          <w:color w:val="000000" w:themeColor="text1"/>
          <w:sz w:val="32"/>
          <w:szCs w:val="32"/>
        </w:rPr>
        <w:t>the Ministry</w:t>
      </w:r>
      <w:r w:rsidRPr="000A6A78">
        <w:rPr>
          <w:color w:val="000000" w:themeColor="text1"/>
          <w:sz w:val="32"/>
          <w:szCs w:val="32"/>
        </w:rPr>
        <w:t xml:space="preserve"> and NICF. A workshop hosted by </w:t>
      </w:r>
      <w:proofErr w:type="gramStart"/>
      <w:r w:rsidRPr="000A6A78">
        <w:rPr>
          <w:color w:val="000000" w:themeColor="text1"/>
          <w:sz w:val="32"/>
          <w:szCs w:val="32"/>
        </w:rPr>
        <w:t>NICF</w:t>
      </w:r>
      <w:proofErr w:type="gramEnd"/>
      <w:r w:rsidRPr="000A6A78">
        <w:rPr>
          <w:color w:val="000000" w:themeColor="text1"/>
          <w:sz w:val="32"/>
          <w:szCs w:val="32"/>
        </w:rPr>
        <w:t xml:space="preserve"> and </w:t>
      </w:r>
      <w:r w:rsidR="004A2C24" w:rsidRPr="000A6A78">
        <w:rPr>
          <w:color w:val="000000" w:themeColor="text1"/>
          <w:sz w:val="32"/>
          <w:szCs w:val="32"/>
        </w:rPr>
        <w:t>the Ministry</w:t>
      </w:r>
      <w:r w:rsidRPr="000A6A78">
        <w:rPr>
          <w:color w:val="000000" w:themeColor="text1"/>
          <w:sz w:val="32"/>
          <w:szCs w:val="32"/>
        </w:rPr>
        <w:t xml:space="preserve"> aided in the creation of the engagement approach. We hosted workshops with these parties to develop an approach for mokopuna and adapted the adult engagement approach by integrating an evidence-based practise for child and youth development.</w:t>
      </w:r>
    </w:p>
    <w:p w14:paraId="5FDF35C7" w14:textId="77777777" w:rsidR="00575964" w:rsidRPr="000A6A78" w:rsidRDefault="00575964" w:rsidP="00437757">
      <w:pPr>
        <w:spacing w:before="120" w:afterLines="20" w:after="48" w:line="240" w:lineRule="auto"/>
        <w:rPr>
          <w:color w:val="000000" w:themeColor="text1"/>
          <w:sz w:val="32"/>
          <w:szCs w:val="32"/>
        </w:rPr>
      </w:pPr>
      <w:r w:rsidRPr="000A6A78">
        <w:rPr>
          <w:color w:val="000000" w:themeColor="text1"/>
          <w:sz w:val="32"/>
          <w:szCs w:val="32"/>
        </w:rPr>
        <w:t>The following three areas of inquiry were identified:</w:t>
      </w:r>
    </w:p>
    <w:p w14:paraId="111EEE56" w14:textId="4DB6E368" w:rsidR="00575964" w:rsidRPr="000A6A78" w:rsidRDefault="00575964" w:rsidP="00437757">
      <w:pPr>
        <w:numPr>
          <w:ilvl w:val="0"/>
          <w:numId w:val="38"/>
        </w:numPr>
        <w:spacing w:before="100" w:after="100" w:line="240" w:lineRule="auto"/>
        <w:ind w:left="567" w:hanging="425"/>
        <w:rPr>
          <w:color w:val="000000" w:themeColor="text1"/>
          <w:sz w:val="32"/>
          <w:szCs w:val="32"/>
        </w:rPr>
      </w:pPr>
      <w:r w:rsidRPr="000A6A78">
        <w:rPr>
          <w:color w:val="000000" w:themeColor="text1"/>
          <w:sz w:val="32"/>
          <w:szCs w:val="32"/>
        </w:rPr>
        <w:t xml:space="preserve">What are the elements of a positive experience, inclusive environment that helps you practise/express your culture </w:t>
      </w:r>
      <w:r w:rsidRPr="000A6A78">
        <w:rPr>
          <w:color w:val="000000" w:themeColor="text1"/>
          <w:sz w:val="32"/>
          <w:szCs w:val="32"/>
        </w:rPr>
        <w:lastRenderedPageBreak/>
        <w:t>and langu</w:t>
      </w:r>
      <w:r w:rsidR="00E35336" w:rsidRPr="000A6A78">
        <w:rPr>
          <w:color w:val="000000" w:themeColor="text1"/>
          <w:sz w:val="32"/>
          <w:szCs w:val="32"/>
        </w:rPr>
        <w:t xml:space="preserve">age </w:t>
      </w:r>
      <w:r w:rsidRPr="000A6A78">
        <w:rPr>
          <w:color w:val="000000" w:themeColor="text1"/>
          <w:sz w:val="32"/>
          <w:szCs w:val="32"/>
        </w:rPr>
        <w:t>safely in your community? (Including enablers and barriers).</w:t>
      </w:r>
    </w:p>
    <w:p w14:paraId="6AAA00F4" w14:textId="77777777" w:rsidR="00575964" w:rsidRPr="000A6A78" w:rsidRDefault="00575964" w:rsidP="00437757">
      <w:pPr>
        <w:numPr>
          <w:ilvl w:val="0"/>
          <w:numId w:val="38"/>
        </w:numPr>
        <w:spacing w:before="100" w:after="100" w:line="240" w:lineRule="auto"/>
        <w:ind w:left="567" w:hanging="425"/>
        <w:rPr>
          <w:color w:val="000000" w:themeColor="text1"/>
          <w:sz w:val="32"/>
          <w:szCs w:val="32"/>
        </w:rPr>
      </w:pPr>
      <w:r w:rsidRPr="000A6A78">
        <w:rPr>
          <w:color w:val="000000" w:themeColor="text1"/>
          <w:sz w:val="32"/>
          <w:szCs w:val="32"/>
        </w:rPr>
        <w:t>What gets in the way of this? Share some of your negative experiences and how did that make you feel?</w:t>
      </w:r>
    </w:p>
    <w:p w14:paraId="62F4C8ED" w14:textId="0C1E1483" w:rsidR="006E1F4A" w:rsidRPr="000A6A78" w:rsidRDefault="00575964" w:rsidP="00437757">
      <w:pPr>
        <w:numPr>
          <w:ilvl w:val="0"/>
          <w:numId w:val="38"/>
        </w:numPr>
        <w:spacing w:before="100" w:after="100" w:line="240" w:lineRule="auto"/>
        <w:ind w:left="567" w:hanging="425"/>
        <w:rPr>
          <w:color w:val="000000" w:themeColor="text1"/>
          <w:sz w:val="32"/>
          <w:szCs w:val="32"/>
        </w:rPr>
      </w:pPr>
      <w:r w:rsidRPr="000A6A78">
        <w:rPr>
          <w:color w:val="000000" w:themeColor="text1"/>
          <w:sz w:val="32"/>
          <w:szCs w:val="32"/>
        </w:rPr>
        <w:t xml:space="preserve">What are ways that your whānau, community and the government can help live and share your culture? Would these address racism and discrimination? </w:t>
      </w:r>
    </w:p>
    <w:p w14:paraId="4F9F895D" w14:textId="36658350" w:rsidR="006E1F4A" w:rsidRPr="000A6A78" w:rsidRDefault="00575964" w:rsidP="00437757">
      <w:pPr>
        <w:spacing w:afterLines="20" w:after="48" w:line="240" w:lineRule="auto"/>
        <w:rPr>
          <w:color w:val="000000" w:themeColor="text1"/>
          <w:sz w:val="32"/>
          <w:szCs w:val="32"/>
        </w:rPr>
      </w:pPr>
      <w:r w:rsidRPr="000A6A78">
        <w:rPr>
          <w:color w:val="000000" w:themeColor="text1"/>
          <w:sz w:val="32"/>
          <w:szCs w:val="32"/>
        </w:rPr>
        <w:t xml:space="preserve">We then developed an engagement approach which combined activities and discussion. With input from the community connectors, these engagements were tailored to each group of mokopuna to fit their developmental, </w:t>
      </w:r>
      <w:proofErr w:type="gramStart"/>
      <w:r w:rsidRPr="000A6A78">
        <w:rPr>
          <w:color w:val="000000" w:themeColor="text1"/>
          <w:sz w:val="32"/>
          <w:szCs w:val="32"/>
        </w:rPr>
        <w:t>religious</w:t>
      </w:r>
      <w:proofErr w:type="gramEnd"/>
      <w:r w:rsidRPr="000A6A78">
        <w:rPr>
          <w:color w:val="000000" w:themeColor="text1"/>
          <w:sz w:val="32"/>
          <w:szCs w:val="32"/>
        </w:rPr>
        <w:t xml:space="preserve"> and cultural needs. Each engagement had four parts:</w:t>
      </w:r>
    </w:p>
    <w:p w14:paraId="5B4A0B5C" w14:textId="77777777" w:rsidR="00575964" w:rsidRPr="000A6A78" w:rsidRDefault="00575964" w:rsidP="00437757">
      <w:pPr>
        <w:spacing w:before="240" w:afterLines="20" w:after="48" w:line="240" w:lineRule="auto"/>
        <w:rPr>
          <w:color w:val="000000" w:themeColor="text1"/>
          <w:sz w:val="32"/>
          <w:szCs w:val="32"/>
        </w:rPr>
      </w:pPr>
      <w:r w:rsidRPr="000A6A78">
        <w:rPr>
          <w:b/>
          <w:bCs/>
          <w:color w:val="000000" w:themeColor="text1"/>
          <w:sz w:val="32"/>
          <w:szCs w:val="32"/>
        </w:rPr>
        <w:t>Part one</w:t>
      </w:r>
      <w:r w:rsidRPr="000A6A78">
        <w:rPr>
          <w:color w:val="000000" w:themeColor="text1"/>
          <w:sz w:val="32"/>
          <w:szCs w:val="32"/>
        </w:rPr>
        <w:t xml:space="preserve"> - establish a foundation for the engagement based on </w:t>
      </w:r>
      <w:proofErr w:type="spellStart"/>
      <w:r w:rsidRPr="000A6A78">
        <w:rPr>
          <w:color w:val="000000" w:themeColor="text1"/>
          <w:sz w:val="32"/>
          <w:szCs w:val="32"/>
        </w:rPr>
        <w:t>whānaungatanga</w:t>
      </w:r>
      <w:proofErr w:type="spellEnd"/>
      <w:r w:rsidRPr="000A6A78">
        <w:rPr>
          <w:color w:val="000000" w:themeColor="text1"/>
          <w:sz w:val="32"/>
          <w:szCs w:val="32"/>
        </w:rPr>
        <w:t xml:space="preserve"> and informed consent. </w:t>
      </w:r>
    </w:p>
    <w:p w14:paraId="42A2A3FC" w14:textId="77777777" w:rsidR="00575964" w:rsidRPr="000A6A78" w:rsidRDefault="00575964" w:rsidP="00437757">
      <w:pPr>
        <w:spacing w:afterLines="20" w:after="48" w:line="240" w:lineRule="auto"/>
        <w:rPr>
          <w:color w:val="000000" w:themeColor="text1"/>
          <w:sz w:val="32"/>
          <w:szCs w:val="32"/>
        </w:rPr>
      </w:pPr>
      <w:r w:rsidRPr="000A6A78">
        <w:rPr>
          <w:b/>
          <w:bCs/>
          <w:color w:val="000000" w:themeColor="text1"/>
          <w:sz w:val="32"/>
          <w:szCs w:val="32"/>
        </w:rPr>
        <w:t>Part two</w:t>
      </w:r>
      <w:r w:rsidRPr="000A6A78">
        <w:rPr>
          <w:b/>
          <w:color w:val="000000" w:themeColor="text1"/>
          <w:sz w:val="32"/>
          <w:szCs w:val="32"/>
        </w:rPr>
        <w:t xml:space="preserve"> - </w:t>
      </w:r>
      <w:r w:rsidRPr="000A6A78">
        <w:rPr>
          <w:color w:val="000000" w:themeColor="text1"/>
          <w:sz w:val="32"/>
          <w:szCs w:val="32"/>
        </w:rPr>
        <w:t xml:space="preserve">explore areas of inquiry using facilitated activities and conversation. Voices were recorded using post it notes written by mokopuna or adult facilitators/community connectors who recorded observations, perspectives and voices that were not written down by mokopuna. </w:t>
      </w:r>
    </w:p>
    <w:p w14:paraId="7479D309" w14:textId="77777777" w:rsidR="00575964" w:rsidRPr="000A6A78" w:rsidRDefault="00575964" w:rsidP="00437757">
      <w:pPr>
        <w:spacing w:afterLines="20" w:after="48" w:line="240" w:lineRule="auto"/>
        <w:rPr>
          <w:color w:val="000000" w:themeColor="text1"/>
          <w:sz w:val="32"/>
          <w:szCs w:val="32"/>
        </w:rPr>
      </w:pPr>
      <w:r w:rsidRPr="000A6A78">
        <w:rPr>
          <w:b/>
          <w:bCs/>
          <w:color w:val="000000" w:themeColor="text1"/>
          <w:sz w:val="32"/>
          <w:szCs w:val="32"/>
        </w:rPr>
        <w:t>Part three</w:t>
      </w:r>
      <w:r w:rsidRPr="000A6A78">
        <w:rPr>
          <w:color w:val="000000" w:themeColor="text1"/>
          <w:sz w:val="32"/>
          <w:szCs w:val="32"/>
        </w:rPr>
        <w:t xml:space="preserve"> - to acknowledge and value the voices of mokopuna, the group shared kai, sang </w:t>
      </w:r>
      <w:proofErr w:type="spellStart"/>
      <w:r w:rsidRPr="000A6A78">
        <w:rPr>
          <w:color w:val="000000" w:themeColor="text1"/>
          <w:sz w:val="32"/>
          <w:szCs w:val="32"/>
        </w:rPr>
        <w:t>waiata</w:t>
      </w:r>
      <w:proofErr w:type="spellEnd"/>
      <w:r w:rsidRPr="000A6A78">
        <w:rPr>
          <w:color w:val="000000" w:themeColor="text1"/>
          <w:sz w:val="32"/>
          <w:szCs w:val="32"/>
        </w:rPr>
        <w:t xml:space="preserve"> and presented each mokopuna with a </w:t>
      </w:r>
      <w:proofErr w:type="spellStart"/>
      <w:r w:rsidRPr="000A6A78">
        <w:rPr>
          <w:color w:val="000000" w:themeColor="text1"/>
          <w:sz w:val="32"/>
          <w:szCs w:val="32"/>
        </w:rPr>
        <w:t>koha</w:t>
      </w:r>
      <w:proofErr w:type="spellEnd"/>
      <w:r w:rsidRPr="000A6A78">
        <w:rPr>
          <w:color w:val="000000" w:themeColor="text1"/>
          <w:sz w:val="32"/>
          <w:szCs w:val="32"/>
        </w:rPr>
        <w:t xml:space="preserve"> for their contribution to the engagement. We shared back with the mokopuna about what was heard from them so that they could correct or add to this. The project team informed them of the process moving forward and kept them connected to the kaupapa. </w:t>
      </w:r>
    </w:p>
    <w:p w14:paraId="516F70FA" w14:textId="61E5B8C9" w:rsidR="00575964" w:rsidRPr="000A6A78" w:rsidRDefault="00575964" w:rsidP="00437757">
      <w:pPr>
        <w:spacing w:after="20" w:line="240" w:lineRule="auto"/>
        <w:rPr>
          <w:color w:val="000000" w:themeColor="text1"/>
          <w:sz w:val="32"/>
          <w:szCs w:val="32"/>
        </w:rPr>
      </w:pPr>
      <w:r w:rsidRPr="000A6A78">
        <w:rPr>
          <w:b/>
          <w:bCs/>
          <w:color w:val="000000" w:themeColor="text1"/>
          <w:sz w:val="32"/>
          <w:szCs w:val="32"/>
        </w:rPr>
        <w:t>Part four</w:t>
      </w:r>
      <w:r w:rsidRPr="000A6A78">
        <w:rPr>
          <w:color w:val="000000" w:themeColor="text1"/>
          <w:sz w:val="32"/>
          <w:szCs w:val="32"/>
        </w:rPr>
        <w:t xml:space="preserve"> – open space for mokopuna and community leaders to reflect on the session, to provide feedback and reflect on possibilities for local level changes. We reiterated to mokopuna that real and powerful change will take place because of them.</w:t>
      </w:r>
      <w:r w:rsidR="006E1F4A" w:rsidRPr="000A6A78">
        <w:rPr>
          <w:color w:val="000000" w:themeColor="text1"/>
          <w:sz w:val="32"/>
          <w:szCs w:val="32"/>
        </w:rPr>
        <w:br w:type="page"/>
      </w:r>
    </w:p>
    <w:p w14:paraId="272C261A" w14:textId="4E04C879" w:rsidR="00163A2C" w:rsidRPr="000A6A78" w:rsidRDefault="00A36E9D" w:rsidP="00437757">
      <w:pPr>
        <w:pStyle w:val="Heading1"/>
      </w:pPr>
      <w:bookmarkStart w:id="301" w:name="_Toc156993771"/>
      <w:bookmarkStart w:id="302" w:name="_Toc157003935"/>
      <w:bookmarkStart w:id="303" w:name="_Toc161757851"/>
      <w:r w:rsidRPr="000A6A78">
        <w:lastRenderedPageBreak/>
        <w:t xml:space="preserve">Appendix </w:t>
      </w:r>
      <w:r w:rsidR="00E82EF4" w:rsidRPr="000A6A78">
        <w:t>2</w:t>
      </w:r>
      <w:r w:rsidRPr="000A6A78">
        <w:t xml:space="preserve">: </w:t>
      </w:r>
      <w:r w:rsidR="00163A2C" w:rsidRPr="000A6A78">
        <w:t>Analysis</w:t>
      </w:r>
      <w:r w:rsidRPr="000A6A78">
        <w:t xml:space="preserve"> of the </w:t>
      </w:r>
      <w:r w:rsidR="008621BB" w:rsidRPr="000A6A78">
        <w:t>engagements</w:t>
      </w:r>
      <w:bookmarkEnd w:id="301"/>
      <w:bookmarkEnd w:id="302"/>
      <w:bookmarkEnd w:id="303"/>
    </w:p>
    <w:p w14:paraId="63BE78FA" w14:textId="09C6231F" w:rsidR="00163A2C" w:rsidRPr="000A6A78" w:rsidRDefault="00163A2C" w:rsidP="00437757">
      <w:pPr>
        <w:spacing w:after="20" w:line="240" w:lineRule="auto"/>
        <w:rPr>
          <w:color w:val="000000" w:themeColor="text1"/>
          <w:sz w:val="32"/>
          <w:szCs w:val="32"/>
        </w:rPr>
      </w:pPr>
      <w:r w:rsidRPr="000A6A78">
        <w:rPr>
          <w:color w:val="000000" w:themeColor="text1"/>
          <w:sz w:val="32"/>
          <w:szCs w:val="32"/>
        </w:rPr>
        <w:t>For each engagement</w:t>
      </w:r>
      <w:r w:rsidR="00762A8D" w:rsidRPr="000A6A78">
        <w:rPr>
          <w:color w:val="000000" w:themeColor="text1"/>
          <w:sz w:val="32"/>
          <w:szCs w:val="32"/>
        </w:rPr>
        <w:t>,</w:t>
      </w:r>
      <w:r w:rsidRPr="000A6A78">
        <w:rPr>
          <w:color w:val="000000" w:themeColor="text1"/>
          <w:sz w:val="32"/>
          <w:szCs w:val="32"/>
        </w:rPr>
        <w:t xml:space="preserve"> the </w:t>
      </w:r>
      <w:proofErr w:type="gramStart"/>
      <w:r w:rsidRPr="000A6A78">
        <w:rPr>
          <w:color w:val="000000" w:themeColor="text1"/>
          <w:sz w:val="32"/>
          <w:szCs w:val="32"/>
        </w:rPr>
        <w:t>voices</w:t>
      </w:r>
      <w:proofErr w:type="gramEnd"/>
      <w:r w:rsidRPr="000A6A78">
        <w:rPr>
          <w:color w:val="000000" w:themeColor="text1"/>
          <w:sz w:val="32"/>
          <w:szCs w:val="32"/>
        </w:rPr>
        <w:t xml:space="preserve"> and recordings from post-it notes were transferred into a digital recording template. The stages of analysis were as follows:</w:t>
      </w:r>
    </w:p>
    <w:p w14:paraId="1D33FE3E" w14:textId="3A683F6A" w:rsidR="00163A2C" w:rsidRPr="000A6A78" w:rsidRDefault="00163A2C" w:rsidP="00437757">
      <w:pPr>
        <w:numPr>
          <w:ilvl w:val="0"/>
          <w:numId w:val="62"/>
        </w:numPr>
        <w:spacing w:before="100" w:after="100" w:line="240" w:lineRule="auto"/>
        <w:ind w:left="567" w:hanging="425"/>
        <w:rPr>
          <w:color w:val="000000" w:themeColor="text1"/>
          <w:sz w:val="32"/>
          <w:szCs w:val="32"/>
        </w:rPr>
      </w:pPr>
      <w:r w:rsidRPr="000A6A78">
        <w:rPr>
          <w:color w:val="000000" w:themeColor="text1"/>
          <w:sz w:val="32"/>
          <w:szCs w:val="32"/>
        </w:rPr>
        <w:t xml:space="preserve">For each engagement, a recording template was completed. One to three team members grouped the voices and recordings into themes that emerged from that engagement. A section was completed separately for each of the three questions. </w:t>
      </w:r>
    </w:p>
    <w:p w14:paraId="6EAD47D1" w14:textId="05BBF0B1" w:rsidR="00163A2C" w:rsidRPr="000A6A78" w:rsidRDefault="00163A2C" w:rsidP="00437757">
      <w:pPr>
        <w:numPr>
          <w:ilvl w:val="0"/>
          <w:numId w:val="62"/>
        </w:numPr>
        <w:spacing w:before="100" w:after="100" w:line="240" w:lineRule="auto"/>
        <w:ind w:left="567" w:hanging="425"/>
        <w:rPr>
          <w:color w:val="000000" w:themeColor="text1"/>
          <w:sz w:val="32"/>
          <w:szCs w:val="32"/>
        </w:rPr>
      </w:pPr>
      <w:r w:rsidRPr="000A6A78">
        <w:rPr>
          <w:color w:val="000000" w:themeColor="text1"/>
          <w:sz w:val="32"/>
          <w:szCs w:val="32"/>
        </w:rPr>
        <w:t xml:space="preserve">The initial groupings were cross-checked by a member of the team who attended the engagement for sense checking and any additional observations. </w:t>
      </w:r>
    </w:p>
    <w:p w14:paraId="08A91F14" w14:textId="77777777" w:rsidR="00163A2C" w:rsidRPr="000A6A78" w:rsidRDefault="00163A2C" w:rsidP="00437757">
      <w:pPr>
        <w:pStyle w:val="ListParagraph"/>
        <w:numPr>
          <w:ilvl w:val="0"/>
          <w:numId w:val="62"/>
        </w:numPr>
        <w:spacing w:before="100" w:after="100" w:line="240" w:lineRule="auto"/>
        <w:ind w:left="567" w:hanging="425"/>
        <w:contextualSpacing w:val="0"/>
        <w:rPr>
          <w:color w:val="000000" w:themeColor="text1"/>
          <w:sz w:val="32"/>
          <w:szCs w:val="32"/>
        </w:rPr>
      </w:pPr>
      <w:r w:rsidRPr="000A6A78">
        <w:rPr>
          <w:color w:val="000000" w:themeColor="text1"/>
          <w:sz w:val="32"/>
          <w:szCs w:val="32"/>
        </w:rPr>
        <w:t xml:space="preserve">To present the overall themes, each engagement was reviewed, and the common themes were collated. This worked well for questions one and three where there was significant crossover between themes across engagements. </w:t>
      </w:r>
    </w:p>
    <w:p w14:paraId="5B1A095F" w14:textId="77777777" w:rsidR="00163A2C" w:rsidRPr="000A6A78" w:rsidRDefault="00163A2C" w:rsidP="00437757">
      <w:pPr>
        <w:pStyle w:val="ListParagraph"/>
        <w:numPr>
          <w:ilvl w:val="0"/>
          <w:numId w:val="62"/>
        </w:numPr>
        <w:spacing w:before="100" w:after="100" w:line="240" w:lineRule="auto"/>
        <w:ind w:left="567" w:hanging="425"/>
        <w:contextualSpacing w:val="0"/>
        <w:rPr>
          <w:color w:val="000000" w:themeColor="text1"/>
          <w:sz w:val="32"/>
          <w:szCs w:val="32"/>
        </w:rPr>
      </w:pPr>
      <w:r w:rsidRPr="000A6A78">
        <w:rPr>
          <w:color w:val="000000" w:themeColor="text1"/>
          <w:sz w:val="32"/>
          <w:szCs w:val="32"/>
        </w:rPr>
        <w:t>To analyse question two, a group of six to eight team members workshopped how to best format the themes. The project team chose to use an approach which best represented how mokopuna shared their understandings and experiences of racism.</w:t>
      </w:r>
    </w:p>
    <w:p w14:paraId="10E669D1" w14:textId="4378714A" w:rsidR="00163A2C" w:rsidRPr="000A6A78" w:rsidRDefault="00163A2C" w:rsidP="00437757">
      <w:pPr>
        <w:pStyle w:val="ListParagraph"/>
        <w:numPr>
          <w:ilvl w:val="0"/>
          <w:numId w:val="62"/>
        </w:numPr>
        <w:spacing w:before="100" w:after="100" w:line="240" w:lineRule="auto"/>
        <w:ind w:left="567" w:hanging="425"/>
        <w:contextualSpacing w:val="0"/>
        <w:rPr>
          <w:color w:val="000000" w:themeColor="text1"/>
          <w:sz w:val="32"/>
          <w:szCs w:val="32"/>
        </w:rPr>
      </w:pPr>
      <w:r w:rsidRPr="000A6A78">
        <w:rPr>
          <w:color w:val="000000" w:themeColor="text1"/>
          <w:sz w:val="32"/>
          <w:szCs w:val="32"/>
        </w:rPr>
        <w:t xml:space="preserve">To ensure that voices from </w:t>
      </w:r>
      <w:proofErr w:type="gramStart"/>
      <w:r w:rsidRPr="000A6A78">
        <w:rPr>
          <w:color w:val="000000" w:themeColor="text1"/>
          <w:sz w:val="32"/>
          <w:szCs w:val="32"/>
        </w:rPr>
        <w:t>all of</w:t>
      </w:r>
      <w:proofErr w:type="gramEnd"/>
      <w:r w:rsidRPr="000A6A78">
        <w:rPr>
          <w:color w:val="000000" w:themeColor="text1"/>
          <w:sz w:val="32"/>
          <w:szCs w:val="32"/>
        </w:rPr>
        <w:t xml:space="preserve"> the engagements were represented, </w:t>
      </w:r>
      <w:r w:rsidR="00E67C88" w:rsidRPr="000A6A78">
        <w:rPr>
          <w:color w:val="000000" w:themeColor="text1"/>
          <w:sz w:val="32"/>
          <w:szCs w:val="32"/>
        </w:rPr>
        <w:t>we</w:t>
      </w:r>
      <w:r w:rsidRPr="000A6A78">
        <w:rPr>
          <w:color w:val="000000" w:themeColor="text1"/>
          <w:sz w:val="32"/>
          <w:szCs w:val="32"/>
        </w:rPr>
        <w:t xml:space="preserve"> completed a final thematic analysis to add or adapt the themes to best reflect what was heard.</w:t>
      </w:r>
    </w:p>
    <w:p w14:paraId="72762468" w14:textId="4BDFD20D" w:rsidR="00163A2C" w:rsidRPr="00437757" w:rsidRDefault="00163A2C" w:rsidP="00437757">
      <w:pPr>
        <w:pStyle w:val="Heading2"/>
        <w:spacing w:line="240" w:lineRule="auto"/>
      </w:pPr>
      <w:bookmarkStart w:id="304" w:name="_Toc156993772"/>
      <w:bookmarkStart w:id="305" w:name="_Toc157003936"/>
      <w:bookmarkStart w:id="306" w:name="_Toc159236052"/>
      <w:bookmarkStart w:id="307" w:name="_Toc161757852"/>
      <w:r w:rsidRPr="00437757">
        <w:t xml:space="preserve">Limitations of the </w:t>
      </w:r>
      <w:r w:rsidR="00504582" w:rsidRPr="00437757">
        <w:t>engagements</w:t>
      </w:r>
      <w:bookmarkEnd w:id="304"/>
      <w:bookmarkEnd w:id="305"/>
      <w:bookmarkEnd w:id="306"/>
      <w:bookmarkEnd w:id="307"/>
    </w:p>
    <w:p w14:paraId="395F8D70" w14:textId="77777777" w:rsidR="00163A2C" w:rsidRPr="000A6A78" w:rsidRDefault="00163A2C" w:rsidP="00437757">
      <w:pPr>
        <w:spacing w:after="20" w:line="240" w:lineRule="auto"/>
        <w:rPr>
          <w:color w:val="000000" w:themeColor="text1"/>
          <w:sz w:val="32"/>
          <w:szCs w:val="32"/>
        </w:rPr>
      </w:pPr>
      <w:r w:rsidRPr="000A6A78">
        <w:rPr>
          <w:color w:val="000000" w:themeColor="text1"/>
          <w:sz w:val="32"/>
          <w:szCs w:val="32"/>
        </w:rPr>
        <w:t>There were some limitations in the way that the project was completed:</w:t>
      </w:r>
    </w:p>
    <w:p w14:paraId="21C1CBA5" w14:textId="77777777" w:rsidR="00163A2C" w:rsidRPr="000A6A78" w:rsidRDefault="00163A2C" w:rsidP="00437757">
      <w:pPr>
        <w:numPr>
          <w:ilvl w:val="0"/>
          <w:numId w:val="10"/>
        </w:numPr>
        <w:spacing w:before="100" w:after="100" w:line="240" w:lineRule="auto"/>
        <w:ind w:left="567" w:hanging="425"/>
        <w:rPr>
          <w:color w:val="000000" w:themeColor="text1"/>
          <w:sz w:val="32"/>
          <w:szCs w:val="32"/>
        </w:rPr>
      </w:pPr>
      <w:r w:rsidRPr="000A6A78">
        <w:rPr>
          <w:color w:val="000000" w:themeColor="text1"/>
          <w:sz w:val="32"/>
          <w:szCs w:val="32"/>
        </w:rPr>
        <w:t xml:space="preserve">Information sheets and consent forms for adults and mokopuna were only produced in English. In future these </w:t>
      </w:r>
      <w:r w:rsidRPr="000A6A78">
        <w:rPr>
          <w:color w:val="000000" w:themeColor="text1"/>
          <w:sz w:val="32"/>
          <w:szCs w:val="32"/>
        </w:rPr>
        <w:lastRenderedPageBreak/>
        <w:t xml:space="preserve">should be made more accessible by having them translated into different languages. </w:t>
      </w:r>
    </w:p>
    <w:p w14:paraId="22AE3722" w14:textId="77777777" w:rsidR="00163A2C" w:rsidRPr="000A6A78" w:rsidRDefault="00163A2C" w:rsidP="00437757">
      <w:pPr>
        <w:numPr>
          <w:ilvl w:val="0"/>
          <w:numId w:val="10"/>
        </w:numPr>
        <w:spacing w:before="100" w:after="100" w:line="240" w:lineRule="auto"/>
        <w:ind w:left="567" w:hanging="425"/>
        <w:rPr>
          <w:color w:val="000000" w:themeColor="text1"/>
          <w:sz w:val="32"/>
          <w:szCs w:val="32"/>
        </w:rPr>
      </w:pPr>
      <w:bookmarkStart w:id="308" w:name="_Hlk153264542"/>
      <w:r w:rsidRPr="000A6A78">
        <w:rPr>
          <w:color w:val="000000" w:themeColor="text1"/>
          <w:sz w:val="32"/>
          <w:szCs w:val="32"/>
        </w:rPr>
        <w:t xml:space="preserve">Demographic data was only collected through the consent form. Not </w:t>
      </w:r>
      <w:proofErr w:type="gramStart"/>
      <w:r w:rsidRPr="000A6A78">
        <w:rPr>
          <w:color w:val="000000" w:themeColor="text1"/>
          <w:sz w:val="32"/>
          <w:szCs w:val="32"/>
        </w:rPr>
        <w:t>all of</w:t>
      </w:r>
      <w:proofErr w:type="gramEnd"/>
      <w:r w:rsidRPr="000A6A78">
        <w:rPr>
          <w:color w:val="000000" w:themeColor="text1"/>
          <w:sz w:val="32"/>
          <w:szCs w:val="32"/>
        </w:rPr>
        <w:t xml:space="preserve"> the consent forms had the demographic section completed fully (this may have been by choice as mokopuna completed this themselves and were asked to self-identify) which means there is not full demographic data available for all participants. </w:t>
      </w:r>
    </w:p>
    <w:bookmarkEnd w:id="308"/>
    <w:p w14:paraId="1085E40D" w14:textId="4CF9A5D5" w:rsidR="00163A2C" w:rsidRPr="000A6A78" w:rsidRDefault="00163A2C" w:rsidP="00437757">
      <w:pPr>
        <w:numPr>
          <w:ilvl w:val="0"/>
          <w:numId w:val="10"/>
        </w:numPr>
        <w:spacing w:before="100" w:after="100" w:line="240" w:lineRule="auto"/>
        <w:ind w:left="567" w:hanging="425"/>
        <w:rPr>
          <w:color w:val="000000" w:themeColor="text1"/>
          <w:sz w:val="32"/>
          <w:szCs w:val="32"/>
        </w:rPr>
      </w:pPr>
      <w:r w:rsidRPr="000A6A78">
        <w:rPr>
          <w:color w:val="000000" w:themeColor="text1"/>
          <w:sz w:val="32"/>
          <w:szCs w:val="32"/>
        </w:rPr>
        <w:t>While the village/community connector model was chosen to ensure mokopuna who eng</w:t>
      </w:r>
      <w:r w:rsidR="00A20012" w:rsidRPr="000A6A78">
        <w:rPr>
          <w:color w:val="000000" w:themeColor="text1"/>
          <w:sz w:val="32"/>
          <w:szCs w:val="32"/>
        </w:rPr>
        <w:t>aged</w:t>
      </w:r>
      <w:r w:rsidRPr="000A6A78">
        <w:rPr>
          <w:color w:val="000000" w:themeColor="text1"/>
          <w:sz w:val="32"/>
          <w:szCs w:val="32"/>
        </w:rPr>
        <w:t xml:space="preserve"> had adequate support it limited the project team’s ability to eng</w:t>
      </w:r>
      <w:r w:rsidR="00E35336" w:rsidRPr="000A6A78">
        <w:rPr>
          <w:color w:val="000000" w:themeColor="text1"/>
          <w:sz w:val="32"/>
          <w:szCs w:val="32"/>
        </w:rPr>
        <w:t>age</w:t>
      </w:r>
      <w:r w:rsidR="00306D5D" w:rsidRPr="000A6A78">
        <w:rPr>
          <w:color w:val="000000" w:themeColor="text1"/>
          <w:sz w:val="32"/>
          <w:szCs w:val="32"/>
        </w:rPr>
        <w:t xml:space="preserve"> </w:t>
      </w:r>
      <w:r w:rsidRPr="000A6A78">
        <w:rPr>
          <w:color w:val="000000" w:themeColor="text1"/>
          <w:sz w:val="32"/>
          <w:szCs w:val="32"/>
        </w:rPr>
        <w:t xml:space="preserve">with groups that do not have existing relationships with </w:t>
      </w:r>
      <w:r w:rsidR="007A7BFC" w:rsidRPr="000A6A78">
        <w:rPr>
          <w:color w:val="000000" w:themeColor="text1"/>
          <w:sz w:val="32"/>
          <w:szCs w:val="32"/>
        </w:rPr>
        <w:t>our office</w:t>
      </w:r>
      <w:r w:rsidRPr="000A6A78">
        <w:rPr>
          <w:color w:val="000000" w:themeColor="text1"/>
          <w:sz w:val="32"/>
          <w:szCs w:val="32"/>
        </w:rPr>
        <w:t>.</w:t>
      </w:r>
    </w:p>
    <w:p w14:paraId="7B8A923F" w14:textId="518053FB" w:rsidR="00163A2C" w:rsidRPr="000A6A78" w:rsidRDefault="00163A2C" w:rsidP="00437757">
      <w:pPr>
        <w:numPr>
          <w:ilvl w:val="0"/>
          <w:numId w:val="10"/>
        </w:numPr>
        <w:spacing w:before="100" w:after="100" w:line="240" w:lineRule="auto"/>
        <w:ind w:left="567" w:hanging="425"/>
        <w:rPr>
          <w:color w:val="000000" w:themeColor="text1"/>
          <w:sz w:val="32"/>
          <w:szCs w:val="32"/>
        </w:rPr>
      </w:pPr>
      <w:r w:rsidRPr="000A6A78">
        <w:rPr>
          <w:color w:val="000000" w:themeColor="text1"/>
          <w:sz w:val="32"/>
          <w:szCs w:val="32"/>
        </w:rPr>
        <w:t>The engagements were initially designed to be held over two separate two-hour sessions to allow more time for mokopuna to consider the topic. However, some community partners preferred to do one four-hour session as this worked better for mokopuna and their</w:t>
      </w:r>
      <w:r w:rsidR="004476B0" w:rsidRPr="000A6A78">
        <w:rPr>
          <w:color w:val="000000" w:themeColor="text1"/>
          <w:sz w:val="32"/>
          <w:szCs w:val="32"/>
        </w:rPr>
        <w:t xml:space="preserve"> </w:t>
      </w:r>
      <w:r w:rsidRPr="000A6A78">
        <w:rPr>
          <w:color w:val="000000" w:themeColor="text1"/>
          <w:sz w:val="32"/>
          <w:szCs w:val="32"/>
        </w:rPr>
        <w:t>whānau</w:t>
      </w:r>
      <w:r w:rsidR="005E0C16" w:rsidRPr="000A6A78">
        <w:rPr>
          <w:color w:val="000000" w:themeColor="text1"/>
          <w:sz w:val="32"/>
          <w:szCs w:val="32"/>
        </w:rPr>
        <w:t>.</w:t>
      </w:r>
      <w:r w:rsidRPr="000A6A78">
        <w:rPr>
          <w:color w:val="000000" w:themeColor="text1"/>
          <w:sz w:val="32"/>
          <w:szCs w:val="32"/>
        </w:rPr>
        <w:t xml:space="preserve"> </w:t>
      </w:r>
    </w:p>
    <w:p w14:paraId="0E197EB0" w14:textId="77777777" w:rsidR="00163A2C" w:rsidRPr="000A6A78" w:rsidRDefault="00163A2C" w:rsidP="00437757">
      <w:pPr>
        <w:numPr>
          <w:ilvl w:val="0"/>
          <w:numId w:val="10"/>
        </w:numPr>
        <w:spacing w:before="100" w:after="100" w:line="240" w:lineRule="auto"/>
        <w:ind w:left="567" w:hanging="425"/>
        <w:rPr>
          <w:color w:val="000000" w:themeColor="text1"/>
          <w:sz w:val="32"/>
          <w:szCs w:val="32"/>
        </w:rPr>
      </w:pPr>
      <w:r w:rsidRPr="000A6A78">
        <w:rPr>
          <w:color w:val="000000" w:themeColor="text1"/>
          <w:sz w:val="32"/>
          <w:szCs w:val="32"/>
        </w:rPr>
        <w:t xml:space="preserve">Initially, the aim was for some sessions to be led and facilitated by community members. However, due to time and resources the engagement team did not complete sessions run solely by community members. Community partners contributed throughout most of the engagements such as giving examples relevant to their community, translating to different </w:t>
      </w:r>
      <w:proofErr w:type="gramStart"/>
      <w:r w:rsidRPr="000A6A78">
        <w:rPr>
          <w:color w:val="000000" w:themeColor="text1"/>
          <w:sz w:val="32"/>
          <w:szCs w:val="32"/>
        </w:rPr>
        <w:t>languages</w:t>
      </w:r>
      <w:proofErr w:type="gramEnd"/>
      <w:r w:rsidRPr="000A6A78">
        <w:rPr>
          <w:color w:val="000000" w:themeColor="text1"/>
          <w:sz w:val="32"/>
          <w:szCs w:val="32"/>
        </w:rPr>
        <w:t xml:space="preserve"> and providing support to mokopuna. </w:t>
      </w:r>
    </w:p>
    <w:p w14:paraId="1D47843E" w14:textId="63E679A5" w:rsidR="007F0F1F" w:rsidRPr="000A6A78" w:rsidRDefault="00163A2C" w:rsidP="00437757">
      <w:pPr>
        <w:numPr>
          <w:ilvl w:val="0"/>
          <w:numId w:val="10"/>
        </w:numPr>
        <w:spacing w:before="100" w:after="100" w:line="240" w:lineRule="auto"/>
        <w:ind w:left="567" w:hanging="425"/>
        <w:rPr>
          <w:color w:val="000000" w:themeColor="text1"/>
          <w:sz w:val="32"/>
          <w:szCs w:val="32"/>
        </w:rPr>
      </w:pPr>
      <w:r w:rsidRPr="000A6A78">
        <w:rPr>
          <w:color w:val="000000" w:themeColor="text1"/>
          <w:sz w:val="32"/>
          <w:szCs w:val="32"/>
        </w:rPr>
        <w:t>The analysis process was only completed by adults. If there was additional time</w:t>
      </w:r>
      <w:r w:rsidR="007038D4" w:rsidRPr="000A6A78">
        <w:rPr>
          <w:color w:val="000000" w:themeColor="text1"/>
          <w:sz w:val="32"/>
          <w:szCs w:val="32"/>
        </w:rPr>
        <w:t xml:space="preserve"> in our engagements</w:t>
      </w:r>
      <w:r w:rsidRPr="000A6A78">
        <w:rPr>
          <w:color w:val="000000" w:themeColor="text1"/>
          <w:sz w:val="32"/>
          <w:szCs w:val="32"/>
        </w:rPr>
        <w:t xml:space="preserve"> with mokopuna, they would have been included in the analysis process. </w:t>
      </w:r>
      <w:bookmarkStart w:id="309" w:name="_Toc157003937"/>
    </w:p>
    <w:p w14:paraId="2E15E78E" w14:textId="77777777" w:rsidR="00163A2C" w:rsidRPr="00437757" w:rsidRDefault="00163A2C" w:rsidP="00437757">
      <w:pPr>
        <w:pStyle w:val="Heading2"/>
        <w:spacing w:line="240" w:lineRule="auto"/>
      </w:pPr>
      <w:bookmarkStart w:id="310" w:name="_Toc156993773"/>
      <w:bookmarkStart w:id="311" w:name="_Toc159236053"/>
      <w:bookmarkStart w:id="312" w:name="_Toc161757853"/>
      <w:r w:rsidRPr="00437757">
        <w:t>Feedback from participants</w:t>
      </w:r>
      <w:bookmarkEnd w:id="309"/>
      <w:bookmarkEnd w:id="310"/>
      <w:bookmarkEnd w:id="311"/>
      <w:bookmarkEnd w:id="312"/>
    </w:p>
    <w:p w14:paraId="19610EAE" w14:textId="3CF453B8" w:rsidR="00163A2C" w:rsidRPr="000A6A78" w:rsidRDefault="00163A2C" w:rsidP="00437757">
      <w:pPr>
        <w:spacing w:afterLines="20" w:after="48" w:line="240" w:lineRule="auto"/>
        <w:rPr>
          <w:color w:val="000000" w:themeColor="text1"/>
          <w:sz w:val="32"/>
          <w:szCs w:val="32"/>
        </w:rPr>
      </w:pPr>
      <w:r w:rsidRPr="000A6A78">
        <w:rPr>
          <w:color w:val="000000" w:themeColor="text1"/>
          <w:sz w:val="32"/>
          <w:szCs w:val="32"/>
        </w:rPr>
        <w:t xml:space="preserve">At the end of each session, </w:t>
      </w:r>
      <w:r w:rsidR="004C09FE" w:rsidRPr="000A6A78">
        <w:rPr>
          <w:color w:val="000000" w:themeColor="text1"/>
          <w:sz w:val="32"/>
          <w:szCs w:val="32"/>
        </w:rPr>
        <w:t>we</w:t>
      </w:r>
      <w:r w:rsidRPr="000A6A78">
        <w:rPr>
          <w:color w:val="000000" w:themeColor="text1"/>
          <w:sz w:val="32"/>
          <w:szCs w:val="32"/>
        </w:rPr>
        <w:t xml:space="preserve"> provided space for mokopuna to share their experiences of the engagement and suggest any </w:t>
      </w:r>
      <w:r w:rsidRPr="000A6A78">
        <w:rPr>
          <w:color w:val="000000" w:themeColor="text1"/>
          <w:sz w:val="32"/>
          <w:szCs w:val="32"/>
        </w:rPr>
        <w:lastRenderedPageBreak/>
        <w:t>improvements that should be made. Overall mokopuna spoke positively about the engagements. The main feedback was appreciation for having a safe space to talk about racism and their experiences as well as feeling heard by adults. Mokopuna shared that the facilitation was skilful and genuine, and led them to wanting to do it more often or for their peers to have the same opportunity.</w:t>
      </w:r>
    </w:p>
    <w:p w14:paraId="043C976F" w14:textId="77777777" w:rsidR="0056699B" w:rsidRPr="000A6A78" w:rsidRDefault="0056699B" w:rsidP="00437757">
      <w:pPr>
        <w:spacing w:afterLines="20" w:after="48" w:line="240" w:lineRule="auto"/>
        <w:rPr>
          <w:color w:val="000000" w:themeColor="text1"/>
          <w:sz w:val="32"/>
          <w:szCs w:val="32"/>
        </w:rPr>
      </w:pPr>
    </w:p>
    <w:p w14:paraId="3B7CD665" w14:textId="50E18028" w:rsidR="00163A2C" w:rsidRPr="000A6A78" w:rsidRDefault="00163A2C" w:rsidP="00437757">
      <w:pPr>
        <w:spacing w:afterLines="20" w:after="48" w:line="240" w:lineRule="auto"/>
        <w:rPr>
          <w:color w:val="000000" w:themeColor="text1"/>
          <w:sz w:val="32"/>
          <w:szCs w:val="32"/>
        </w:rPr>
      </w:pPr>
      <w:r w:rsidRPr="000A6A78">
        <w:rPr>
          <w:color w:val="000000" w:themeColor="text1"/>
          <w:sz w:val="32"/>
          <w:szCs w:val="32"/>
        </w:rPr>
        <w:t xml:space="preserve">Mokopuna told </w:t>
      </w:r>
      <w:r w:rsidR="004C09FE" w:rsidRPr="000A6A78">
        <w:rPr>
          <w:color w:val="000000" w:themeColor="text1"/>
          <w:sz w:val="32"/>
          <w:szCs w:val="32"/>
        </w:rPr>
        <w:t>us</w:t>
      </w:r>
      <w:r w:rsidRPr="000A6A78">
        <w:rPr>
          <w:color w:val="000000" w:themeColor="text1"/>
          <w:sz w:val="32"/>
          <w:szCs w:val="32"/>
        </w:rPr>
        <w:t xml:space="preserve"> that having a combination of activities which related back to the topic as well as focused time made it enjoyable and kept them eng</w:t>
      </w:r>
      <w:r w:rsidR="00A20012" w:rsidRPr="000A6A78">
        <w:rPr>
          <w:color w:val="000000" w:themeColor="text1"/>
          <w:sz w:val="32"/>
          <w:szCs w:val="32"/>
        </w:rPr>
        <w:t>aged</w:t>
      </w:r>
      <w:r w:rsidRPr="000A6A78">
        <w:rPr>
          <w:color w:val="000000" w:themeColor="text1"/>
          <w:sz w:val="32"/>
          <w:szCs w:val="32"/>
        </w:rPr>
        <w:t xml:space="preserve">. </w:t>
      </w:r>
    </w:p>
    <w:p w14:paraId="75FE5A04" w14:textId="77777777" w:rsidR="0056699B" w:rsidRPr="000A6A78" w:rsidRDefault="0056699B" w:rsidP="00437757">
      <w:pPr>
        <w:spacing w:afterLines="20" w:after="48" w:line="240" w:lineRule="auto"/>
        <w:rPr>
          <w:color w:val="000000" w:themeColor="text1"/>
          <w:sz w:val="32"/>
          <w:szCs w:val="32"/>
        </w:rPr>
      </w:pPr>
    </w:p>
    <w:p w14:paraId="63490F06" w14:textId="0709045C" w:rsidR="00D2494D" w:rsidRPr="000A6A78" w:rsidRDefault="00163A2C" w:rsidP="00437757">
      <w:pPr>
        <w:spacing w:afterLines="20" w:after="48" w:line="240" w:lineRule="auto"/>
        <w:rPr>
          <w:color w:val="000000" w:themeColor="text1"/>
          <w:sz w:val="32"/>
          <w:szCs w:val="32"/>
        </w:rPr>
      </w:pPr>
      <w:r w:rsidRPr="000A6A78">
        <w:rPr>
          <w:color w:val="000000" w:themeColor="text1"/>
          <w:sz w:val="32"/>
          <w:szCs w:val="32"/>
        </w:rPr>
        <w:t>The community connectors provided positive feedback on the sessions. A common theme was being surprised at how open and willing their mokopuna were to share their experiences and ideas, and that their mokopuna wanted to participate in more of these discussions to make positive change.</w:t>
      </w:r>
    </w:p>
    <w:p w14:paraId="4B52D114" w14:textId="77777777" w:rsidR="004B57F8" w:rsidRPr="000A6A78" w:rsidRDefault="004B57F8" w:rsidP="0056699B">
      <w:pPr>
        <w:spacing w:afterLines="20" w:after="48" w:line="320" w:lineRule="exact"/>
        <w:rPr>
          <w:color w:val="000000" w:themeColor="text1"/>
          <w:sz w:val="32"/>
          <w:szCs w:val="32"/>
        </w:rPr>
      </w:pPr>
    </w:p>
    <w:p w14:paraId="25AA4FAC" w14:textId="449EC784" w:rsidR="009510DF" w:rsidRPr="000A6A78" w:rsidRDefault="009510DF" w:rsidP="0056699B">
      <w:pPr>
        <w:spacing w:afterLines="20" w:after="48" w:line="320" w:lineRule="exact"/>
        <w:rPr>
          <w:rFonts w:eastAsiaTheme="majorEastAsia"/>
          <w:b/>
          <w:bCs/>
          <w:color w:val="000000" w:themeColor="text1"/>
          <w:sz w:val="32"/>
          <w:szCs w:val="32"/>
        </w:rPr>
      </w:pPr>
      <w:bookmarkStart w:id="313" w:name="_Toc157003939"/>
      <w:r w:rsidRPr="000A6A78">
        <w:rPr>
          <w:color w:val="000000" w:themeColor="text1"/>
          <w:sz w:val="32"/>
          <w:szCs w:val="32"/>
        </w:rPr>
        <w:br w:type="page"/>
      </w:r>
    </w:p>
    <w:p w14:paraId="4D7AFEB4" w14:textId="0DBBAB05" w:rsidR="00DB1B52" w:rsidRPr="000A6A78" w:rsidRDefault="00DB1B52" w:rsidP="00437757">
      <w:pPr>
        <w:pStyle w:val="Heading1"/>
      </w:pPr>
      <w:bookmarkStart w:id="314" w:name="_Toc156993775"/>
      <w:bookmarkStart w:id="315" w:name="_Toc161757854"/>
      <w:r w:rsidRPr="000A6A78">
        <w:lastRenderedPageBreak/>
        <w:t xml:space="preserve">Appendix </w:t>
      </w:r>
      <w:r w:rsidR="00E82EF4" w:rsidRPr="000A6A78">
        <w:t>3</w:t>
      </w:r>
      <w:r w:rsidRPr="000A6A78">
        <w:t>: Demographics Data</w:t>
      </w:r>
      <w:bookmarkEnd w:id="313"/>
      <w:bookmarkEnd w:id="314"/>
      <w:bookmarkEnd w:id="315"/>
    </w:p>
    <w:p w14:paraId="520BA1C4" w14:textId="14F67B60" w:rsidR="000D563D" w:rsidRPr="000A6A78" w:rsidRDefault="009510DF" w:rsidP="00437757">
      <w:pPr>
        <w:spacing w:line="240" w:lineRule="auto"/>
        <w:rPr>
          <w:color w:val="000000" w:themeColor="text1"/>
          <w:sz w:val="32"/>
          <w:szCs w:val="32"/>
        </w:rPr>
      </w:pPr>
      <w:bookmarkStart w:id="316" w:name="_Toc157085549"/>
      <w:r w:rsidRPr="000A6A78">
        <w:rPr>
          <w:color w:val="000000" w:themeColor="text1"/>
          <w:sz w:val="32"/>
          <w:szCs w:val="32"/>
        </w:rPr>
        <w:t>We heard from a diverse range of mokopuna across Aotearoa</w:t>
      </w:r>
      <w:r w:rsidRPr="000A6A78">
        <w:rPr>
          <w:b/>
          <w:color w:val="000000" w:themeColor="text1"/>
          <w:sz w:val="32"/>
          <w:szCs w:val="32"/>
        </w:rPr>
        <w:t xml:space="preserve">. </w:t>
      </w:r>
      <w:r w:rsidR="00DB1B52" w:rsidRPr="000A6A78">
        <w:rPr>
          <w:color w:val="000000" w:themeColor="text1"/>
          <w:sz w:val="32"/>
          <w:szCs w:val="32"/>
        </w:rPr>
        <w:t xml:space="preserve">Demographic information was collected through the consent forms each mokopuna completed for the engagement. Mokopuna had the opportunity to provide their </w:t>
      </w:r>
      <w:r w:rsidR="00E35336" w:rsidRPr="000A6A78">
        <w:rPr>
          <w:color w:val="000000" w:themeColor="text1"/>
          <w:sz w:val="32"/>
          <w:szCs w:val="32"/>
        </w:rPr>
        <w:t>age</w:t>
      </w:r>
      <w:r w:rsidR="00306D5D" w:rsidRPr="000A6A78">
        <w:rPr>
          <w:color w:val="000000" w:themeColor="text1"/>
          <w:sz w:val="32"/>
          <w:szCs w:val="32"/>
        </w:rPr>
        <w:t xml:space="preserve"> </w:t>
      </w:r>
      <w:r w:rsidR="00DB1B52" w:rsidRPr="000A6A78">
        <w:rPr>
          <w:color w:val="000000" w:themeColor="text1"/>
          <w:sz w:val="32"/>
          <w:szCs w:val="32"/>
        </w:rPr>
        <w:t>and ethnicity/ethnicities. Not all mokopuna chose to provide this information.</w:t>
      </w:r>
      <w:bookmarkEnd w:id="316"/>
    </w:p>
    <w:tbl>
      <w:tblPr>
        <w:tblStyle w:val="TableGrid"/>
        <w:tblW w:w="9493" w:type="dxa"/>
        <w:tblLook w:val="04A0" w:firstRow="1" w:lastRow="0" w:firstColumn="1" w:lastColumn="0" w:noHBand="0" w:noVBand="1"/>
      </w:tblPr>
      <w:tblGrid>
        <w:gridCol w:w="9493"/>
      </w:tblGrid>
      <w:tr w:rsidR="00B62DBD" w:rsidRPr="000A6A78" w14:paraId="2F55892E" w14:textId="77777777" w:rsidTr="002D6AFF">
        <w:tc>
          <w:tcPr>
            <w:tcW w:w="9493" w:type="dxa"/>
            <w:shd w:val="clear" w:color="auto" w:fill="auto"/>
          </w:tcPr>
          <w:p w14:paraId="33110765" w14:textId="64F0BEA1" w:rsidR="0022258B" w:rsidRPr="000A6A78" w:rsidRDefault="00F2471A" w:rsidP="00437757">
            <w:pPr>
              <w:spacing w:line="276" w:lineRule="auto"/>
              <w:rPr>
                <w:rFonts w:ascii="Segoe UI Semibold" w:hAnsi="Segoe UI Semibold" w:cs="Segoe UI Semibold"/>
                <w:color w:val="000000" w:themeColor="text1"/>
                <w:sz w:val="32"/>
                <w:szCs w:val="32"/>
              </w:rPr>
            </w:pPr>
            <w:r w:rsidRPr="000A6A78">
              <w:rPr>
                <w:rFonts w:ascii="Segoe UI Semibold" w:hAnsi="Segoe UI Semibold" w:cs="Segoe UI Semibold"/>
                <w:color w:val="000000" w:themeColor="text1"/>
                <w:sz w:val="32"/>
                <w:szCs w:val="32"/>
              </w:rPr>
              <w:t xml:space="preserve">Demographics Data for </w:t>
            </w:r>
            <w:r w:rsidR="0022258B" w:rsidRPr="000A6A78">
              <w:rPr>
                <w:rFonts w:ascii="Segoe UI Semibold" w:hAnsi="Segoe UI Semibold" w:cs="Segoe UI Semibold"/>
                <w:color w:val="000000" w:themeColor="text1"/>
                <w:sz w:val="32"/>
                <w:szCs w:val="32"/>
              </w:rPr>
              <w:t xml:space="preserve">Phase 1 </w:t>
            </w:r>
            <w:r w:rsidR="004365F1" w:rsidRPr="000A6A78">
              <w:rPr>
                <w:rFonts w:ascii="Segoe UI Semibold" w:hAnsi="Segoe UI Semibold" w:cs="Segoe UI Semibold"/>
                <w:color w:val="000000" w:themeColor="text1"/>
                <w:sz w:val="32"/>
                <w:szCs w:val="32"/>
              </w:rPr>
              <w:t>Engagement</w:t>
            </w:r>
            <w:r w:rsidRPr="000A6A78">
              <w:rPr>
                <w:rFonts w:ascii="Segoe UI Semibold" w:hAnsi="Segoe UI Semibold" w:cs="Segoe UI Semibold"/>
                <w:color w:val="000000" w:themeColor="text1"/>
                <w:sz w:val="32"/>
                <w:szCs w:val="32"/>
              </w:rPr>
              <w:t>s</w:t>
            </w:r>
          </w:p>
        </w:tc>
      </w:tr>
      <w:tr w:rsidR="00437757" w:rsidRPr="000A6A78" w14:paraId="7F454DF6" w14:textId="77777777" w:rsidTr="002D6AFF">
        <w:tc>
          <w:tcPr>
            <w:tcW w:w="9493" w:type="dxa"/>
            <w:shd w:val="clear" w:color="auto" w:fill="auto"/>
          </w:tcPr>
          <w:p w14:paraId="113B1866" w14:textId="77777777" w:rsidR="00437757" w:rsidRPr="00437757" w:rsidRDefault="00437757" w:rsidP="00437757">
            <w:pPr>
              <w:spacing w:line="276" w:lineRule="auto"/>
              <w:rPr>
                <w:rFonts w:cs="Segoe UI"/>
                <w:color w:val="000000" w:themeColor="text1"/>
                <w:sz w:val="32"/>
                <w:szCs w:val="32"/>
              </w:rPr>
            </w:pPr>
            <w:r w:rsidRPr="00437757">
              <w:rPr>
                <w:rFonts w:cs="Segoe UI"/>
                <w:color w:val="000000" w:themeColor="text1"/>
                <w:sz w:val="32"/>
                <w:szCs w:val="32"/>
              </w:rPr>
              <w:t>In total 125 mokopuna from 11 communities spoke to Mana Mokopuna throughout the first phase of engagements across Aotearoa. The engagements comprised of:</w:t>
            </w:r>
          </w:p>
          <w:p w14:paraId="2323BC2D" w14:textId="72547152"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 xml:space="preserve">13 mokopuna, 12-18 years old, Pacific community, </w:t>
            </w:r>
            <w:proofErr w:type="spellStart"/>
            <w:r w:rsidRPr="00437757">
              <w:rPr>
                <w:rFonts w:cs="Segoe UI"/>
                <w:color w:val="000000" w:themeColor="text1"/>
                <w:sz w:val="32"/>
                <w:szCs w:val="32"/>
              </w:rPr>
              <w:t>Tāmaki</w:t>
            </w:r>
            <w:proofErr w:type="spellEnd"/>
            <w:r w:rsidRPr="00437757">
              <w:rPr>
                <w:rFonts w:cs="Segoe UI"/>
                <w:color w:val="000000" w:themeColor="text1"/>
                <w:sz w:val="32"/>
                <w:szCs w:val="32"/>
              </w:rPr>
              <w:t xml:space="preserve"> Makaurau, Auckland</w:t>
            </w:r>
          </w:p>
          <w:p w14:paraId="2CF6C9E3" w14:textId="1EB5C2D0"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 xml:space="preserve">11 mokopuna, 14-17 years old, Asian community, </w:t>
            </w:r>
            <w:proofErr w:type="spellStart"/>
            <w:r w:rsidRPr="00437757">
              <w:rPr>
                <w:rFonts w:cs="Segoe UI"/>
                <w:color w:val="000000" w:themeColor="text1"/>
                <w:sz w:val="32"/>
                <w:szCs w:val="32"/>
              </w:rPr>
              <w:t>Tāmaki</w:t>
            </w:r>
            <w:proofErr w:type="spellEnd"/>
            <w:r w:rsidRPr="00437757">
              <w:rPr>
                <w:rFonts w:cs="Segoe UI"/>
                <w:color w:val="000000" w:themeColor="text1"/>
                <w:sz w:val="32"/>
                <w:szCs w:val="32"/>
              </w:rPr>
              <w:t xml:space="preserve"> Makaurau, Auckland</w:t>
            </w:r>
          </w:p>
          <w:p w14:paraId="12ABE481" w14:textId="0B859E16"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11 mokopuna, 11-13 years old, migrant and refugee background, Waikato</w:t>
            </w:r>
          </w:p>
          <w:p w14:paraId="6769F6F0" w14:textId="66AD37DB"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10 mokopuna, 10-13 years old, mixed ethnicity, Rural Waikato</w:t>
            </w:r>
          </w:p>
          <w:p w14:paraId="6733395D" w14:textId="4B2C032A"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12 mokopuna, 14-18 years old, Māori community, Te Moana a Toi, Bay of Plenty</w:t>
            </w:r>
          </w:p>
          <w:p w14:paraId="332C9F5E" w14:textId="0B67A451"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 xml:space="preserve">11 mokopuna, 12-18 years old, Māori community, Te </w:t>
            </w:r>
            <w:proofErr w:type="spellStart"/>
            <w:r w:rsidRPr="00437757">
              <w:rPr>
                <w:rFonts w:cs="Segoe UI"/>
                <w:color w:val="000000" w:themeColor="text1"/>
                <w:sz w:val="32"/>
                <w:szCs w:val="32"/>
              </w:rPr>
              <w:t>Matau</w:t>
            </w:r>
            <w:proofErr w:type="spellEnd"/>
            <w:r w:rsidRPr="00437757">
              <w:rPr>
                <w:rFonts w:cs="Segoe UI"/>
                <w:color w:val="000000" w:themeColor="text1"/>
                <w:sz w:val="32"/>
                <w:szCs w:val="32"/>
              </w:rPr>
              <w:t xml:space="preserve"> a Māui, Hawke’s Bay</w:t>
            </w:r>
          </w:p>
          <w:p w14:paraId="51EAB948" w14:textId="75A10647"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 xml:space="preserve">12 mokopuna, 9-12 years old, Pacific and Māori community, rural Te </w:t>
            </w:r>
            <w:proofErr w:type="spellStart"/>
            <w:r w:rsidRPr="00437757">
              <w:rPr>
                <w:rFonts w:cs="Segoe UI"/>
                <w:color w:val="000000" w:themeColor="text1"/>
                <w:sz w:val="32"/>
                <w:szCs w:val="32"/>
              </w:rPr>
              <w:t>Matau</w:t>
            </w:r>
            <w:proofErr w:type="spellEnd"/>
            <w:r w:rsidRPr="00437757">
              <w:rPr>
                <w:rFonts w:cs="Segoe UI"/>
                <w:color w:val="000000" w:themeColor="text1"/>
                <w:sz w:val="32"/>
                <w:szCs w:val="32"/>
              </w:rPr>
              <w:t xml:space="preserve"> a Māui</w:t>
            </w:r>
          </w:p>
          <w:p w14:paraId="34D2DAB8" w14:textId="2CD9A9BF"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6 mokopuna, Pacific and Māori rainbow community, Te Whanganui ā Tara, Wellington</w:t>
            </w:r>
          </w:p>
          <w:p w14:paraId="181D9D56" w14:textId="1DEA29B9"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lastRenderedPageBreak/>
              <w:t>7 mokopuna, 12- 18 years old, Refugee and Migrant community, Te Whanganui ā Tara, Wellington</w:t>
            </w:r>
          </w:p>
          <w:p w14:paraId="4329B393" w14:textId="6F2DFF06"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 xml:space="preserve">20 mokopuna, Secondary School age, mixed ethnicity, majority Māori and Pacific community, </w:t>
            </w:r>
            <w:proofErr w:type="spellStart"/>
            <w:r w:rsidRPr="00437757">
              <w:rPr>
                <w:rFonts w:cs="Segoe UI"/>
                <w:color w:val="000000" w:themeColor="text1"/>
                <w:sz w:val="32"/>
                <w:szCs w:val="32"/>
              </w:rPr>
              <w:t>Ōtautahi</w:t>
            </w:r>
            <w:proofErr w:type="spellEnd"/>
            <w:r w:rsidRPr="00437757">
              <w:rPr>
                <w:rFonts w:cs="Segoe UI"/>
                <w:color w:val="000000" w:themeColor="text1"/>
                <w:sz w:val="32"/>
                <w:szCs w:val="32"/>
              </w:rPr>
              <w:t>, Christchurch</w:t>
            </w:r>
          </w:p>
          <w:p w14:paraId="51853B6B" w14:textId="1F9E0EC7" w:rsidR="00437757" w:rsidRPr="00437757" w:rsidRDefault="00437757" w:rsidP="00437757">
            <w:pPr>
              <w:pStyle w:val="ListParagraph"/>
              <w:numPr>
                <w:ilvl w:val="0"/>
                <w:numId w:val="72"/>
              </w:numPr>
              <w:spacing w:line="276" w:lineRule="auto"/>
              <w:rPr>
                <w:rFonts w:cs="Segoe UI"/>
                <w:color w:val="000000" w:themeColor="text1"/>
                <w:sz w:val="32"/>
                <w:szCs w:val="32"/>
              </w:rPr>
            </w:pPr>
            <w:r w:rsidRPr="00437757">
              <w:rPr>
                <w:rFonts w:cs="Segoe UI"/>
                <w:color w:val="000000" w:themeColor="text1"/>
                <w:sz w:val="32"/>
                <w:szCs w:val="32"/>
              </w:rPr>
              <w:t>1</w:t>
            </w:r>
            <w:r w:rsidRPr="00437757">
              <w:rPr>
                <w:rFonts w:cs="Segoe UI"/>
                <w:color w:val="000000" w:themeColor="text1"/>
                <w:sz w:val="32"/>
                <w:szCs w:val="32"/>
              </w:rPr>
              <w:t xml:space="preserve">2 mokopuna, 12-18 years old, Muslim community, </w:t>
            </w:r>
            <w:proofErr w:type="spellStart"/>
            <w:r w:rsidRPr="00437757">
              <w:rPr>
                <w:rFonts w:cs="Segoe UI"/>
                <w:color w:val="000000" w:themeColor="text1"/>
                <w:sz w:val="32"/>
                <w:szCs w:val="32"/>
              </w:rPr>
              <w:t>Ōtepoti</w:t>
            </w:r>
            <w:proofErr w:type="spellEnd"/>
            <w:r w:rsidRPr="00437757">
              <w:rPr>
                <w:rFonts w:cs="Segoe UI"/>
                <w:color w:val="000000" w:themeColor="text1"/>
                <w:sz w:val="32"/>
                <w:szCs w:val="32"/>
              </w:rPr>
              <w:t>, Dunedin</w:t>
            </w:r>
          </w:p>
        </w:tc>
      </w:tr>
      <w:tr w:rsidR="00B62DBD" w:rsidRPr="000A6A78" w14:paraId="35850EB8" w14:textId="77777777" w:rsidTr="002D6AFF">
        <w:tc>
          <w:tcPr>
            <w:tcW w:w="9493" w:type="dxa"/>
            <w:shd w:val="clear" w:color="auto" w:fill="auto"/>
          </w:tcPr>
          <w:p w14:paraId="726205CA" w14:textId="2EC924BB" w:rsidR="0022258B" w:rsidRPr="000A6A78" w:rsidRDefault="00F2471A" w:rsidP="00437757">
            <w:pPr>
              <w:spacing w:line="276" w:lineRule="auto"/>
              <w:rPr>
                <w:rFonts w:ascii="Segoe UI Semibold" w:hAnsi="Segoe UI Semibold" w:cs="Segoe UI Semibold"/>
                <w:color w:val="000000" w:themeColor="text1"/>
                <w:sz w:val="32"/>
                <w:szCs w:val="32"/>
              </w:rPr>
            </w:pPr>
            <w:r w:rsidRPr="000A6A78">
              <w:rPr>
                <w:rFonts w:ascii="Segoe UI Semibold" w:hAnsi="Segoe UI Semibold" w:cs="Segoe UI Semibold"/>
                <w:color w:val="000000" w:themeColor="text1"/>
                <w:sz w:val="32"/>
                <w:szCs w:val="32"/>
              </w:rPr>
              <w:lastRenderedPageBreak/>
              <w:t>Demographics Data for Phase 2 Engagements</w:t>
            </w:r>
          </w:p>
        </w:tc>
      </w:tr>
      <w:tr w:rsidR="00B62DBD" w:rsidRPr="000A6A78" w14:paraId="2A0E57DF" w14:textId="77777777" w:rsidTr="002D6AFF">
        <w:tc>
          <w:tcPr>
            <w:tcW w:w="9493" w:type="dxa"/>
          </w:tcPr>
          <w:p w14:paraId="2BBC729C" w14:textId="3928B976" w:rsidR="005D0397" w:rsidRPr="000A6A78" w:rsidRDefault="005D0397" w:rsidP="00437757">
            <w:pPr>
              <w:spacing w:after="20" w:line="276" w:lineRule="auto"/>
              <w:ind w:left="142"/>
              <w:rPr>
                <w:rFonts w:ascii="Segoe UI Semilight" w:hAnsi="Segoe UI Semilight" w:cs="Segoe UI Semilight"/>
                <w:color w:val="000000" w:themeColor="text1"/>
                <w:sz w:val="32"/>
                <w:szCs w:val="32"/>
              </w:rPr>
            </w:pPr>
            <w:r w:rsidRPr="000A6A78">
              <w:rPr>
                <w:rFonts w:ascii="Segoe UI Semilight" w:hAnsi="Segoe UI Semilight" w:cs="Segoe UI Semilight"/>
                <w:color w:val="000000" w:themeColor="text1"/>
                <w:sz w:val="32"/>
                <w:szCs w:val="32"/>
              </w:rPr>
              <w:t xml:space="preserve">In total </w:t>
            </w:r>
            <w:r w:rsidR="001A6173" w:rsidRPr="000A6A78">
              <w:rPr>
                <w:rFonts w:ascii="Segoe UI Semilight" w:hAnsi="Segoe UI Semilight" w:cs="Segoe UI Semilight"/>
                <w:color w:val="000000" w:themeColor="text1"/>
                <w:sz w:val="32"/>
                <w:szCs w:val="32"/>
              </w:rPr>
              <w:t>20</w:t>
            </w:r>
            <w:r w:rsidRPr="000A6A78">
              <w:rPr>
                <w:rFonts w:ascii="Segoe UI Semilight" w:hAnsi="Segoe UI Semilight" w:cs="Segoe UI Semilight"/>
                <w:color w:val="000000" w:themeColor="text1"/>
                <w:sz w:val="32"/>
                <w:szCs w:val="32"/>
              </w:rPr>
              <w:t xml:space="preserve"> mokopuna from </w:t>
            </w:r>
            <w:r w:rsidR="001A6173" w:rsidRPr="000A6A78">
              <w:rPr>
                <w:rFonts w:ascii="Segoe UI Semilight" w:hAnsi="Segoe UI Semilight" w:cs="Segoe UI Semilight"/>
                <w:color w:val="000000" w:themeColor="text1"/>
                <w:sz w:val="32"/>
                <w:szCs w:val="32"/>
              </w:rPr>
              <w:t xml:space="preserve">a total of three remand, </w:t>
            </w:r>
            <w:r w:rsidR="00AF7016" w:rsidRPr="000A6A78">
              <w:rPr>
                <w:rFonts w:ascii="Segoe UI Semilight" w:hAnsi="Segoe UI Semilight" w:cs="Segoe UI Semilight"/>
                <w:color w:val="000000" w:themeColor="text1"/>
                <w:sz w:val="32"/>
                <w:szCs w:val="32"/>
              </w:rPr>
              <w:t>care</w:t>
            </w:r>
            <w:r w:rsidR="001A6173" w:rsidRPr="000A6A78">
              <w:rPr>
                <w:rFonts w:ascii="Segoe UI Semilight" w:hAnsi="Segoe UI Semilight" w:cs="Segoe UI Semilight"/>
                <w:color w:val="000000" w:themeColor="text1"/>
                <w:sz w:val="32"/>
                <w:szCs w:val="32"/>
              </w:rPr>
              <w:t xml:space="preserve"> and </w:t>
            </w:r>
            <w:r w:rsidR="00AF7016" w:rsidRPr="000A6A78">
              <w:rPr>
                <w:rFonts w:ascii="Segoe UI Semilight" w:hAnsi="Segoe UI Semilight" w:cs="Segoe UI Semilight"/>
                <w:color w:val="000000" w:themeColor="text1"/>
                <w:sz w:val="32"/>
                <w:szCs w:val="32"/>
              </w:rPr>
              <w:t>protection and youth justice facilities</w:t>
            </w:r>
            <w:r w:rsidR="001A6173" w:rsidRPr="000A6A78">
              <w:rPr>
                <w:rFonts w:ascii="Segoe UI Semilight" w:hAnsi="Segoe UI Semilight" w:cs="Segoe UI Semilight"/>
                <w:color w:val="000000" w:themeColor="text1"/>
                <w:sz w:val="32"/>
                <w:szCs w:val="32"/>
              </w:rPr>
              <w:t>,</w:t>
            </w:r>
            <w:r w:rsidRPr="000A6A78">
              <w:rPr>
                <w:rFonts w:ascii="Segoe UI Semilight" w:hAnsi="Segoe UI Semilight" w:cs="Segoe UI Semilight"/>
                <w:color w:val="000000" w:themeColor="text1"/>
                <w:sz w:val="32"/>
                <w:szCs w:val="32"/>
              </w:rPr>
              <w:t xml:space="preserve"> spoke to Mana Mokopuna </w:t>
            </w:r>
            <w:r w:rsidR="001A6173" w:rsidRPr="000A6A78">
              <w:rPr>
                <w:rFonts w:ascii="Segoe UI Semilight" w:hAnsi="Segoe UI Semilight" w:cs="Segoe UI Semilight"/>
                <w:color w:val="000000" w:themeColor="text1"/>
                <w:sz w:val="32"/>
                <w:szCs w:val="32"/>
              </w:rPr>
              <w:t>throughout</w:t>
            </w:r>
            <w:r w:rsidRPr="000A6A78">
              <w:rPr>
                <w:rFonts w:ascii="Segoe UI Semilight" w:hAnsi="Segoe UI Semilight" w:cs="Segoe UI Semilight"/>
                <w:color w:val="000000" w:themeColor="text1"/>
                <w:sz w:val="32"/>
                <w:szCs w:val="32"/>
              </w:rPr>
              <w:t xml:space="preserve"> the </w:t>
            </w:r>
            <w:r w:rsidR="001A6173" w:rsidRPr="000A6A78">
              <w:rPr>
                <w:rFonts w:ascii="Segoe UI Semilight" w:hAnsi="Segoe UI Semilight" w:cs="Segoe UI Semilight"/>
                <w:color w:val="000000" w:themeColor="text1"/>
                <w:sz w:val="32"/>
                <w:szCs w:val="32"/>
              </w:rPr>
              <w:t>second</w:t>
            </w:r>
            <w:r w:rsidRPr="000A6A78">
              <w:rPr>
                <w:rFonts w:ascii="Segoe UI Semilight" w:hAnsi="Segoe UI Semilight" w:cs="Segoe UI Semilight"/>
                <w:color w:val="000000" w:themeColor="text1"/>
                <w:sz w:val="32"/>
                <w:szCs w:val="32"/>
              </w:rPr>
              <w:t xml:space="preserve"> phase of engagements across Aotearoa. The engagements comprised of:</w:t>
            </w:r>
          </w:p>
          <w:p w14:paraId="74855E6C" w14:textId="02594C96" w:rsidR="008451E7" w:rsidRPr="000A6A78" w:rsidRDefault="008451E7" w:rsidP="00437757">
            <w:pPr>
              <w:numPr>
                <w:ilvl w:val="0"/>
                <w:numId w:val="12"/>
              </w:numPr>
              <w:spacing w:before="100" w:after="100" w:line="276" w:lineRule="auto"/>
              <w:ind w:left="567" w:hanging="403"/>
              <w:rPr>
                <w:rFonts w:ascii="Segoe UI Semilight" w:hAnsi="Segoe UI Semilight" w:cs="Segoe UI Semilight"/>
                <w:color w:val="000000" w:themeColor="text1"/>
                <w:sz w:val="32"/>
                <w:szCs w:val="32"/>
              </w:rPr>
            </w:pPr>
            <w:r w:rsidRPr="000A6A78">
              <w:rPr>
                <w:rFonts w:ascii="Segoe UI Semilight" w:hAnsi="Segoe UI Semilight" w:cs="Segoe UI Semilight"/>
                <w:color w:val="000000" w:themeColor="text1"/>
                <w:sz w:val="32"/>
                <w:szCs w:val="32"/>
              </w:rPr>
              <w:t xml:space="preserve">12 mokopuna, 12-18 years old, Muslim community, </w:t>
            </w:r>
            <w:proofErr w:type="spellStart"/>
            <w:r w:rsidRPr="000A6A78">
              <w:rPr>
                <w:rFonts w:ascii="Segoe UI Semilight" w:hAnsi="Segoe UI Semilight" w:cs="Segoe UI Semilight"/>
                <w:color w:val="000000" w:themeColor="text1"/>
                <w:sz w:val="32"/>
                <w:szCs w:val="32"/>
              </w:rPr>
              <w:t>Ōtepoti</w:t>
            </w:r>
            <w:proofErr w:type="spellEnd"/>
            <w:r w:rsidRPr="000A6A78">
              <w:rPr>
                <w:rFonts w:ascii="Segoe UI Semilight" w:hAnsi="Segoe UI Semilight" w:cs="Segoe UI Semilight"/>
                <w:color w:val="000000" w:themeColor="text1"/>
                <w:sz w:val="32"/>
                <w:szCs w:val="32"/>
              </w:rPr>
              <w:t>, Dunedin</w:t>
            </w:r>
          </w:p>
          <w:p w14:paraId="36DBBF8E" w14:textId="5679C953" w:rsidR="008451E7" w:rsidRPr="000A6A78" w:rsidRDefault="008451E7" w:rsidP="00437757">
            <w:pPr>
              <w:numPr>
                <w:ilvl w:val="0"/>
                <w:numId w:val="12"/>
              </w:numPr>
              <w:spacing w:before="100" w:after="100" w:line="276" w:lineRule="auto"/>
              <w:ind w:left="567" w:hanging="403"/>
              <w:rPr>
                <w:rFonts w:ascii="Segoe UI Semilight" w:hAnsi="Segoe UI Semilight" w:cs="Segoe UI Semilight"/>
                <w:color w:val="000000" w:themeColor="text1"/>
                <w:sz w:val="32"/>
                <w:szCs w:val="32"/>
              </w:rPr>
            </w:pPr>
            <w:r w:rsidRPr="000A6A78">
              <w:rPr>
                <w:rFonts w:ascii="Segoe UI Semilight" w:hAnsi="Segoe UI Semilight" w:cs="Segoe UI Semilight"/>
                <w:color w:val="000000" w:themeColor="text1"/>
                <w:sz w:val="32"/>
                <w:szCs w:val="32"/>
              </w:rPr>
              <w:t>8 mokopuna, 13-16 years old, Ethnicity undisclosed, Care and Protection</w:t>
            </w:r>
          </w:p>
          <w:p w14:paraId="192D4AF3" w14:textId="3923F977" w:rsidR="008451E7" w:rsidRPr="000A6A78" w:rsidRDefault="008451E7" w:rsidP="00437757">
            <w:pPr>
              <w:numPr>
                <w:ilvl w:val="0"/>
                <w:numId w:val="12"/>
              </w:numPr>
              <w:spacing w:before="100" w:after="100" w:line="276" w:lineRule="auto"/>
              <w:ind w:left="567" w:hanging="403"/>
              <w:rPr>
                <w:rFonts w:ascii="Segoe UI Semilight" w:hAnsi="Segoe UI Semilight" w:cs="Segoe UI Semilight"/>
                <w:color w:val="000000" w:themeColor="text1"/>
                <w:sz w:val="32"/>
                <w:szCs w:val="32"/>
              </w:rPr>
            </w:pPr>
            <w:r w:rsidRPr="000A6A78">
              <w:rPr>
                <w:rFonts w:ascii="Segoe UI Semilight" w:hAnsi="Segoe UI Semilight" w:cs="Segoe UI Semilight"/>
                <w:color w:val="000000" w:themeColor="text1"/>
                <w:sz w:val="32"/>
                <w:szCs w:val="32"/>
              </w:rPr>
              <w:t>8 mokopuna, Age undisclosed, Ethnicity undisclosed, Youth Justice Residence</w:t>
            </w:r>
          </w:p>
          <w:p w14:paraId="4C9277E5" w14:textId="601370AE" w:rsidR="00D86259" w:rsidRPr="000A6A78" w:rsidRDefault="008451E7" w:rsidP="00437757">
            <w:pPr>
              <w:numPr>
                <w:ilvl w:val="0"/>
                <w:numId w:val="12"/>
              </w:numPr>
              <w:spacing w:before="100" w:after="100" w:line="276" w:lineRule="auto"/>
              <w:ind w:left="567" w:hanging="403"/>
              <w:rPr>
                <w:color w:val="000000" w:themeColor="text1"/>
                <w:sz w:val="36"/>
                <w:szCs w:val="36"/>
              </w:rPr>
            </w:pPr>
            <w:r w:rsidRPr="000A6A78">
              <w:rPr>
                <w:rFonts w:ascii="Segoe UI Semilight" w:hAnsi="Segoe UI Semilight" w:cs="Segoe UI Semilight"/>
                <w:color w:val="000000" w:themeColor="text1"/>
                <w:sz w:val="32"/>
                <w:szCs w:val="32"/>
              </w:rPr>
              <w:t>4 mokopuna, 14-16 years old, Māori, Remand Home</w:t>
            </w:r>
          </w:p>
        </w:tc>
      </w:tr>
      <w:tr w:rsidR="00B62DBD" w:rsidRPr="000A6A78" w14:paraId="5A7263D2" w14:textId="77777777" w:rsidTr="002D6AFF">
        <w:tc>
          <w:tcPr>
            <w:tcW w:w="9493" w:type="dxa"/>
            <w:shd w:val="clear" w:color="auto" w:fill="auto"/>
          </w:tcPr>
          <w:p w14:paraId="034DCB06" w14:textId="7961B2E0" w:rsidR="0022258B" w:rsidRPr="000A6A78" w:rsidRDefault="001A6173" w:rsidP="00437757">
            <w:pPr>
              <w:spacing w:line="276" w:lineRule="auto"/>
              <w:rPr>
                <w:rFonts w:ascii="Segoe UI Semibold" w:hAnsi="Segoe UI Semibold" w:cs="Segoe UI Semibold"/>
                <w:color w:val="000000" w:themeColor="text1"/>
                <w:sz w:val="32"/>
                <w:szCs w:val="32"/>
              </w:rPr>
            </w:pPr>
            <w:r w:rsidRPr="000A6A78">
              <w:rPr>
                <w:rFonts w:ascii="Segoe UI Semibold" w:hAnsi="Segoe UI Semibold" w:cs="Segoe UI Semibold"/>
                <w:color w:val="000000" w:themeColor="text1"/>
                <w:sz w:val="32"/>
                <w:szCs w:val="32"/>
              </w:rPr>
              <w:t>Demographics Data for Phase 3 Engagements (Solution</w:t>
            </w:r>
            <w:r w:rsidR="006449E2" w:rsidRPr="000A6A78">
              <w:rPr>
                <w:rFonts w:ascii="Segoe UI Semibold" w:hAnsi="Segoe UI Semibold" w:cs="Segoe UI Semibold"/>
                <w:color w:val="000000" w:themeColor="text1"/>
                <w:sz w:val="32"/>
                <w:szCs w:val="32"/>
              </w:rPr>
              <w:t>s</w:t>
            </w:r>
            <w:r w:rsidRPr="000A6A78">
              <w:rPr>
                <w:rFonts w:ascii="Segoe UI Semibold" w:hAnsi="Segoe UI Semibold" w:cs="Segoe UI Semibold"/>
                <w:color w:val="000000" w:themeColor="text1"/>
                <w:sz w:val="32"/>
                <w:szCs w:val="32"/>
              </w:rPr>
              <w:t xml:space="preserve"> Workshop)</w:t>
            </w:r>
          </w:p>
        </w:tc>
      </w:tr>
      <w:tr w:rsidR="0022258B" w:rsidRPr="000A6A78" w14:paraId="6163E97D" w14:textId="77777777" w:rsidTr="002D6AFF">
        <w:tc>
          <w:tcPr>
            <w:tcW w:w="9493" w:type="dxa"/>
          </w:tcPr>
          <w:p w14:paraId="458DD518" w14:textId="7ABB6ABC" w:rsidR="001A6173" w:rsidRPr="000A6A78" w:rsidRDefault="001A6173" w:rsidP="00437757">
            <w:pPr>
              <w:spacing w:after="20" w:line="276" w:lineRule="auto"/>
              <w:ind w:left="142"/>
              <w:rPr>
                <w:rFonts w:ascii="Segoe UI Semilight" w:hAnsi="Segoe UI Semilight" w:cs="Segoe UI Semilight"/>
                <w:color w:val="000000" w:themeColor="text1"/>
                <w:sz w:val="32"/>
                <w:szCs w:val="32"/>
              </w:rPr>
            </w:pPr>
            <w:r w:rsidRPr="000A6A78">
              <w:rPr>
                <w:rFonts w:ascii="Segoe UI Semilight" w:hAnsi="Segoe UI Semilight" w:cs="Segoe UI Semilight"/>
                <w:color w:val="000000" w:themeColor="text1"/>
                <w:sz w:val="32"/>
                <w:szCs w:val="32"/>
              </w:rPr>
              <w:t>In total 1</w:t>
            </w:r>
            <w:r w:rsidR="006449E2" w:rsidRPr="000A6A78">
              <w:rPr>
                <w:rFonts w:ascii="Segoe UI Semilight" w:hAnsi="Segoe UI Semilight" w:cs="Segoe UI Semilight"/>
                <w:color w:val="000000" w:themeColor="text1"/>
                <w:sz w:val="32"/>
                <w:szCs w:val="32"/>
              </w:rPr>
              <w:t>6</w:t>
            </w:r>
            <w:r w:rsidRPr="000A6A78">
              <w:rPr>
                <w:rFonts w:ascii="Segoe UI Semilight" w:hAnsi="Segoe UI Semilight" w:cs="Segoe UI Semilight"/>
                <w:color w:val="000000" w:themeColor="text1"/>
                <w:sz w:val="32"/>
                <w:szCs w:val="32"/>
              </w:rPr>
              <w:t xml:space="preserve"> mokopuna </w:t>
            </w:r>
            <w:r w:rsidR="006449E2" w:rsidRPr="000A6A78">
              <w:rPr>
                <w:rFonts w:ascii="Segoe UI Semilight" w:hAnsi="Segoe UI Semilight" w:cs="Segoe UI Semilight"/>
                <w:color w:val="000000" w:themeColor="text1"/>
                <w:sz w:val="32"/>
                <w:szCs w:val="32"/>
              </w:rPr>
              <w:t xml:space="preserve">of diverse ethnicities and </w:t>
            </w:r>
            <w:r w:rsidRPr="000A6A78">
              <w:rPr>
                <w:rFonts w:ascii="Segoe UI Semilight" w:hAnsi="Segoe UI Semilight" w:cs="Segoe UI Semilight"/>
                <w:color w:val="000000" w:themeColor="text1"/>
                <w:sz w:val="32"/>
                <w:szCs w:val="32"/>
              </w:rPr>
              <w:t xml:space="preserve">from </w:t>
            </w:r>
            <w:r w:rsidR="006449E2" w:rsidRPr="000A6A78">
              <w:rPr>
                <w:rFonts w:ascii="Segoe UI Semilight" w:hAnsi="Segoe UI Semilight" w:cs="Segoe UI Semilight"/>
                <w:color w:val="000000" w:themeColor="text1"/>
                <w:sz w:val="32"/>
                <w:szCs w:val="32"/>
              </w:rPr>
              <w:t xml:space="preserve">across the motu </w:t>
            </w:r>
            <w:r w:rsidRPr="000A6A78">
              <w:rPr>
                <w:rFonts w:ascii="Segoe UI Semilight" w:hAnsi="Segoe UI Semilight" w:cs="Segoe UI Semilight"/>
                <w:color w:val="000000" w:themeColor="text1"/>
                <w:sz w:val="32"/>
                <w:szCs w:val="32"/>
              </w:rPr>
              <w:t>spoke to Mana Mokopuna The engagements comprised of:</w:t>
            </w:r>
          </w:p>
          <w:p w14:paraId="716C436F" w14:textId="3AF0EAE2" w:rsidR="00D86259" w:rsidRPr="000A6A78" w:rsidRDefault="008451E7" w:rsidP="00437757">
            <w:pPr>
              <w:numPr>
                <w:ilvl w:val="0"/>
                <w:numId w:val="12"/>
              </w:numPr>
              <w:spacing w:beforeLines="100" w:before="240" w:afterLines="100" w:after="240" w:line="276" w:lineRule="auto"/>
              <w:ind w:left="567" w:hanging="425"/>
              <w:rPr>
                <w:color w:val="000000" w:themeColor="text1"/>
                <w:sz w:val="36"/>
                <w:szCs w:val="36"/>
              </w:rPr>
            </w:pPr>
            <w:r w:rsidRPr="000A6A78">
              <w:rPr>
                <w:rFonts w:ascii="Segoe UI Semilight" w:hAnsi="Segoe UI Semilight" w:cs="Segoe UI Semilight"/>
                <w:color w:val="000000" w:themeColor="text1"/>
                <w:sz w:val="32"/>
                <w:szCs w:val="32"/>
              </w:rPr>
              <w:t>16 mokopuna, Secondary School age, mixed ethnicity, National-wide engagement</w:t>
            </w:r>
          </w:p>
        </w:tc>
      </w:tr>
    </w:tbl>
    <w:p w14:paraId="0274493D" w14:textId="5AB7DE73" w:rsidR="00223FA5" w:rsidRPr="000A6A78" w:rsidRDefault="00223FA5" w:rsidP="00437757">
      <w:pPr>
        <w:pStyle w:val="Heading1"/>
      </w:pPr>
      <w:bookmarkStart w:id="317" w:name="_Toc157003940"/>
      <w:bookmarkStart w:id="318" w:name="_Toc156993777"/>
      <w:bookmarkStart w:id="319" w:name="_Toc161757855"/>
      <w:r w:rsidRPr="000A6A78">
        <w:lastRenderedPageBreak/>
        <w:t xml:space="preserve">Appendix </w:t>
      </w:r>
      <w:r w:rsidR="00E82EF4" w:rsidRPr="000A6A78">
        <w:t>4</w:t>
      </w:r>
      <w:r w:rsidRPr="000A6A78">
        <w:t>: Glossary and key terms</w:t>
      </w:r>
      <w:bookmarkEnd w:id="317"/>
      <w:bookmarkEnd w:id="318"/>
      <w:bookmarkEnd w:id="319"/>
    </w:p>
    <w:p w14:paraId="2ABE5306" w14:textId="7EE30919" w:rsidR="00DD49D1" w:rsidRPr="00437757" w:rsidRDefault="00223FA5" w:rsidP="00437757">
      <w:pPr>
        <w:spacing w:line="240" w:lineRule="auto"/>
        <w:rPr>
          <w:rFonts w:cs="Segoe UI"/>
          <w:sz w:val="32"/>
          <w:szCs w:val="32"/>
        </w:rPr>
        <w:sectPr w:rsidR="00DD49D1" w:rsidRPr="00437757" w:rsidSect="002D6AFF">
          <w:footerReference w:type="default" r:id="rId9"/>
          <w:pgSz w:w="11906" w:h="16838"/>
          <w:pgMar w:top="1276" w:right="1440" w:bottom="1276" w:left="1440" w:header="708" w:footer="488" w:gutter="0"/>
          <w:cols w:space="708"/>
          <w:docGrid w:linePitch="360"/>
        </w:sectPr>
      </w:pPr>
      <w:r w:rsidRPr="00437757">
        <w:rPr>
          <w:rFonts w:cs="Segoe UI"/>
          <w:sz w:val="32"/>
          <w:szCs w:val="32"/>
        </w:rPr>
        <w:t xml:space="preserve">The explanations below are provided to support readers of this report and </w:t>
      </w:r>
      <w:r w:rsidR="009510DF" w:rsidRPr="00437757">
        <w:rPr>
          <w:rFonts w:cs="Segoe UI"/>
          <w:sz w:val="32"/>
          <w:szCs w:val="32"/>
        </w:rPr>
        <w:t xml:space="preserve">are </w:t>
      </w:r>
      <w:r w:rsidRPr="00437757">
        <w:rPr>
          <w:rFonts w:cs="Segoe UI"/>
          <w:sz w:val="32"/>
          <w:szCs w:val="32"/>
        </w:rPr>
        <w:t>not intended to be interpreted as definitions.</w:t>
      </w:r>
    </w:p>
    <w:p w14:paraId="55AA8E8D" w14:textId="49143808" w:rsidR="00E65DC2" w:rsidRPr="00437757" w:rsidRDefault="00E65DC2" w:rsidP="00437757">
      <w:pPr>
        <w:spacing w:line="240" w:lineRule="auto"/>
        <w:rPr>
          <w:rFonts w:cs="Segoe UI"/>
          <w:sz w:val="32"/>
          <w:szCs w:val="32"/>
        </w:rPr>
      </w:pPr>
      <w:proofErr w:type="spellStart"/>
      <w:r w:rsidRPr="00437757">
        <w:rPr>
          <w:rFonts w:cs="Segoe UI"/>
          <w:b/>
          <w:bCs/>
          <w:sz w:val="32"/>
          <w:szCs w:val="32"/>
        </w:rPr>
        <w:t>H</w:t>
      </w:r>
      <w:r w:rsidR="00480068" w:rsidRPr="00437757">
        <w:rPr>
          <w:rFonts w:cs="Segoe UI"/>
          <w:b/>
          <w:bCs/>
          <w:sz w:val="32"/>
          <w:szCs w:val="32"/>
        </w:rPr>
        <w:t>ā</w:t>
      </w:r>
      <w:r w:rsidRPr="00437757">
        <w:rPr>
          <w:rFonts w:cs="Segoe UI"/>
          <w:b/>
          <w:bCs/>
          <w:sz w:val="32"/>
          <w:szCs w:val="32"/>
        </w:rPr>
        <w:t>ng</w:t>
      </w:r>
      <w:r w:rsidR="00480068" w:rsidRPr="00437757">
        <w:rPr>
          <w:rFonts w:cs="Segoe UI"/>
          <w:b/>
          <w:bCs/>
          <w:sz w:val="32"/>
          <w:szCs w:val="32"/>
        </w:rPr>
        <w:t>ī</w:t>
      </w:r>
      <w:proofErr w:type="spellEnd"/>
      <w:r w:rsidR="00480068" w:rsidRPr="00437757">
        <w:rPr>
          <w:rFonts w:cs="Segoe UI"/>
          <w:b/>
          <w:bCs/>
          <w:sz w:val="32"/>
          <w:szCs w:val="32"/>
        </w:rPr>
        <w:t xml:space="preserve"> </w:t>
      </w:r>
      <w:r w:rsidR="00480068" w:rsidRPr="00437757">
        <w:rPr>
          <w:rFonts w:cs="Segoe UI"/>
          <w:sz w:val="32"/>
          <w:szCs w:val="32"/>
        </w:rPr>
        <w:t xml:space="preserve">- </w:t>
      </w:r>
      <w:r w:rsidR="00F83620" w:rsidRPr="00437757">
        <w:rPr>
          <w:rFonts w:cs="Segoe UI"/>
          <w:sz w:val="32"/>
          <w:szCs w:val="32"/>
        </w:rPr>
        <w:t xml:space="preserve">food cooked in an earth </w:t>
      </w:r>
      <w:proofErr w:type="gramStart"/>
      <w:r w:rsidR="00F83620" w:rsidRPr="00437757">
        <w:rPr>
          <w:rFonts w:cs="Segoe UI"/>
          <w:sz w:val="32"/>
          <w:szCs w:val="32"/>
        </w:rPr>
        <w:t>oven</w:t>
      </w:r>
      <w:proofErr w:type="gramEnd"/>
    </w:p>
    <w:p w14:paraId="09FDFB41" w14:textId="1B585050" w:rsidR="003618B1" w:rsidRPr="00437757" w:rsidRDefault="003618B1" w:rsidP="00437757">
      <w:pPr>
        <w:spacing w:line="240" w:lineRule="auto"/>
        <w:rPr>
          <w:rFonts w:cs="Segoe UI"/>
          <w:sz w:val="32"/>
          <w:szCs w:val="32"/>
        </w:rPr>
      </w:pPr>
      <w:proofErr w:type="spellStart"/>
      <w:r w:rsidRPr="00437757">
        <w:rPr>
          <w:rFonts w:cs="Segoe UI"/>
          <w:b/>
          <w:bCs/>
          <w:sz w:val="32"/>
          <w:szCs w:val="32"/>
        </w:rPr>
        <w:t>Hītori</w:t>
      </w:r>
      <w:proofErr w:type="spellEnd"/>
      <w:r w:rsidRPr="00437757">
        <w:rPr>
          <w:rFonts w:cs="Segoe UI"/>
          <w:sz w:val="32"/>
          <w:szCs w:val="32"/>
        </w:rPr>
        <w:t xml:space="preserve"> - history</w:t>
      </w:r>
    </w:p>
    <w:p w14:paraId="1C16535C" w14:textId="77777777" w:rsidR="006A29FF" w:rsidRPr="00437757" w:rsidRDefault="00223FA5" w:rsidP="00437757">
      <w:pPr>
        <w:spacing w:line="240" w:lineRule="auto"/>
        <w:rPr>
          <w:rFonts w:cs="Segoe UI"/>
          <w:sz w:val="32"/>
          <w:szCs w:val="32"/>
        </w:rPr>
      </w:pPr>
      <w:r w:rsidRPr="00437757">
        <w:rPr>
          <w:rFonts w:cs="Segoe UI"/>
          <w:b/>
          <w:bCs/>
          <w:sz w:val="32"/>
          <w:szCs w:val="32"/>
        </w:rPr>
        <w:t xml:space="preserve">Iwi </w:t>
      </w:r>
      <w:r w:rsidRPr="00437757">
        <w:rPr>
          <w:rFonts w:cs="Segoe UI"/>
          <w:sz w:val="32"/>
          <w:szCs w:val="32"/>
        </w:rPr>
        <w:t>- strength, bone and the extended kinship</w:t>
      </w:r>
      <w:r w:rsidR="00AD4D47" w:rsidRPr="00437757">
        <w:rPr>
          <w:rFonts w:cs="Segoe UI"/>
          <w:sz w:val="32"/>
          <w:szCs w:val="32"/>
        </w:rPr>
        <w:t xml:space="preserve"> </w:t>
      </w:r>
      <w:r w:rsidRPr="00437757">
        <w:rPr>
          <w:rFonts w:cs="Segoe UI"/>
          <w:sz w:val="32"/>
          <w:szCs w:val="32"/>
        </w:rPr>
        <w:t>group, the tribe</w:t>
      </w:r>
    </w:p>
    <w:p w14:paraId="05A3A485" w14:textId="2079C7E0" w:rsidR="006A29FF" w:rsidRPr="00437757" w:rsidRDefault="006A29FF" w:rsidP="00437757">
      <w:pPr>
        <w:spacing w:line="240" w:lineRule="auto"/>
        <w:rPr>
          <w:rFonts w:cs="Segoe UI"/>
          <w:sz w:val="32"/>
          <w:szCs w:val="32"/>
        </w:rPr>
      </w:pPr>
      <w:r w:rsidRPr="00437757">
        <w:rPr>
          <w:rFonts w:cs="Segoe UI"/>
          <w:b/>
          <w:bCs/>
          <w:sz w:val="32"/>
          <w:szCs w:val="32"/>
        </w:rPr>
        <w:t>Kai</w:t>
      </w:r>
      <w:r w:rsidR="00F83620" w:rsidRPr="00437757">
        <w:rPr>
          <w:rFonts w:cs="Segoe UI"/>
          <w:b/>
          <w:bCs/>
          <w:sz w:val="32"/>
          <w:szCs w:val="32"/>
        </w:rPr>
        <w:t xml:space="preserve"> </w:t>
      </w:r>
      <w:r w:rsidR="00AD5836" w:rsidRPr="00437757">
        <w:rPr>
          <w:rFonts w:cs="Segoe UI"/>
          <w:sz w:val="32"/>
          <w:szCs w:val="32"/>
        </w:rPr>
        <w:t>- food</w:t>
      </w:r>
    </w:p>
    <w:p w14:paraId="43D7ADD0" w14:textId="77777777" w:rsidR="00223FA5" w:rsidRPr="00437757" w:rsidRDefault="00223FA5" w:rsidP="00437757">
      <w:pPr>
        <w:spacing w:line="240" w:lineRule="auto"/>
        <w:rPr>
          <w:rFonts w:cs="Segoe UI"/>
          <w:sz w:val="32"/>
          <w:szCs w:val="32"/>
        </w:rPr>
      </w:pPr>
      <w:r w:rsidRPr="00437757">
        <w:rPr>
          <w:rFonts w:cs="Segoe UI"/>
          <w:b/>
          <w:bCs/>
          <w:sz w:val="32"/>
          <w:szCs w:val="32"/>
        </w:rPr>
        <w:t xml:space="preserve">Kaimahi </w:t>
      </w:r>
      <w:r w:rsidRPr="00437757">
        <w:rPr>
          <w:rFonts w:cs="Segoe UI"/>
          <w:sz w:val="32"/>
          <w:szCs w:val="32"/>
        </w:rPr>
        <w:t>– worker or employee</w:t>
      </w:r>
    </w:p>
    <w:p w14:paraId="3485CADF" w14:textId="4BDB6ECE" w:rsidR="003255E1" w:rsidRPr="00437757" w:rsidRDefault="003255E1" w:rsidP="00437757">
      <w:pPr>
        <w:spacing w:line="240" w:lineRule="auto"/>
        <w:rPr>
          <w:rFonts w:cs="Segoe UI"/>
          <w:sz w:val="32"/>
          <w:szCs w:val="32"/>
        </w:rPr>
      </w:pPr>
      <w:proofErr w:type="spellStart"/>
      <w:r w:rsidRPr="00437757">
        <w:rPr>
          <w:rFonts w:cs="Segoe UI"/>
          <w:b/>
          <w:bCs/>
          <w:sz w:val="32"/>
          <w:szCs w:val="32"/>
        </w:rPr>
        <w:t>Kaimoana</w:t>
      </w:r>
      <w:proofErr w:type="spellEnd"/>
      <w:r w:rsidRPr="00437757">
        <w:rPr>
          <w:rFonts w:cs="Segoe UI"/>
          <w:sz w:val="32"/>
          <w:szCs w:val="32"/>
        </w:rPr>
        <w:t xml:space="preserve"> - </w:t>
      </w:r>
      <w:r w:rsidR="005663A5" w:rsidRPr="00437757">
        <w:rPr>
          <w:rFonts w:cs="Segoe UI"/>
          <w:sz w:val="32"/>
          <w:szCs w:val="32"/>
        </w:rPr>
        <w:t>seafood, shellfish</w:t>
      </w:r>
    </w:p>
    <w:p w14:paraId="0C2E4555" w14:textId="77777777" w:rsidR="00223FA5" w:rsidRPr="00437757" w:rsidRDefault="00223FA5" w:rsidP="00437757">
      <w:pPr>
        <w:spacing w:line="240" w:lineRule="auto"/>
        <w:rPr>
          <w:rFonts w:cs="Segoe UI"/>
          <w:sz w:val="32"/>
          <w:szCs w:val="32"/>
        </w:rPr>
      </w:pPr>
      <w:proofErr w:type="spellStart"/>
      <w:r w:rsidRPr="00437757">
        <w:rPr>
          <w:rFonts w:cs="Segoe UI"/>
          <w:b/>
          <w:bCs/>
          <w:sz w:val="32"/>
          <w:szCs w:val="32"/>
        </w:rPr>
        <w:t>Kaitiakitanga</w:t>
      </w:r>
      <w:proofErr w:type="spellEnd"/>
      <w:r w:rsidRPr="00437757">
        <w:rPr>
          <w:rFonts w:cs="Segoe UI"/>
          <w:b/>
          <w:bCs/>
          <w:sz w:val="32"/>
          <w:szCs w:val="32"/>
        </w:rPr>
        <w:t xml:space="preserve"> </w:t>
      </w:r>
      <w:r w:rsidRPr="00437757">
        <w:rPr>
          <w:rFonts w:cs="Segoe UI"/>
          <w:sz w:val="32"/>
          <w:szCs w:val="32"/>
        </w:rPr>
        <w:t>– guardianship</w:t>
      </w:r>
    </w:p>
    <w:p w14:paraId="6C886563" w14:textId="4910C289" w:rsidR="00223FA5" w:rsidRPr="00437757" w:rsidRDefault="00223FA5" w:rsidP="00437757">
      <w:pPr>
        <w:spacing w:line="240" w:lineRule="auto"/>
        <w:rPr>
          <w:rFonts w:cs="Segoe UI"/>
          <w:sz w:val="32"/>
          <w:szCs w:val="32"/>
        </w:rPr>
      </w:pPr>
      <w:r w:rsidRPr="00437757">
        <w:rPr>
          <w:rFonts w:cs="Segoe UI"/>
          <w:b/>
          <w:bCs/>
          <w:sz w:val="32"/>
          <w:szCs w:val="32"/>
        </w:rPr>
        <w:t xml:space="preserve">Kapa haka </w:t>
      </w:r>
      <w:r w:rsidRPr="00437757">
        <w:rPr>
          <w:rFonts w:cs="Segoe UI"/>
          <w:sz w:val="32"/>
          <w:szCs w:val="32"/>
        </w:rPr>
        <w:t>– a group to dance, perform the haka</w:t>
      </w:r>
      <w:r w:rsidR="00F51D92" w:rsidRPr="00437757">
        <w:rPr>
          <w:rFonts w:cs="Segoe UI"/>
          <w:sz w:val="32"/>
          <w:szCs w:val="32"/>
        </w:rPr>
        <w:t xml:space="preserve"> </w:t>
      </w:r>
      <w:r w:rsidRPr="00437757">
        <w:rPr>
          <w:rFonts w:cs="Segoe UI"/>
          <w:sz w:val="32"/>
          <w:szCs w:val="32"/>
        </w:rPr>
        <w:t xml:space="preserve">or Māori performing </w:t>
      </w:r>
      <w:proofErr w:type="gramStart"/>
      <w:r w:rsidRPr="00437757">
        <w:rPr>
          <w:rFonts w:cs="Segoe UI"/>
          <w:sz w:val="32"/>
          <w:szCs w:val="32"/>
        </w:rPr>
        <w:t>arts</w:t>
      </w:r>
      <w:proofErr w:type="gramEnd"/>
    </w:p>
    <w:p w14:paraId="47A66CF1" w14:textId="77777777" w:rsidR="00223FA5" w:rsidRPr="00437757" w:rsidRDefault="00223FA5" w:rsidP="00437757">
      <w:pPr>
        <w:spacing w:line="240" w:lineRule="auto"/>
        <w:rPr>
          <w:rFonts w:cs="Segoe UI"/>
          <w:sz w:val="32"/>
          <w:szCs w:val="32"/>
        </w:rPr>
      </w:pPr>
      <w:r w:rsidRPr="00437757">
        <w:rPr>
          <w:rFonts w:cs="Segoe UI"/>
          <w:b/>
          <w:bCs/>
          <w:sz w:val="32"/>
          <w:szCs w:val="32"/>
        </w:rPr>
        <w:t xml:space="preserve">Karakia </w:t>
      </w:r>
      <w:r w:rsidRPr="00437757">
        <w:rPr>
          <w:rFonts w:cs="Segoe UI"/>
          <w:sz w:val="32"/>
          <w:szCs w:val="32"/>
        </w:rPr>
        <w:t xml:space="preserve">– prayer, recite ritual </w:t>
      </w:r>
      <w:proofErr w:type="gramStart"/>
      <w:r w:rsidRPr="00437757">
        <w:rPr>
          <w:rFonts w:cs="Segoe UI"/>
          <w:sz w:val="32"/>
          <w:szCs w:val="32"/>
        </w:rPr>
        <w:t>chant</w:t>
      </w:r>
      <w:proofErr w:type="gramEnd"/>
    </w:p>
    <w:p w14:paraId="2E693A5D" w14:textId="243A6D1A" w:rsidR="00223FA5" w:rsidRPr="00437757" w:rsidRDefault="00223FA5" w:rsidP="00437757">
      <w:pPr>
        <w:spacing w:line="240" w:lineRule="auto"/>
        <w:rPr>
          <w:rFonts w:cs="Segoe UI"/>
          <w:sz w:val="32"/>
          <w:szCs w:val="32"/>
        </w:rPr>
      </w:pPr>
      <w:r w:rsidRPr="00437757">
        <w:rPr>
          <w:rFonts w:cs="Segoe UI"/>
          <w:b/>
          <w:bCs/>
          <w:sz w:val="32"/>
          <w:szCs w:val="32"/>
        </w:rPr>
        <w:t xml:space="preserve">Kaumātua </w:t>
      </w:r>
      <w:r w:rsidRPr="00437757">
        <w:rPr>
          <w:rFonts w:cs="Segoe UI"/>
          <w:sz w:val="32"/>
          <w:szCs w:val="32"/>
        </w:rPr>
        <w:t>– an elder or person with status and</w:t>
      </w:r>
      <w:r w:rsidR="00D107BA" w:rsidRPr="00437757">
        <w:rPr>
          <w:rFonts w:cs="Segoe UI"/>
          <w:sz w:val="32"/>
          <w:szCs w:val="32"/>
        </w:rPr>
        <w:t xml:space="preserve"> </w:t>
      </w:r>
      <w:r w:rsidRPr="00437757">
        <w:rPr>
          <w:rFonts w:cs="Segoe UI"/>
          <w:sz w:val="32"/>
          <w:szCs w:val="32"/>
        </w:rPr>
        <w:t xml:space="preserve">knowledge </w:t>
      </w:r>
    </w:p>
    <w:p w14:paraId="17759173" w14:textId="09E1C4A0" w:rsidR="009060DC" w:rsidRPr="00437757" w:rsidRDefault="009060DC" w:rsidP="00437757">
      <w:pPr>
        <w:spacing w:line="240" w:lineRule="auto"/>
        <w:rPr>
          <w:rFonts w:cs="Segoe UI"/>
          <w:sz w:val="32"/>
          <w:szCs w:val="32"/>
        </w:rPr>
      </w:pPr>
      <w:proofErr w:type="spellStart"/>
      <w:r w:rsidRPr="00437757">
        <w:rPr>
          <w:rFonts w:cs="Segoe UI"/>
          <w:b/>
          <w:bCs/>
          <w:sz w:val="32"/>
          <w:szCs w:val="32"/>
        </w:rPr>
        <w:t>Kāuta</w:t>
      </w:r>
      <w:proofErr w:type="spellEnd"/>
      <w:r w:rsidRPr="00437757">
        <w:rPr>
          <w:rFonts w:cs="Segoe UI"/>
          <w:sz w:val="32"/>
          <w:szCs w:val="32"/>
        </w:rPr>
        <w:t xml:space="preserve"> – cooking area</w:t>
      </w:r>
    </w:p>
    <w:p w14:paraId="668E222E" w14:textId="280828A4" w:rsidR="00223FA5" w:rsidRPr="00437757" w:rsidRDefault="00223FA5" w:rsidP="00437757">
      <w:pPr>
        <w:spacing w:line="240" w:lineRule="auto"/>
        <w:rPr>
          <w:rFonts w:cs="Segoe UI"/>
          <w:sz w:val="32"/>
          <w:szCs w:val="32"/>
        </w:rPr>
      </w:pPr>
      <w:r w:rsidRPr="00437757">
        <w:rPr>
          <w:rFonts w:cs="Segoe UI"/>
          <w:b/>
          <w:bCs/>
          <w:sz w:val="32"/>
          <w:szCs w:val="32"/>
        </w:rPr>
        <w:t xml:space="preserve">Kaupapa Māori </w:t>
      </w:r>
      <w:r w:rsidRPr="00437757">
        <w:rPr>
          <w:rFonts w:cs="Segoe UI"/>
          <w:sz w:val="32"/>
          <w:szCs w:val="32"/>
        </w:rPr>
        <w:t>- Māori approach, Māori</w:t>
      </w:r>
      <w:r w:rsidR="004D1543" w:rsidRPr="00437757">
        <w:rPr>
          <w:rFonts w:cs="Segoe UI"/>
          <w:sz w:val="32"/>
          <w:szCs w:val="32"/>
        </w:rPr>
        <w:t xml:space="preserve"> </w:t>
      </w:r>
      <w:r w:rsidRPr="00437757">
        <w:rPr>
          <w:rFonts w:cs="Segoe UI"/>
          <w:sz w:val="32"/>
          <w:szCs w:val="32"/>
        </w:rPr>
        <w:t>ideologies and philosophies, Māori skills,</w:t>
      </w:r>
      <w:r w:rsidR="004D1543" w:rsidRPr="00437757">
        <w:rPr>
          <w:rFonts w:cs="Segoe UI"/>
          <w:sz w:val="32"/>
          <w:szCs w:val="32"/>
        </w:rPr>
        <w:t xml:space="preserve"> </w:t>
      </w:r>
      <w:proofErr w:type="gramStart"/>
      <w:r w:rsidRPr="00437757">
        <w:rPr>
          <w:rFonts w:cs="Segoe UI"/>
          <w:sz w:val="32"/>
          <w:szCs w:val="32"/>
        </w:rPr>
        <w:t>attitudes</w:t>
      </w:r>
      <w:proofErr w:type="gramEnd"/>
      <w:r w:rsidRPr="00437757">
        <w:rPr>
          <w:rFonts w:cs="Segoe UI"/>
          <w:sz w:val="32"/>
          <w:szCs w:val="32"/>
        </w:rPr>
        <w:t xml:space="preserve"> and values of Māori society</w:t>
      </w:r>
    </w:p>
    <w:p w14:paraId="07FCFE7E" w14:textId="629E47EF" w:rsidR="004D0DE8" w:rsidRPr="00437757" w:rsidRDefault="004D0DE8" w:rsidP="00437757">
      <w:pPr>
        <w:spacing w:line="240" w:lineRule="auto"/>
        <w:rPr>
          <w:rFonts w:cs="Segoe UI"/>
          <w:b/>
          <w:bCs/>
          <w:sz w:val="32"/>
          <w:szCs w:val="32"/>
        </w:rPr>
      </w:pPr>
      <w:r w:rsidRPr="00437757">
        <w:rPr>
          <w:rFonts w:cs="Segoe UI"/>
          <w:b/>
          <w:bCs/>
          <w:sz w:val="32"/>
          <w:szCs w:val="32"/>
        </w:rPr>
        <w:t>K</w:t>
      </w:r>
      <w:r w:rsidR="00751AB6" w:rsidRPr="00437757">
        <w:rPr>
          <w:rFonts w:cs="Segoe UI"/>
          <w:b/>
          <w:bCs/>
          <w:sz w:val="32"/>
          <w:szCs w:val="32"/>
        </w:rPr>
        <w:t>ō</w:t>
      </w:r>
      <w:r w:rsidRPr="00437757">
        <w:rPr>
          <w:rFonts w:cs="Segoe UI"/>
          <w:b/>
          <w:bCs/>
          <w:sz w:val="32"/>
          <w:szCs w:val="32"/>
        </w:rPr>
        <w:t>hanga/</w:t>
      </w:r>
      <w:r w:rsidR="00751AB6" w:rsidRPr="00437757">
        <w:rPr>
          <w:rFonts w:cs="Segoe UI"/>
          <w:b/>
          <w:bCs/>
          <w:sz w:val="32"/>
          <w:szCs w:val="32"/>
        </w:rPr>
        <w:t>Kō</w:t>
      </w:r>
      <w:r w:rsidRPr="00437757">
        <w:rPr>
          <w:rFonts w:cs="Segoe UI"/>
          <w:b/>
          <w:bCs/>
          <w:sz w:val="32"/>
          <w:szCs w:val="32"/>
        </w:rPr>
        <w:t xml:space="preserve">hanga </w:t>
      </w:r>
      <w:proofErr w:type="spellStart"/>
      <w:r w:rsidR="00751AB6" w:rsidRPr="00437757">
        <w:rPr>
          <w:rFonts w:cs="Segoe UI"/>
          <w:b/>
          <w:bCs/>
          <w:sz w:val="32"/>
          <w:szCs w:val="32"/>
        </w:rPr>
        <w:t>R</w:t>
      </w:r>
      <w:r w:rsidRPr="00437757">
        <w:rPr>
          <w:rFonts w:cs="Segoe UI"/>
          <w:b/>
          <w:bCs/>
          <w:sz w:val="32"/>
          <w:szCs w:val="32"/>
        </w:rPr>
        <w:t>eo</w:t>
      </w:r>
      <w:proofErr w:type="spellEnd"/>
      <w:r w:rsidR="009651D3" w:rsidRPr="00437757">
        <w:rPr>
          <w:rFonts w:cs="Segoe UI"/>
          <w:b/>
          <w:bCs/>
          <w:sz w:val="32"/>
          <w:szCs w:val="32"/>
        </w:rPr>
        <w:t xml:space="preserve"> </w:t>
      </w:r>
      <w:r w:rsidR="009651D3" w:rsidRPr="00437757">
        <w:rPr>
          <w:rFonts w:cs="Segoe UI"/>
          <w:sz w:val="32"/>
          <w:szCs w:val="32"/>
        </w:rPr>
        <w:t xml:space="preserve">- </w:t>
      </w:r>
      <w:r w:rsidR="00BF4D0D" w:rsidRPr="00437757">
        <w:rPr>
          <w:rFonts w:cs="Segoe UI"/>
          <w:sz w:val="32"/>
          <w:szCs w:val="32"/>
        </w:rPr>
        <w:t>Māori langu</w:t>
      </w:r>
      <w:r w:rsidR="00E35336" w:rsidRPr="00437757">
        <w:rPr>
          <w:rFonts w:cs="Segoe UI"/>
          <w:sz w:val="32"/>
          <w:szCs w:val="32"/>
        </w:rPr>
        <w:t xml:space="preserve">age </w:t>
      </w:r>
      <w:r w:rsidR="00BF4D0D" w:rsidRPr="00437757">
        <w:rPr>
          <w:rFonts w:cs="Segoe UI"/>
          <w:sz w:val="32"/>
          <w:szCs w:val="32"/>
        </w:rPr>
        <w:t>preschool</w:t>
      </w:r>
    </w:p>
    <w:p w14:paraId="270A770F" w14:textId="28BA23D2" w:rsidR="00223FA5" w:rsidRPr="00437757" w:rsidRDefault="00223FA5" w:rsidP="00437757">
      <w:pPr>
        <w:spacing w:line="240" w:lineRule="auto"/>
        <w:rPr>
          <w:rFonts w:cs="Segoe UI"/>
          <w:sz w:val="32"/>
          <w:szCs w:val="32"/>
        </w:rPr>
      </w:pPr>
      <w:r w:rsidRPr="00437757">
        <w:rPr>
          <w:rFonts w:cs="Segoe UI"/>
          <w:b/>
          <w:bCs/>
          <w:sz w:val="32"/>
          <w:szCs w:val="32"/>
        </w:rPr>
        <w:t xml:space="preserve">Kōrero </w:t>
      </w:r>
      <w:r w:rsidRPr="00437757">
        <w:rPr>
          <w:rFonts w:cs="Segoe UI"/>
          <w:sz w:val="32"/>
          <w:szCs w:val="32"/>
        </w:rPr>
        <w:t xml:space="preserve">– oral communication or </w:t>
      </w:r>
      <w:proofErr w:type="gramStart"/>
      <w:r w:rsidRPr="00437757">
        <w:rPr>
          <w:rFonts w:cs="Segoe UI"/>
          <w:sz w:val="32"/>
          <w:szCs w:val="32"/>
        </w:rPr>
        <w:t>speaking</w:t>
      </w:r>
      <w:proofErr w:type="gramEnd"/>
    </w:p>
    <w:p w14:paraId="712B891F" w14:textId="673D4550" w:rsidR="00E65DC2" w:rsidRPr="00437757" w:rsidRDefault="00E65DC2" w:rsidP="00437757">
      <w:pPr>
        <w:spacing w:line="240" w:lineRule="auto"/>
        <w:rPr>
          <w:rFonts w:cs="Segoe UI"/>
          <w:sz w:val="32"/>
          <w:szCs w:val="32"/>
        </w:rPr>
      </w:pPr>
      <w:r w:rsidRPr="00437757">
        <w:rPr>
          <w:rFonts w:cs="Segoe UI"/>
          <w:b/>
          <w:bCs/>
          <w:sz w:val="32"/>
          <w:szCs w:val="32"/>
        </w:rPr>
        <w:t>Koro</w:t>
      </w:r>
      <w:r w:rsidR="00AD5836" w:rsidRPr="00437757">
        <w:rPr>
          <w:rFonts w:cs="Segoe UI"/>
          <w:sz w:val="32"/>
          <w:szCs w:val="32"/>
        </w:rPr>
        <w:t xml:space="preserve"> - </w:t>
      </w:r>
      <w:r w:rsidR="00EC3A3F" w:rsidRPr="00437757">
        <w:rPr>
          <w:rFonts w:cs="Segoe UI"/>
          <w:sz w:val="32"/>
          <w:szCs w:val="32"/>
        </w:rPr>
        <w:t>elderly man or grandfather- term of address to an older man</w:t>
      </w:r>
    </w:p>
    <w:p w14:paraId="27A813B5" w14:textId="37185D64" w:rsidR="00223FA5" w:rsidRPr="00437757" w:rsidRDefault="00223FA5" w:rsidP="00437757">
      <w:pPr>
        <w:spacing w:line="240" w:lineRule="auto"/>
        <w:rPr>
          <w:rFonts w:cs="Segoe UI"/>
          <w:sz w:val="32"/>
          <w:szCs w:val="32"/>
        </w:rPr>
      </w:pPr>
      <w:r w:rsidRPr="00437757">
        <w:rPr>
          <w:rFonts w:cs="Segoe UI"/>
          <w:b/>
          <w:bCs/>
          <w:sz w:val="32"/>
          <w:szCs w:val="32"/>
        </w:rPr>
        <w:t xml:space="preserve">Kura </w:t>
      </w:r>
      <w:r w:rsidRPr="00437757">
        <w:rPr>
          <w:rFonts w:cs="Segoe UI"/>
          <w:sz w:val="32"/>
          <w:szCs w:val="32"/>
        </w:rPr>
        <w:t xml:space="preserve">– </w:t>
      </w:r>
      <w:r w:rsidR="00AD4D47" w:rsidRPr="00437757">
        <w:rPr>
          <w:rFonts w:cs="Segoe UI"/>
          <w:sz w:val="32"/>
          <w:szCs w:val="32"/>
        </w:rPr>
        <w:t>school</w:t>
      </w:r>
    </w:p>
    <w:p w14:paraId="49082DA8" w14:textId="2F755F59" w:rsidR="00223FA5" w:rsidRPr="00437757" w:rsidRDefault="00223FA5" w:rsidP="00437757">
      <w:pPr>
        <w:spacing w:line="240" w:lineRule="auto"/>
        <w:rPr>
          <w:rFonts w:cs="Segoe UI"/>
          <w:sz w:val="32"/>
          <w:szCs w:val="32"/>
        </w:rPr>
      </w:pPr>
      <w:r w:rsidRPr="00437757">
        <w:rPr>
          <w:rFonts w:cs="Segoe UI"/>
          <w:b/>
          <w:bCs/>
          <w:sz w:val="32"/>
          <w:szCs w:val="32"/>
        </w:rPr>
        <w:t xml:space="preserve">Kura </w:t>
      </w:r>
      <w:r w:rsidR="003B787E" w:rsidRPr="00437757">
        <w:rPr>
          <w:rFonts w:cs="Segoe UI"/>
          <w:b/>
          <w:bCs/>
          <w:sz w:val="32"/>
          <w:szCs w:val="32"/>
        </w:rPr>
        <w:t>K</w:t>
      </w:r>
      <w:r w:rsidRPr="00437757">
        <w:rPr>
          <w:rFonts w:cs="Segoe UI"/>
          <w:b/>
          <w:bCs/>
          <w:sz w:val="32"/>
          <w:szCs w:val="32"/>
        </w:rPr>
        <w:t>aupapa</w:t>
      </w:r>
      <w:r w:rsidRPr="00437757">
        <w:rPr>
          <w:rFonts w:cs="Segoe UI"/>
          <w:sz w:val="32"/>
          <w:szCs w:val="32"/>
        </w:rPr>
        <w:t>– school or learning institute</w:t>
      </w:r>
      <w:r w:rsidR="00150492" w:rsidRPr="00437757">
        <w:rPr>
          <w:rFonts w:cs="Segoe UI"/>
          <w:sz w:val="32"/>
          <w:szCs w:val="32"/>
        </w:rPr>
        <w:t xml:space="preserve"> </w:t>
      </w:r>
      <w:r w:rsidRPr="00437757">
        <w:rPr>
          <w:rFonts w:cs="Segoe UI"/>
          <w:sz w:val="32"/>
          <w:szCs w:val="32"/>
        </w:rPr>
        <w:t xml:space="preserve">or Māori medium </w:t>
      </w:r>
      <w:proofErr w:type="gramStart"/>
      <w:r w:rsidRPr="00437757">
        <w:rPr>
          <w:rFonts w:cs="Segoe UI"/>
          <w:sz w:val="32"/>
          <w:szCs w:val="32"/>
        </w:rPr>
        <w:t>education</w:t>
      </w:r>
      <w:proofErr w:type="gramEnd"/>
    </w:p>
    <w:p w14:paraId="75505A2D" w14:textId="7646EC8C" w:rsidR="00F166A4" w:rsidRPr="00437757" w:rsidRDefault="006A29FF" w:rsidP="00437757">
      <w:pPr>
        <w:spacing w:line="240" w:lineRule="auto"/>
        <w:rPr>
          <w:rFonts w:cs="Segoe UI"/>
          <w:sz w:val="32"/>
          <w:szCs w:val="32"/>
        </w:rPr>
      </w:pPr>
      <w:r w:rsidRPr="00437757">
        <w:rPr>
          <w:rFonts w:cs="Segoe UI"/>
          <w:b/>
          <w:bCs/>
          <w:sz w:val="32"/>
          <w:szCs w:val="32"/>
        </w:rPr>
        <w:t>Mana</w:t>
      </w:r>
      <w:r w:rsidR="00BF010A" w:rsidRPr="00437757">
        <w:rPr>
          <w:rFonts w:cs="Segoe UI"/>
          <w:b/>
          <w:bCs/>
          <w:sz w:val="32"/>
          <w:szCs w:val="32"/>
        </w:rPr>
        <w:t xml:space="preserve"> </w:t>
      </w:r>
      <w:r w:rsidR="00BF010A" w:rsidRPr="00437757">
        <w:rPr>
          <w:rFonts w:cs="Segoe UI"/>
          <w:sz w:val="32"/>
          <w:szCs w:val="32"/>
        </w:rPr>
        <w:t xml:space="preserve">- prestige, authority, status - a spiritual power in a person, </w:t>
      </w:r>
      <w:proofErr w:type="gramStart"/>
      <w:r w:rsidR="00BF010A" w:rsidRPr="00437757">
        <w:rPr>
          <w:rFonts w:cs="Segoe UI"/>
          <w:sz w:val="32"/>
          <w:szCs w:val="32"/>
        </w:rPr>
        <w:t>place</w:t>
      </w:r>
      <w:proofErr w:type="gramEnd"/>
      <w:r w:rsidR="00BF010A" w:rsidRPr="00437757">
        <w:rPr>
          <w:rFonts w:cs="Segoe UI"/>
          <w:sz w:val="32"/>
          <w:szCs w:val="32"/>
        </w:rPr>
        <w:t xml:space="preserve"> or object</w:t>
      </w:r>
    </w:p>
    <w:p w14:paraId="4F500877" w14:textId="74225FA3" w:rsidR="00F166A4" w:rsidRPr="00437757" w:rsidRDefault="00F166A4" w:rsidP="00437757">
      <w:pPr>
        <w:spacing w:line="240" w:lineRule="auto"/>
        <w:rPr>
          <w:rFonts w:cs="Segoe UI"/>
          <w:i/>
          <w:iCs/>
          <w:sz w:val="32"/>
          <w:szCs w:val="32"/>
        </w:rPr>
      </w:pPr>
      <w:r w:rsidRPr="00437757">
        <w:rPr>
          <w:rFonts w:cs="Segoe UI"/>
          <w:b/>
          <w:bCs/>
          <w:sz w:val="32"/>
          <w:szCs w:val="32"/>
        </w:rPr>
        <w:lastRenderedPageBreak/>
        <w:t xml:space="preserve">Mana </w:t>
      </w:r>
      <w:proofErr w:type="spellStart"/>
      <w:r w:rsidRPr="00437757">
        <w:rPr>
          <w:rFonts w:cs="Segoe UI"/>
          <w:b/>
          <w:bCs/>
          <w:sz w:val="32"/>
          <w:szCs w:val="32"/>
        </w:rPr>
        <w:t>ake</w:t>
      </w:r>
      <w:proofErr w:type="spellEnd"/>
      <w:r w:rsidR="004127D8" w:rsidRPr="00437757">
        <w:rPr>
          <w:rFonts w:cs="Segoe UI"/>
          <w:b/>
          <w:bCs/>
          <w:sz w:val="32"/>
          <w:szCs w:val="32"/>
        </w:rPr>
        <w:t xml:space="preserve"> </w:t>
      </w:r>
      <w:r w:rsidR="004127D8" w:rsidRPr="00437757">
        <w:rPr>
          <w:rFonts w:cs="Segoe UI"/>
          <w:sz w:val="32"/>
          <w:szCs w:val="32"/>
        </w:rPr>
        <w:t xml:space="preserve">– a well-being programme for mokopuna </w:t>
      </w:r>
      <w:r w:rsidR="00EE4854" w:rsidRPr="00437757">
        <w:rPr>
          <w:rFonts w:cs="Segoe UI"/>
          <w:sz w:val="32"/>
          <w:szCs w:val="32"/>
        </w:rPr>
        <w:t xml:space="preserve">to promote positive mental health for years 1-8 at </w:t>
      </w:r>
      <w:proofErr w:type="gramStart"/>
      <w:r w:rsidR="00EE4854" w:rsidRPr="00437757">
        <w:rPr>
          <w:rFonts w:cs="Segoe UI"/>
          <w:sz w:val="32"/>
          <w:szCs w:val="32"/>
        </w:rPr>
        <w:t>school</w:t>
      </w:r>
      <w:proofErr w:type="gramEnd"/>
    </w:p>
    <w:p w14:paraId="63ACC36D" w14:textId="6C45DD84" w:rsidR="00F166A4" w:rsidRPr="00437757" w:rsidRDefault="00223FA5" w:rsidP="00437757">
      <w:pPr>
        <w:spacing w:line="240" w:lineRule="auto"/>
        <w:rPr>
          <w:rFonts w:cs="Segoe UI"/>
          <w:sz w:val="32"/>
          <w:szCs w:val="32"/>
        </w:rPr>
      </w:pPr>
      <w:proofErr w:type="spellStart"/>
      <w:r w:rsidRPr="00437757">
        <w:rPr>
          <w:rFonts w:cs="Segoe UI"/>
          <w:b/>
          <w:bCs/>
          <w:sz w:val="32"/>
          <w:szCs w:val="32"/>
        </w:rPr>
        <w:t>Manaakitanga</w:t>
      </w:r>
      <w:proofErr w:type="spellEnd"/>
      <w:r w:rsidRPr="00437757">
        <w:rPr>
          <w:rFonts w:cs="Segoe UI"/>
          <w:b/>
          <w:bCs/>
          <w:sz w:val="32"/>
          <w:szCs w:val="32"/>
        </w:rPr>
        <w:t xml:space="preserve"> </w:t>
      </w:r>
      <w:r w:rsidRPr="00437757">
        <w:rPr>
          <w:rFonts w:cs="Segoe UI"/>
          <w:sz w:val="32"/>
          <w:szCs w:val="32"/>
        </w:rPr>
        <w:t>– support, kindness, generosity,</w:t>
      </w:r>
      <w:r w:rsidR="00150492" w:rsidRPr="00437757">
        <w:rPr>
          <w:rFonts w:cs="Segoe UI"/>
          <w:sz w:val="32"/>
          <w:szCs w:val="32"/>
        </w:rPr>
        <w:t xml:space="preserve"> </w:t>
      </w:r>
      <w:r w:rsidRPr="00437757">
        <w:rPr>
          <w:rFonts w:cs="Segoe UI"/>
          <w:sz w:val="32"/>
          <w:szCs w:val="32"/>
        </w:rPr>
        <w:t>hospitality</w:t>
      </w:r>
    </w:p>
    <w:p w14:paraId="0D7DB895" w14:textId="29958347" w:rsidR="00DD49D1" w:rsidRPr="00437757" w:rsidRDefault="006A29FF" w:rsidP="00437757">
      <w:pPr>
        <w:spacing w:line="240" w:lineRule="auto"/>
        <w:rPr>
          <w:rFonts w:cs="Segoe UI"/>
          <w:sz w:val="32"/>
          <w:szCs w:val="32"/>
        </w:rPr>
      </w:pPr>
      <w:r w:rsidRPr="00437757">
        <w:rPr>
          <w:rFonts w:cs="Segoe UI"/>
          <w:b/>
          <w:bCs/>
          <w:sz w:val="32"/>
          <w:szCs w:val="32"/>
        </w:rPr>
        <w:t>Māoritanga</w:t>
      </w:r>
      <w:r w:rsidR="00EE4854" w:rsidRPr="00437757">
        <w:rPr>
          <w:rFonts w:cs="Segoe UI"/>
          <w:b/>
          <w:bCs/>
          <w:sz w:val="32"/>
          <w:szCs w:val="32"/>
        </w:rPr>
        <w:t xml:space="preserve"> </w:t>
      </w:r>
      <w:r w:rsidR="00EE4854" w:rsidRPr="00437757">
        <w:rPr>
          <w:rFonts w:cs="Segoe UI"/>
          <w:sz w:val="32"/>
          <w:szCs w:val="32"/>
        </w:rPr>
        <w:t xml:space="preserve">- </w:t>
      </w:r>
      <w:r w:rsidR="003E23A3" w:rsidRPr="00437757">
        <w:rPr>
          <w:rFonts w:cs="Segoe UI"/>
          <w:sz w:val="32"/>
          <w:szCs w:val="32"/>
        </w:rPr>
        <w:t>Māori culture, Māori practices and beliefs, Māori way of life</w:t>
      </w:r>
    </w:p>
    <w:p w14:paraId="1C53E6D0" w14:textId="2940D7C9" w:rsidR="00223FA5" w:rsidRPr="00437757" w:rsidRDefault="00223FA5" w:rsidP="00437757">
      <w:pPr>
        <w:spacing w:line="240" w:lineRule="auto"/>
        <w:rPr>
          <w:rFonts w:cs="Segoe UI"/>
          <w:sz w:val="32"/>
          <w:szCs w:val="32"/>
        </w:rPr>
      </w:pPr>
      <w:r w:rsidRPr="00437757">
        <w:rPr>
          <w:rFonts w:cs="Segoe UI"/>
          <w:b/>
          <w:bCs/>
          <w:sz w:val="32"/>
          <w:szCs w:val="32"/>
        </w:rPr>
        <w:t xml:space="preserve">Marae </w:t>
      </w:r>
      <w:r w:rsidRPr="00437757">
        <w:rPr>
          <w:rFonts w:cs="Segoe UI"/>
          <w:sz w:val="32"/>
          <w:szCs w:val="32"/>
        </w:rPr>
        <w:t>- the open area in front of the wharenui,</w:t>
      </w:r>
      <w:r w:rsidR="002A494C" w:rsidRPr="00437757">
        <w:rPr>
          <w:rFonts w:cs="Segoe UI"/>
          <w:sz w:val="32"/>
          <w:szCs w:val="32"/>
        </w:rPr>
        <w:t xml:space="preserve"> </w:t>
      </w:r>
      <w:r w:rsidRPr="00437757">
        <w:rPr>
          <w:rFonts w:cs="Segoe UI"/>
          <w:sz w:val="32"/>
          <w:szCs w:val="32"/>
        </w:rPr>
        <w:t>traditional meeting place</w:t>
      </w:r>
    </w:p>
    <w:p w14:paraId="7627B6C5" w14:textId="39CC777A" w:rsidR="00223FA5" w:rsidRPr="00437757" w:rsidRDefault="00223FA5" w:rsidP="00437757">
      <w:pPr>
        <w:spacing w:line="240" w:lineRule="auto"/>
        <w:rPr>
          <w:rFonts w:cs="Segoe UI"/>
          <w:sz w:val="32"/>
          <w:szCs w:val="32"/>
        </w:rPr>
      </w:pPr>
      <w:r w:rsidRPr="00437757">
        <w:rPr>
          <w:rFonts w:cs="Segoe UI"/>
          <w:b/>
          <w:bCs/>
          <w:sz w:val="32"/>
          <w:szCs w:val="32"/>
        </w:rPr>
        <w:t xml:space="preserve">Mātauranga Māori </w:t>
      </w:r>
      <w:r w:rsidRPr="00437757">
        <w:rPr>
          <w:rFonts w:cs="Segoe UI"/>
          <w:sz w:val="32"/>
          <w:szCs w:val="32"/>
        </w:rPr>
        <w:t>– traditional Māori</w:t>
      </w:r>
      <w:r w:rsidR="002A494C" w:rsidRPr="00437757">
        <w:rPr>
          <w:rFonts w:cs="Segoe UI"/>
          <w:sz w:val="32"/>
          <w:szCs w:val="32"/>
        </w:rPr>
        <w:t xml:space="preserve"> </w:t>
      </w:r>
      <w:r w:rsidRPr="00437757">
        <w:rPr>
          <w:rFonts w:cs="Segoe UI"/>
          <w:sz w:val="32"/>
          <w:szCs w:val="32"/>
        </w:rPr>
        <w:t>knowledge, Māori epistemology</w:t>
      </w:r>
    </w:p>
    <w:p w14:paraId="29AD10E7" w14:textId="77777777" w:rsidR="00223FA5" w:rsidRPr="00437757" w:rsidRDefault="00223FA5" w:rsidP="00437757">
      <w:pPr>
        <w:spacing w:line="240" w:lineRule="auto"/>
        <w:rPr>
          <w:rFonts w:cs="Segoe UI"/>
          <w:sz w:val="32"/>
          <w:szCs w:val="32"/>
        </w:rPr>
      </w:pPr>
      <w:proofErr w:type="spellStart"/>
      <w:r w:rsidRPr="00437757">
        <w:rPr>
          <w:rFonts w:cs="Segoe UI"/>
          <w:b/>
          <w:bCs/>
          <w:sz w:val="32"/>
          <w:szCs w:val="32"/>
        </w:rPr>
        <w:t>Moemoeā</w:t>
      </w:r>
      <w:proofErr w:type="spellEnd"/>
      <w:r w:rsidRPr="00437757">
        <w:rPr>
          <w:rFonts w:cs="Segoe UI"/>
          <w:b/>
          <w:bCs/>
          <w:sz w:val="32"/>
          <w:szCs w:val="32"/>
        </w:rPr>
        <w:t xml:space="preserve"> </w:t>
      </w:r>
      <w:r w:rsidRPr="00437757">
        <w:rPr>
          <w:rFonts w:cs="Segoe UI"/>
          <w:sz w:val="32"/>
          <w:szCs w:val="32"/>
        </w:rPr>
        <w:t>– dreams and aspirations</w:t>
      </w:r>
    </w:p>
    <w:p w14:paraId="689B474E" w14:textId="4FD59C58" w:rsidR="006A29FF" w:rsidRPr="00437757" w:rsidRDefault="006A29FF" w:rsidP="00437757">
      <w:pPr>
        <w:spacing w:line="240" w:lineRule="auto"/>
        <w:rPr>
          <w:rFonts w:cs="Segoe UI"/>
          <w:sz w:val="32"/>
          <w:szCs w:val="32"/>
        </w:rPr>
      </w:pPr>
      <w:proofErr w:type="spellStart"/>
      <w:r w:rsidRPr="00437757">
        <w:rPr>
          <w:rFonts w:cs="Segoe UI"/>
          <w:b/>
          <w:bCs/>
          <w:sz w:val="32"/>
          <w:szCs w:val="32"/>
        </w:rPr>
        <w:t>Moko</w:t>
      </w:r>
      <w:proofErr w:type="spellEnd"/>
      <w:r w:rsidRPr="00437757">
        <w:rPr>
          <w:rFonts w:cs="Segoe UI"/>
          <w:b/>
          <w:bCs/>
          <w:sz w:val="32"/>
          <w:szCs w:val="32"/>
        </w:rPr>
        <w:t xml:space="preserve"> </w:t>
      </w:r>
      <w:proofErr w:type="spellStart"/>
      <w:r w:rsidRPr="00437757">
        <w:rPr>
          <w:rFonts w:cs="Segoe UI"/>
          <w:b/>
          <w:bCs/>
          <w:sz w:val="32"/>
          <w:szCs w:val="32"/>
        </w:rPr>
        <w:t>kauae</w:t>
      </w:r>
      <w:proofErr w:type="spellEnd"/>
      <w:r w:rsidR="003E23A3" w:rsidRPr="00437757">
        <w:rPr>
          <w:rFonts w:cs="Segoe UI"/>
          <w:sz w:val="32"/>
          <w:szCs w:val="32"/>
        </w:rPr>
        <w:t xml:space="preserve"> - </w:t>
      </w:r>
      <w:r w:rsidR="00FC6523" w:rsidRPr="00437757">
        <w:rPr>
          <w:rFonts w:cs="Segoe UI"/>
          <w:sz w:val="32"/>
          <w:szCs w:val="32"/>
        </w:rPr>
        <w:t xml:space="preserve">woman with chin </w:t>
      </w:r>
      <w:proofErr w:type="spellStart"/>
      <w:r w:rsidR="00FC6523" w:rsidRPr="00437757">
        <w:rPr>
          <w:rFonts w:cs="Segoe UI"/>
          <w:sz w:val="32"/>
          <w:szCs w:val="32"/>
        </w:rPr>
        <w:t>moko</w:t>
      </w:r>
      <w:proofErr w:type="spellEnd"/>
      <w:r w:rsidR="00457DD2" w:rsidRPr="00437757">
        <w:rPr>
          <w:rFonts w:cs="Segoe UI"/>
          <w:sz w:val="32"/>
          <w:szCs w:val="32"/>
        </w:rPr>
        <w:t xml:space="preserve"> recognising her whānau</w:t>
      </w:r>
      <w:r w:rsidR="00BF4D0D" w:rsidRPr="00437757">
        <w:rPr>
          <w:rFonts w:cs="Segoe UI"/>
          <w:sz w:val="32"/>
          <w:szCs w:val="32"/>
        </w:rPr>
        <w:t xml:space="preserve">, </w:t>
      </w:r>
      <w:r w:rsidR="00457DD2" w:rsidRPr="00437757">
        <w:rPr>
          <w:rFonts w:cs="Segoe UI"/>
          <w:sz w:val="32"/>
          <w:szCs w:val="32"/>
        </w:rPr>
        <w:t xml:space="preserve">leadership within </w:t>
      </w:r>
      <w:r w:rsidR="00BF4D0D" w:rsidRPr="00437757">
        <w:rPr>
          <w:rFonts w:cs="Segoe UI"/>
          <w:sz w:val="32"/>
          <w:szCs w:val="32"/>
        </w:rPr>
        <w:t xml:space="preserve">the </w:t>
      </w:r>
      <w:r w:rsidR="00457DD2" w:rsidRPr="00437757">
        <w:rPr>
          <w:rFonts w:cs="Segoe UI"/>
          <w:sz w:val="32"/>
          <w:szCs w:val="32"/>
        </w:rPr>
        <w:t xml:space="preserve">community, whakapapa, </w:t>
      </w:r>
      <w:proofErr w:type="gramStart"/>
      <w:r w:rsidR="00457DD2" w:rsidRPr="00437757">
        <w:rPr>
          <w:rFonts w:cs="Segoe UI"/>
          <w:sz w:val="32"/>
          <w:szCs w:val="32"/>
        </w:rPr>
        <w:t>status</w:t>
      </w:r>
      <w:proofErr w:type="gramEnd"/>
    </w:p>
    <w:p w14:paraId="65FE064F" w14:textId="0073A610" w:rsidR="0056194D" w:rsidRPr="00437757" w:rsidRDefault="0056194D" w:rsidP="00437757">
      <w:pPr>
        <w:spacing w:line="240" w:lineRule="auto"/>
        <w:rPr>
          <w:rFonts w:cs="Segoe UI"/>
          <w:sz w:val="32"/>
          <w:szCs w:val="32"/>
        </w:rPr>
      </w:pPr>
      <w:r w:rsidRPr="00437757">
        <w:rPr>
          <w:rFonts w:cs="Segoe UI"/>
          <w:b/>
          <w:bCs/>
          <w:sz w:val="32"/>
          <w:szCs w:val="32"/>
        </w:rPr>
        <w:t>Motu</w:t>
      </w:r>
      <w:r w:rsidRPr="00437757">
        <w:rPr>
          <w:rFonts w:cs="Segoe UI"/>
          <w:sz w:val="32"/>
          <w:szCs w:val="32"/>
        </w:rPr>
        <w:t xml:space="preserve"> – country,</w:t>
      </w:r>
      <w:r w:rsidR="001A6446" w:rsidRPr="00437757">
        <w:rPr>
          <w:rFonts w:cs="Segoe UI"/>
          <w:sz w:val="32"/>
          <w:szCs w:val="32"/>
        </w:rPr>
        <w:t xml:space="preserve"> </w:t>
      </w:r>
      <w:proofErr w:type="gramStart"/>
      <w:r w:rsidR="001A6446" w:rsidRPr="00437757">
        <w:rPr>
          <w:rFonts w:cs="Segoe UI"/>
          <w:sz w:val="32"/>
          <w:szCs w:val="32"/>
        </w:rPr>
        <w:t>land</w:t>
      </w:r>
      <w:proofErr w:type="gramEnd"/>
      <w:r w:rsidR="00520941" w:rsidRPr="00437757">
        <w:rPr>
          <w:rFonts w:cs="Segoe UI"/>
          <w:sz w:val="32"/>
          <w:szCs w:val="32"/>
        </w:rPr>
        <w:t xml:space="preserve"> or</w:t>
      </w:r>
      <w:r w:rsidRPr="00437757">
        <w:rPr>
          <w:rFonts w:cs="Segoe UI"/>
          <w:sz w:val="32"/>
          <w:szCs w:val="32"/>
        </w:rPr>
        <w:t xml:space="preserve"> nation </w:t>
      </w:r>
    </w:p>
    <w:p w14:paraId="226BAFB6" w14:textId="7B109AC4" w:rsidR="00E65DC2" w:rsidRPr="00437757" w:rsidRDefault="00E65DC2" w:rsidP="00437757">
      <w:pPr>
        <w:spacing w:line="240" w:lineRule="auto"/>
        <w:rPr>
          <w:rFonts w:cs="Segoe UI"/>
          <w:sz w:val="32"/>
          <w:szCs w:val="32"/>
        </w:rPr>
      </w:pPr>
      <w:r w:rsidRPr="00437757">
        <w:rPr>
          <w:rFonts w:cs="Segoe UI"/>
          <w:b/>
          <w:bCs/>
          <w:sz w:val="32"/>
          <w:szCs w:val="32"/>
        </w:rPr>
        <w:t>Noho marae</w:t>
      </w:r>
      <w:r w:rsidR="00300922" w:rsidRPr="00437757">
        <w:rPr>
          <w:rFonts w:cs="Segoe UI"/>
          <w:b/>
          <w:bCs/>
          <w:sz w:val="32"/>
          <w:szCs w:val="32"/>
        </w:rPr>
        <w:t xml:space="preserve"> </w:t>
      </w:r>
      <w:r w:rsidR="00300922" w:rsidRPr="00437757">
        <w:rPr>
          <w:rFonts w:cs="Segoe UI"/>
          <w:sz w:val="32"/>
          <w:szCs w:val="32"/>
        </w:rPr>
        <w:t>– overnight stay at</w:t>
      </w:r>
      <w:r w:rsidR="009651D3" w:rsidRPr="00437757">
        <w:rPr>
          <w:rFonts w:cs="Segoe UI"/>
          <w:sz w:val="32"/>
          <w:szCs w:val="32"/>
        </w:rPr>
        <w:t xml:space="preserve"> a marae/meeting ground, a gathering to </w:t>
      </w:r>
      <w:proofErr w:type="gramStart"/>
      <w:r w:rsidR="009651D3" w:rsidRPr="00437757">
        <w:rPr>
          <w:rFonts w:cs="Segoe UI"/>
          <w:sz w:val="32"/>
          <w:szCs w:val="32"/>
        </w:rPr>
        <w:t>learn</w:t>
      </w:r>
      <w:proofErr w:type="gramEnd"/>
    </w:p>
    <w:p w14:paraId="00576E3A" w14:textId="7B49D28D" w:rsidR="00751AB6" w:rsidRPr="00437757" w:rsidRDefault="00751AB6" w:rsidP="00437757">
      <w:pPr>
        <w:spacing w:line="240" w:lineRule="auto"/>
        <w:rPr>
          <w:rFonts w:cs="Segoe UI"/>
          <w:sz w:val="32"/>
          <w:szCs w:val="32"/>
        </w:rPr>
      </w:pPr>
      <w:proofErr w:type="spellStart"/>
      <w:r w:rsidRPr="00437757">
        <w:rPr>
          <w:rFonts w:cs="Segoe UI"/>
          <w:b/>
          <w:bCs/>
          <w:sz w:val="32"/>
          <w:szCs w:val="32"/>
        </w:rPr>
        <w:t>P</w:t>
      </w:r>
      <w:r w:rsidR="00007AD6" w:rsidRPr="00437757">
        <w:rPr>
          <w:rFonts w:cs="Segoe UI"/>
          <w:b/>
          <w:bCs/>
          <w:sz w:val="32"/>
          <w:szCs w:val="32"/>
        </w:rPr>
        <w:t>ā</w:t>
      </w:r>
      <w:r w:rsidRPr="00437757">
        <w:rPr>
          <w:rFonts w:cs="Segoe UI"/>
          <w:b/>
          <w:bCs/>
          <w:sz w:val="32"/>
          <w:szCs w:val="32"/>
        </w:rPr>
        <w:t>remata</w:t>
      </w:r>
      <w:proofErr w:type="spellEnd"/>
      <w:r w:rsidR="00007AD6" w:rsidRPr="00437757">
        <w:rPr>
          <w:rFonts w:cs="Segoe UI"/>
          <w:b/>
          <w:bCs/>
          <w:sz w:val="32"/>
          <w:szCs w:val="32"/>
        </w:rPr>
        <w:t xml:space="preserve"> </w:t>
      </w:r>
      <w:r w:rsidR="00007AD6" w:rsidRPr="00437757">
        <w:rPr>
          <w:rFonts w:cs="Segoe UI"/>
          <w:sz w:val="32"/>
          <w:szCs w:val="32"/>
        </w:rPr>
        <w:t>- Parliament</w:t>
      </w:r>
    </w:p>
    <w:p w14:paraId="6C92EBA4" w14:textId="2CD19BEC" w:rsidR="00223FA5" w:rsidRPr="00437757" w:rsidRDefault="00223FA5" w:rsidP="00437757">
      <w:pPr>
        <w:spacing w:line="240" w:lineRule="auto"/>
        <w:rPr>
          <w:rFonts w:cs="Segoe UI"/>
          <w:sz w:val="32"/>
          <w:szCs w:val="32"/>
        </w:rPr>
      </w:pPr>
      <w:r w:rsidRPr="00437757">
        <w:rPr>
          <w:rFonts w:cs="Segoe UI"/>
          <w:b/>
          <w:bCs/>
          <w:sz w:val="32"/>
          <w:szCs w:val="32"/>
        </w:rPr>
        <w:t xml:space="preserve">Pono </w:t>
      </w:r>
      <w:r w:rsidRPr="00437757">
        <w:rPr>
          <w:rFonts w:cs="Segoe UI"/>
          <w:sz w:val="32"/>
          <w:szCs w:val="32"/>
        </w:rPr>
        <w:t xml:space="preserve">– to be </w:t>
      </w:r>
      <w:proofErr w:type="gramStart"/>
      <w:r w:rsidRPr="00437757">
        <w:rPr>
          <w:rFonts w:cs="Segoe UI"/>
          <w:sz w:val="32"/>
          <w:szCs w:val="32"/>
        </w:rPr>
        <w:t>true</w:t>
      </w:r>
      <w:proofErr w:type="gramEnd"/>
    </w:p>
    <w:p w14:paraId="03415839" w14:textId="3B343F4A" w:rsidR="00AB36AD" w:rsidRPr="00437757" w:rsidRDefault="00AB36AD" w:rsidP="00437757">
      <w:pPr>
        <w:spacing w:line="240" w:lineRule="auto"/>
        <w:rPr>
          <w:rFonts w:cs="Segoe UI"/>
          <w:sz w:val="32"/>
          <w:szCs w:val="32"/>
        </w:rPr>
      </w:pPr>
      <w:r w:rsidRPr="00437757">
        <w:rPr>
          <w:rFonts w:cs="Segoe UI"/>
          <w:b/>
          <w:bCs/>
          <w:sz w:val="32"/>
          <w:szCs w:val="32"/>
        </w:rPr>
        <w:t>Pounamu</w:t>
      </w:r>
      <w:r w:rsidR="00007AD6" w:rsidRPr="00437757">
        <w:rPr>
          <w:rFonts w:cs="Segoe UI"/>
          <w:sz w:val="32"/>
          <w:szCs w:val="32"/>
        </w:rPr>
        <w:t xml:space="preserve"> - </w:t>
      </w:r>
      <w:r w:rsidR="0012158C" w:rsidRPr="00437757">
        <w:rPr>
          <w:rFonts w:cs="Segoe UI"/>
          <w:sz w:val="32"/>
          <w:szCs w:val="32"/>
        </w:rPr>
        <w:t>greenstone, nephrite, jade</w:t>
      </w:r>
    </w:p>
    <w:p w14:paraId="14DEF29D" w14:textId="47922717" w:rsidR="00223FA5" w:rsidRPr="00437757" w:rsidRDefault="00223FA5" w:rsidP="00437757">
      <w:pPr>
        <w:spacing w:line="240" w:lineRule="auto"/>
        <w:rPr>
          <w:rFonts w:cs="Segoe UI"/>
          <w:sz w:val="32"/>
          <w:szCs w:val="32"/>
        </w:rPr>
      </w:pPr>
      <w:proofErr w:type="spellStart"/>
      <w:r w:rsidRPr="00437757">
        <w:rPr>
          <w:rFonts w:cs="Segoe UI"/>
          <w:b/>
          <w:bCs/>
          <w:sz w:val="32"/>
          <w:szCs w:val="32"/>
        </w:rPr>
        <w:t>Pūrākau</w:t>
      </w:r>
      <w:proofErr w:type="spellEnd"/>
      <w:r w:rsidRPr="00437757">
        <w:rPr>
          <w:rFonts w:cs="Segoe UI"/>
          <w:b/>
          <w:bCs/>
          <w:sz w:val="32"/>
          <w:szCs w:val="32"/>
        </w:rPr>
        <w:t xml:space="preserve"> </w:t>
      </w:r>
      <w:r w:rsidRPr="00437757">
        <w:rPr>
          <w:rFonts w:cs="Segoe UI"/>
          <w:sz w:val="32"/>
          <w:szCs w:val="32"/>
        </w:rPr>
        <w:t xml:space="preserve">– storytelling or local stories, </w:t>
      </w:r>
      <w:proofErr w:type="gramStart"/>
      <w:r w:rsidRPr="00437757">
        <w:rPr>
          <w:rFonts w:cs="Segoe UI"/>
          <w:sz w:val="32"/>
          <w:szCs w:val="32"/>
        </w:rPr>
        <w:t>myths</w:t>
      </w:r>
      <w:proofErr w:type="gramEnd"/>
      <w:r w:rsidRPr="00437757">
        <w:rPr>
          <w:rFonts w:cs="Segoe UI"/>
          <w:sz w:val="32"/>
          <w:szCs w:val="32"/>
        </w:rPr>
        <w:t xml:space="preserve"> and</w:t>
      </w:r>
      <w:r w:rsidR="00EF19FC" w:rsidRPr="00437757">
        <w:rPr>
          <w:rFonts w:cs="Segoe UI"/>
          <w:sz w:val="32"/>
          <w:szCs w:val="32"/>
        </w:rPr>
        <w:t xml:space="preserve"> </w:t>
      </w:r>
      <w:r w:rsidRPr="00437757">
        <w:rPr>
          <w:rFonts w:cs="Segoe UI"/>
          <w:sz w:val="32"/>
          <w:szCs w:val="32"/>
        </w:rPr>
        <w:t>legends</w:t>
      </w:r>
    </w:p>
    <w:p w14:paraId="59AAB831" w14:textId="34E4739E" w:rsidR="0038740A" w:rsidRPr="00437757" w:rsidRDefault="0038740A" w:rsidP="00437757">
      <w:pPr>
        <w:spacing w:line="240" w:lineRule="auto"/>
        <w:rPr>
          <w:rFonts w:cs="Segoe UI"/>
          <w:sz w:val="32"/>
          <w:szCs w:val="32"/>
        </w:rPr>
      </w:pPr>
      <w:r w:rsidRPr="00437757">
        <w:rPr>
          <w:rFonts w:cs="Segoe UI"/>
          <w:b/>
          <w:bCs/>
          <w:sz w:val="32"/>
          <w:szCs w:val="32"/>
        </w:rPr>
        <w:t>Rangatahi</w:t>
      </w:r>
      <w:r w:rsidR="0012158C" w:rsidRPr="00437757">
        <w:rPr>
          <w:rFonts w:cs="Segoe UI"/>
          <w:sz w:val="32"/>
          <w:szCs w:val="32"/>
        </w:rPr>
        <w:t xml:space="preserve"> -</w:t>
      </w:r>
      <w:r w:rsidR="0012158C" w:rsidRPr="00437757">
        <w:rPr>
          <w:rFonts w:cs="Segoe UI"/>
          <w:b/>
          <w:bCs/>
          <w:sz w:val="32"/>
          <w:szCs w:val="32"/>
        </w:rPr>
        <w:t xml:space="preserve"> </w:t>
      </w:r>
      <w:r w:rsidR="003F47C4" w:rsidRPr="00437757">
        <w:rPr>
          <w:rFonts w:cs="Segoe UI"/>
          <w:sz w:val="32"/>
          <w:szCs w:val="32"/>
        </w:rPr>
        <w:t>younger generation, youth</w:t>
      </w:r>
    </w:p>
    <w:p w14:paraId="63CC0E0B" w14:textId="16848659" w:rsidR="00223FA5" w:rsidRPr="00437757" w:rsidRDefault="00223FA5" w:rsidP="00437757">
      <w:pPr>
        <w:spacing w:line="240" w:lineRule="auto"/>
        <w:rPr>
          <w:rFonts w:cs="Segoe UI"/>
          <w:sz w:val="32"/>
          <w:szCs w:val="32"/>
        </w:rPr>
      </w:pPr>
      <w:r w:rsidRPr="00437757">
        <w:rPr>
          <w:rFonts w:cs="Segoe UI"/>
          <w:b/>
          <w:bCs/>
          <w:sz w:val="32"/>
          <w:szCs w:val="32"/>
        </w:rPr>
        <w:t xml:space="preserve">Rangatira </w:t>
      </w:r>
      <w:r w:rsidRPr="00437757">
        <w:rPr>
          <w:rFonts w:cs="Segoe UI"/>
          <w:sz w:val="32"/>
          <w:szCs w:val="32"/>
        </w:rPr>
        <w:t>- high ranking, chiefly, noble,</w:t>
      </w:r>
      <w:r w:rsidR="00EF19FC" w:rsidRPr="00437757">
        <w:rPr>
          <w:rFonts w:cs="Segoe UI"/>
          <w:sz w:val="32"/>
          <w:szCs w:val="32"/>
        </w:rPr>
        <w:t xml:space="preserve"> </w:t>
      </w:r>
      <w:r w:rsidRPr="00437757">
        <w:rPr>
          <w:rFonts w:cs="Segoe UI"/>
          <w:sz w:val="32"/>
          <w:szCs w:val="32"/>
        </w:rPr>
        <w:t>esteemed</w:t>
      </w:r>
      <w:r w:rsidR="00813438" w:rsidRPr="00437757">
        <w:rPr>
          <w:rFonts w:cs="Segoe UI"/>
          <w:sz w:val="32"/>
          <w:szCs w:val="32"/>
        </w:rPr>
        <w:t xml:space="preserve"> </w:t>
      </w:r>
      <w:r w:rsidRPr="00437757">
        <w:rPr>
          <w:rFonts w:cs="Segoe UI"/>
          <w:sz w:val="32"/>
          <w:szCs w:val="32"/>
        </w:rPr>
        <w:t>leader</w:t>
      </w:r>
    </w:p>
    <w:p w14:paraId="4B0C4D63" w14:textId="76DE7E9E" w:rsidR="00223FA5" w:rsidRPr="00437757" w:rsidRDefault="00223FA5" w:rsidP="00437757">
      <w:pPr>
        <w:spacing w:line="240" w:lineRule="auto"/>
        <w:rPr>
          <w:rFonts w:cs="Segoe UI"/>
          <w:sz w:val="32"/>
          <w:szCs w:val="32"/>
        </w:rPr>
      </w:pPr>
      <w:proofErr w:type="spellStart"/>
      <w:r w:rsidRPr="00437757">
        <w:rPr>
          <w:rFonts w:cs="Segoe UI"/>
          <w:b/>
          <w:bCs/>
          <w:sz w:val="32"/>
          <w:szCs w:val="32"/>
        </w:rPr>
        <w:t>Tangata</w:t>
      </w:r>
      <w:proofErr w:type="spellEnd"/>
      <w:r w:rsidRPr="00437757">
        <w:rPr>
          <w:rFonts w:cs="Segoe UI"/>
          <w:b/>
          <w:bCs/>
          <w:sz w:val="32"/>
          <w:szCs w:val="32"/>
        </w:rPr>
        <w:t xml:space="preserve"> </w:t>
      </w:r>
      <w:r w:rsidR="00CF2B02" w:rsidRPr="00437757">
        <w:rPr>
          <w:rFonts w:cs="Segoe UI"/>
          <w:sz w:val="32"/>
          <w:szCs w:val="32"/>
        </w:rPr>
        <w:t>–</w:t>
      </w:r>
      <w:r w:rsidRPr="00437757">
        <w:rPr>
          <w:rFonts w:cs="Segoe UI"/>
          <w:sz w:val="32"/>
          <w:szCs w:val="32"/>
        </w:rPr>
        <w:t xml:space="preserve"> people</w:t>
      </w:r>
    </w:p>
    <w:p w14:paraId="5558C95D" w14:textId="3933B7A2" w:rsidR="00CF2B02" w:rsidRPr="00437757" w:rsidRDefault="00CF2B02" w:rsidP="00437757">
      <w:pPr>
        <w:spacing w:line="240" w:lineRule="auto"/>
        <w:rPr>
          <w:rFonts w:cs="Segoe UI"/>
          <w:sz w:val="32"/>
          <w:szCs w:val="32"/>
        </w:rPr>
      </w:pPr>
      <w:r w:rsidRPr="00437757">
        <w:rPr>
          <w:rFonts w:cs="Segoe UI"/>
          <w:b/>
          <w:bCs/>
          <w:sz w:val="32"/>
          <w:szCs w:val="32"/>
        </w:rPr>
        <w:t>Tangihanga</w:t>
      </w:r>
      <w:r w:rsidRPr="00437757">
        <w:rPr>
          <w:rFonts w:cs="Segoe UI"/>
          <w:sz w:val="32"/>
          <w:szCs w:val="32"/>
        </w:rPr>
        <w:t xml:space="preserve"> - </w:t>
      </w:r>
      <w:r w:rsidR="00477EC8" w:rsidRPr="00437757">
        <w:rPr>
          <w:rFonts w:cs="Segoe UI"/>
          <w:sz w:val="32"/>
          <w:szCs w:val="32"/>
        </w:rPr>
        <w:t>weeping, crying, funeral, rites for the dead</w:t>
      </w:r>
      <w:r w:rsidR="00540F4E" w:rsidRPr="00437757">
        <w:rPr>
          <w:rFonts w:cs="Segoe UI"/>
          <w:sz w:val="32"/>
          <w:szCs w:val="32"/>
        </w:rPr>
        <w:t xml:space="preserve"> </w:t>
      </w:r>
      <w:r w:rsidR="00477EC8" w:rsidRPr="00437757">
        <w:rPr>
          <w:rFonts w:cs="Segoe UI"/>
          <w:sz w:val="32"/>
          <w:szCs w:val="32"/>
        </w:rPr>
        <w:t>– an important institution in Māori society</w:t>
      </w:r>
    </w:p>
    <w:p w14:paraId="1C4D9EBD" w14:textId="73A4D2F9" w:rsidR="00304BD0" w:rsidRPr="00437757" w:rsidRDefault="00304BD0" w:rsidP="00437757">
      <w:pPr>
        <w:spacing w:line="240" w:lineRule="auto"/>
        <w:rPr>
          <w:rFonts w:cs="Segoe UI"/>
          <w:sz w:val="32"/>
          <w:szCs w:val="32"/>
        </w:rPr>
      </w:pPr>
      <w:r w:rsidRPr="00437757">
        <w:rPr>
          <w:rFonts w:cs="Segoe UI"/>
          <w:b/>
          <w:bCs/>
          <w:sz w:val="32"/>
          <w:szCs w:val="32"/>
        </w:rPr>
        <w:t xml:space="preserve">Tauiwi </w:t>
      </w:r>
      <w:r w:rsidR="00322960" w:rsidRPr="00437757">
        <w:rPr>
          <w:rFonts w:cs="Segoe UI"/>
          <w:sz w:val="32"/>
          <w:szCs w:val="32"/>
        </w:rPr>
        <w:t>–</w:t>
      </w:r>
      <w:r w:rsidRPr="00437757">
        <w:rPr>
          <w:rFonts w:cs="Segoe UI"/>
          <w:sz w:val="32"/>
          <w:szCs w:val="32"/>
        </w:rPr>
        <w:t xml:space="preserve"> </w:t>
      </w:r>
      <w:r w:rsidR="00322960" w:rsidRPr="00437757">
        <w:rPr>
          <w:rFonts w:cs="Segoe UI"/>
          <w:sz w:val="32"/>
          <w:szCs w:val="32"/>
        </w:rPr>
        <w:t>non-Māori</w:t>
      </w:r>
    </w:p>
    <w:p w14:paraId="79F8153F" w14:textId="39A99617" w:rsidR="0038740A" w:rsidRPr="00437757" w:rsidRDefault="0038740A" w:rsidP="00437757">
      <w:pPr>
        <w:spacing w:line="240" w:lineRule="auto"/>
        <w:rPr>
          <w:rFonts w:cs="Segoe UI"/>
          <w:sz w:val="32"/>
          <w:szCs w:val="32"/>
        </w:rPr>
      </w:pPr>
      <w:r w:rsidRPr="00437757">
        <w:rPr>
          <w:rFonts w:cs="Segoe UI"/>
          <w:b/>
          <w:bCs/>
          <w:sz w:val="32"/>
          <w:szCs w:val="32"/>
        </w:rPr>
        <w:t xml:space="preserve">Te </w:t>
      </w:r>
      <w:proofErr w:type="spellStart"/>
      <w:r w:rsidRPr="00437757">
        <w:rPr>
          <w:rFonts w:cs="Segoe UI"/>
          <w:b/>
          <w:bCs/>
          <w:sz w:val="32"/>
          <w:szCs w:val="32"/>
        </w:rPr>
        <w:t>ao</w:t>
      </w:r>
      <w:proofErr w:type="spellEnd"/>
      <w:r w:rsidRPr="00437757">
        <w:rPr>
          <w:rFonts w:cs="Segoe UI"/>
          <w:b/>
          <w:bCs/>
          <w:sz w:val="32"/>
          <w:szCs w:val="32"/>
        </w:rPr>
        <w:t xml:space="preserve"> Māori</w:t>
      </w:r>
      <w:r w:rsidR="003F47C4" w:rsidRPr="00437757">
        <w:rPr>
          <w:rFonts w:cs="Segoe UI"/>
          <w:sz w:val="32"/>
          <w:szCs w:val="32"/>
        </w:rPr>
        <w:t xml:space="preserve"> </w:t>
      </w:r>
      <w:r w:rsidR="00507238" w:rsidRPr="00437757">
        <w:rPr>
          <w:rFonts w:cs="Segoe UI"/>
          <w:sz w:val="32"/>
          <w:szCs w:val="32"/>
        </w:rPr>
        <w:t>–</w:t>
      </w:r>
      <w:r w:rsidR="003F47C4" w:rsidRPr="00437757">
        <w:rPr>
          <w:rFonts w:cs="Segoe UI"/>
          <w:sz w:val="32"/>
          <w:szCs w:val="32"/>
        </w:rPr>
        <w:t xml:space="preserve"> </w:t>
      </w:r>
      <w:r w:rsidR="00507238" w:rsidRPr="00437757">
        <w:rPr>
          <w:rFonts w:cs="Segoe UI"/>
          <w:sz w:val="32"/>
          <w:szCs w:val="32"/>
        </w:rPr>
        <w:t>the Māori worldview</w:t>
      </w:r>
    </w:p>
    <w:p w14:paraId="69761A84" w14:textId="05FD69C5" w:rsidR="00223FA5" w:rsidRPr="00437757" w:rsidRDefault="00223FA5" w:rsidP="00437757">
      <w:pPr>
        <w:spacing w:line="240" w:lineRule="auto"/>
        <w:rPr>
          <w:rFonts w:cs="Segoe UI"/>
          <w:sz w:val="32"/>
          <w:szCs w:val="32"/>
        </w:rPr>
      </w:pPr>
      <w:r w:rsidRPr="00437757">
        <w:rPr>
          <w:rFonts w:cs="Segoe UI"/>
          <w:b/>
          <w:bCs/>
          <w:sz w:val="32"/>
          <w:szCs w:val="32"/>
        </w:rPr>
        <w:t xml:space="preserve">Tikanga Māori </w:t>
      </w:r>
      <w:r w:rsidRPr="00437757">
        <w:rPr>
          <w:rFonts w:cs="Segoe UI"/>
          <w:sz w:val="32"/>
          <w:szCs w:val="32"/>
        </w:rPr>
        <w:t>– Māori customs and traditions</w:t>
      </w:r>
    </w:p>
    <w:p w14:paraId="1BF71BB1" w14:textId="39634586" w:rsidR="006A29FF" w:rsidRPr="00437757" w:rsidRDefault="006A29FF" w:rsidP="00437757">
      <w:pPr>
        <w:spacing w:line="240" w:lineRule="auto"/>
        <w:rPr>
          <w:rFonts w:cs="Segoe UI"/>
          <w:sz w:val="32"/>
          <w:szCs w:val="32"/>
        </w:rPr>
      </w:pPr>
      <w:r w:rsidRPr="00437757">
        <w:rPr>
          <w:rFonts w:cs="Segoe UI"/>
          <w:b/>
          <w:bCs/>
          <w:sz w:val="32"/>
          <w:szCs w:val="32"/>
        </w:rPr>
        <w:t>Tīpuna</w:t>
      </w:r>
      <w:r w:rsidR="003570C6" w:rsidRPr="00437757">
        <w:rPr>
          <w:rFonts w:cs="Segoe UI"/>
          <w:b/>
          <w:bCs/>
          <w:sz w:val="32"/>
          <w:szCs w:val="32"/>
        </w:rPr>
        <w:t xml:space="preserve"> </w:t>
      </w:r>
      <w:r w:rsidR="003570C6" w:rsidRPr="00437757">
        <w:rPr>
          <w:rFonts w:cs="Segoe UI"/>
          <w:sz w:val="32"/>
          <w:szCs w:val="32"/>
        </w:rPr>
        <w:t xml:space="preserve">- </w:t>
      </w:r>
      <w:r w:rsidR="001F557B" w:rsidRPr="00437757">
        <w:rPr>
          <w:rFonts w:cs="Segoe UI"/>
          <w:sz w:val="32"/>
          <w:szCs w:val="32"/>
        </w:rPr>
        <w:t>ancestors</w:t>
      </w:r>
    </w:p>
    <w:p w14:paraId="1782BE69" w14:textId="028C1602" w:rsidR="00751AB6" w:rsidRPr="00437757" w:rsidRDefault="00751AB6" w:rsidP="00437757">
      <w:pPr>
        <w:spacing w:line="240" w:lineRule="auto"/>
        <w:rPr>
          <w:rFonts w:cs="Segoe UI"/>
          <w:b/>
          <w:bCs/>
          <w:sz w:val="32"/>
          <w:szCs w:val="32"/>
        </w:rPr>
      </w:pPr>
      <w:proofErr w:type="spellStart"/>
      <w:r w:rsidRPr="00437757">
        <w:rPr>
          <w:rFonts w:cs="Segoe UI"/>
          <w:b/>
          <w:bCs/>
          <w:sz w:val="32"/>
          <w:szCs w:val="32"/>
        </w:rPr>
        <w:lastRenderedPageBreak/>
        <w:t>Tuakana</w:t>
      </w:r>
      <w:proofErr w:type="spellEnd"/>
      <w:r w:rsidR="001F557B" w:rsidRPr="00437757">
        <w:rPr>
          <w:rFonts w:cs="Segoe UI"/>
          <w:b/>
          <w:bCs/>
          <w:sz w:val="32"/>
          <w:szCs w:val="32"/>
        </w:rPr>
        <w:t xml:space="preserve"> </w:t>
      </w:r>
      <w:r w:rsidR="00040894" w:rsidRPr="00437757">
        <w:rPr>
          <w:rFonts w:cs="Segoe UI"/>
          <w:b/>
          <w:bCs/>
          <w:sz w:val="32"/>
          <w:szCs w:val="32"/>
        </w:rPr>
        <w:t>–</w:t>
      </w:r>
      <w:r w:rsidR="001F557B" w:rsidRPr="00437757">
        <w:rPr>
          <w:rFonts w:cs="Segoe UI"/>
          <w:b/>
          <w:bCs/>
          <w:sz w:val="32"/>
          <w:szCs w:val="32"/>
        </w:rPr>
        <w:t xml:space="preserve"> </w:t>
      </w:r>
      <w:r w:rsidR="00040894" w:rsidRPr="00437757">
        <w:rPr>
          <w:rFonts w:cs="Segoe UI"/>
          <w:sz w:val="32"/>
          <w:szCs w:val="32"/>
        </w:rPr>
        <w:t>elder sibling, prefect, mentor</w:t>
      </w:r>
    </w:p>
    <w:p w14:paraId="1B16597E" w14:textId="7D074012" w:rsidR="003618B1" w:rsidRPr="00437757" w:rsidRDefault="003618B1" w:rsidP="00437757">
      <w:pPr>
        <w:spacing w:line="240" w:lineRule="auto"/>
        <w:rPr>
          <w:rFonts w:cs="Segoe UI"/>
          <w:sz w:val="32"/>
          <w:szCs w:val="32"/>
        </w:rPr>
      </w:pPr>
      <w:r w:rsidRPr="00437757">
        <w:rPr>
          <w:rFonts w:cs="Segoe UI"/>
          <w:b/>
          <w:bCs/>
          <w:sz w:val="32"/>
          <w:szCs w:val="32"/>
        </w:rPr>
        <w:t>Whakapapa</w:t>
      </w:r>
      <w:r w:rsidRPr="00437757">
        <w:rPr>
          <w:rFonts w:cs="Segoe UI"/>
          <w:sz w:val="32"/>
          <w:szCs w:val="32"/>
        </w:rPr>
        <w:t xml:space="preserve"> - </w:t>
      </w:r>
      <w:r w:rsidR="007A1D59" w:rsidRPr="00437757">
        <w:rPr>
          <w:rFonts w:cs="Segoe UI"/>
          <w:sz w:val="32"/>
          <w:szCs w:val="32"/>
        </w:rPr>
        <w:t>genealogy, genealogical table, lineage, descent</w:t>
      </w:r>
    </w:p>
    <w:p w14:paraId="74EFFD11" w14:textId="2F2B1607" w:rsidR="00C65B5C" w:rsidRPr="00437757" w:rsidRDefault="00C65B5C" w:rsidP="00437757">
      <w:pPr>
        <w:spacing w:line="240" w:lineRule="auto"/>
        <w:rPr>
          <w:rFonts w:cs="Segoe UI"/>
          <w:b/>
          <w:bCs/>
          <w:sz w:val="32"/>
          <w:szCs w:val="32"/>
        </w:rPr>
      </w:pPr>
      <w:proofErr w:type="spellStart"/>
      <w:r w:rsidRPr="00437757">
        <w:rPr>
          <w:rFonts w:cs="Segoe UI"/>
          <w:b/>
          <w:bCs/>
          <w:sz w:val="32"/>
          <w:szCs w:val="32"/>
        </w:rPr>
        <w:t>Wharekura</w:t>
      </w:r>
      <w:proofErr w:type="spellEnd"/>
      <w:r w:rsidR="00040894" w:rsidRPr="00437757">
        <w:rPr>
          <w:rFonts w:cs="Segoe UI"/>
          <w:b/>
          <w:bCs/>
          <w:sz w:val="32"/>
          <w:szCs w:val="32"/>
        </w:rPr>
        <w:t xml:space="preserve"> </w:t>
      </w:r>
      <w:r w:rsidR="00040894" w:rsidRPr="00437757">
        <w:rPr>
          <w:rFonts w:cs="Segoe UI"/>
          <w:sz w:val="32"/>
          <w:szCs w:val="32"/>
        </w:rPr>
        <w:t xml:space="preserve">- </w:t>
      </w:r>
      <w:r w:rsidR="00640C3A" w:rsidRPr="00437757">
        <w:rPr>
          <w:rFonts w:cs="Segoe UI"/>
          <w:sz w:val="32"/>
          <w:szCs w:val="32"/>
        </w:rPr>
        <w:t>house of learning, school</w:t>
      </w:r>
    </w:p>
    <w:p w14:paraId="53D3F191" w14:textId="20BDCE5D" w:rsidR="00B62DBD" w:rsidRPr="00437757" w:rsidRDefault="00AB36AD" w:rsidP="00437757">
      <w:pPr>
        <w:spacing w:line="240" w:lineRule="auto"/>
        <w:rPr>
          <w:rFonts w:cs="Segoe UI"/>
          <w:sz w:val="32"/>
          <w:szCs w:val="32"/>
        </w:rPr>
      </w:pPr>
      <w:r w:rsidRPr="00437757">
        <w:rPr>
          <w:rFonts w:cs="Segoe UI"/>
          <w:b/>
          <w:bCs/>
          <w:sz w:val="32"/>
          <w:szCs w:val="32"/>
        </w:rPr>
        <w:t>Whenua</w:t>
      </w:r>
      <w:r w:rsidR="00640C3A" w:rsidRPr="00437757">
        <w:rPr>
          <w:rFonts w:cs="Segoe UI"/>
          <w:b/>
          <w:bCs/>
          <w:sz w:val="32"/>
          <w:szCs w:val="32"/>
        </w:rPr>
        <w:t xml:space="preserve"> </w:t>
      </w:r>
      <w:r w:rsidR="00601BA8" w:rsidRPr="00437757">
        <w:rPr>
          <w:rFonts w:cs="Segoe UI"/>
          <w:b/>
          <w:bCs/>
          <w:sz w:val="32"/>
          <w:szCs w:val="32"/>
        </w:rPr>
        <w:t>–</w:t>
      </w:r>
      <w:r w:rsidR="00640C3A" w:rsidRPr="00437757">
        <w:rPr>
          <w:rFonts w:cs="Segoe UI"/>
          <w:b/>
          <w:bCs/>
          <w:sz w:val="32"/>
          <w:szCs w:val="32"/>
        </w:rPr>
        <w:t xml:space="preserve"> </w:t>
      </w:r>
      <w:r w:rsidR="00601BA8" w:rsidRPr="00437757">
        <w:rPr>
          <w:rFonts w:cs="Segoe UI"/>
          <w:sz w:val="32"/>
          <w:szCs w:val="32"/>
        </w:rPr>
        <w:t>land</w:t>
      </w:r>
    </w:p>
    <w:sectPr w:rsidR="00B62DBD" w:rsidRPr="00437757" w:rsidSect="00B41135">
      <w:type w:val="continuous"/>
      <w:pgSz w:w="11906" w:h="16838"/>
      <w:pgMar w:top="1276" w:right="1440" w:bottom="1134" w:left="1440" w:header="708" w:footer="48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BC04" w14:textId="77777777" w:rsidR="008A622F" w:rsidRDefault="008A622F" w:rsidP="00B464C3">
      <w:pPr>
        <w:spacing w:after="0" w:line="240" w:lineRule="auto"/>
      </w:pPr>
      <w:r>
        <w:separator/>
      </w:r>
    </w:p>
  </w:endnote>
  <w:endnote w:type="continuationSeparator" w:id="0">
    <w:p w14:paraId="5D25A6AE" w14:textId="77777777" w:rsidR="008A622F" w:rsidRDefault="008A622F" w:rsidP="00B464C3">
      <w:pPr>
        <w:spacing w:after="0" w:line="240" w:lineRule="auto"/>
      </w:pPr>
      <w:r>
        <w:continuationSeparator/>
      </w:r>
    </w:p>
  </w:endnote>
  <w:endnote w:type="continuationNotice" w:id="1">
    <w:p w14:paraId="0C2FBD57" w14:textId="77777777" w:rsidR="008A622F" w:rsidRDefault="008A6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w:altName w:val="Segoe UI"/>
    <w:charset w:val="00"/>
    <w:family w:val="auto"/>
    <w:pitch w:val="variable"/>
    <w:sig w:usb0="00000001" w:usb1="00000000"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Quattrocento Sans">
    <w:charset w:val="00"/>
    <w:family w:val="swiss"/>
    <w:pitch w:val="variable"/>
    <w:sig w:usb0="800000BF" w:usb1="4000005B" w:usb2="00000000" w:usb3="00000000" w:csb0="00000001" w:csb1="00000000"/>
  </w:font>
  <w:font w:name="Segoe Semibold">
    <w:altName w:val="Segoe UI Semi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E4F5" w14:textId="4930003A" w:rsidR="006C072D" w:rsidRPr="00D86259" w:rsidRDefault="004637FC" w:rsidP="002D6AFF">
    <w:pPr>
      <w:pStyle w:val="Footer"/>
      <w:jc w:val="right"/>
    </w:pPr>
    <w:sdt>
      <w:sdtPr>
        <w:id w:val="-394820218"/>
        <w:docPartObj>
          <w:docPartGallery w:val="Page Numbers (Bottom of Page)"/>
          <w:docPartUnique/>
        </w:docPartObj>
      </w:sdtPr>
      <w:sdtEndPr>
        <w:rPr>
          <w:noProof/>
        </w:rPr>
      </w:sdtEndPr>
      <w:sdtContent>
        <w:r w:rsidR="002D6AFF" w:rsidRPr="00D86259">
          <w:rPr>
            <w:spacing w:val="-10"/>
          </w:rPr>
          <w:t>Mana Mokopuna – Children and Young People’s Commission | March 2024</w:t>
        </w:r>
        <w:r w:rsidR="002D6AFF">
          <w:rPr>
            <w:spacing w:val="-10"/>
          </w:rPr>
          <w:t xml:space="preserve">                                                                                            </w:t>
        </w:r>
        <w:r w:rsidR="00743681">
          <w:fldChar w:fldCharType="begin"/>
        </w:r>
        <w:r w:rsidR="00743681">
          <w:instrText xml:space="preserve"> PAGE   \* MERGEFORMAT </w:instrText>
        </w:r>
        <w:r w:rsidR="00743681">
          <w:fldChar w:fldCharType="separate"/>
        </w:r>
        <w:r w:rsidR="00743681">
          <w:rPr>
            <w:noProof/>
          </w:rPr>
          <w:t>2</w:t>
        </w:r>
        <w:r w:rsidR="00743681">
          <w:rPr>
            <w:noProof/>
          </w:rPr>
          <w:fldChar w:fldCharType="end"/>
        </w:r>
      </w:sdtContent>
    </w:sdt>
    <w:r w:rsidR="002D6AF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80739"/>
      <w:docPartObj>
        <w:docPartGallery w:val="Page Numbers (Bottom of Page)"/>
        <w:docPartUnique/>
      </w:docPartObj>
    </w:sdtPr>
    <w:sdtEndPr>
      <w:rPr>
        <w:noProof/>
      </w:rPr>
    </w:sdtEndPr>
    <w:sdtContent>
      <w:p w14:paraId="48637DAE" w14:textId="3AD05C1D" w:rsidR="002D6AFF" w:rsidRDefault="002D6AFF">
        <w:pPr>
          <w:pStyle w:val="Footer"/>
          <w:jc w:val="right"/>
        </w:pPr>
        <w:r w:rsidRPr="00D86259">
          <w:rPr>
            <w:spacing w:val="-10"/>
          </w:rPr>
          <w:t>Mana Mokopuna – Children and Young People’s Commission | March 2024</w:t>
        </w:r>
        <w:r>
          <w:rPr>
            <w:spacing w:val="-10"/>
          </w:rPr>
          <w:t xml:space="preserve">                                                                                        </w:t>
        </w:r>
        <w:r>
          <w:fldChar w:fldCharType="begin"/>
        </w:r>
        <w:r>
          <w:instrText xml:space="preserve"> PAGE   \* MERGEFORMAT </w:instrText>
        </w:r>
        <w:r>
          <w:fldChar w:fldCharType="separate"/>
        </w:r>
        <w:r>
          <w:rPr>
            <w:noProof/>
          </w:rPr>
          <w:t>2</w:t>
        </w:r>
        <w:r>
          <w:rPr>
            <w:noProof/>
          </w:rPr>
          <w:fldChar w:fldCharType="end"/>
        </w:r>
      </w:p>
    </w:sdtContent>
  </w:sdt>
  <w:p w14:paraId="73BE6CEE" w14:textId="1443268F" w:rsidR="1F416945" w:rsidRDefault="1F416945" w:rsidP="1F416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F55A" w14:textId="77777777" w:rsidR="008A622F" w:rsidRDefault="008A622F" w:rsidP="00B464C3">
      <w:pPr>
        <w:spacing w:after="0" w:line="240" w:lineRule="auto"/>
      </w:pPr>
      <w:r>
        <w:separator/>
      </w:r>
    </w:p>
  </w:footnote>
  <w:footnote w:type="continuationSeparator" w:id="0">
    <w:p w14:paraId="13169854" w14:textId="77777777" w:rsidR="008A622F" w:rsidRDefault="008A622F" w:rsidP="00B464C3">
      <w:pPr>
        <w:spacing w:after="0" w:line="240" w:lineRule="auto"/>
      </w:pPr>
      <w:r>
        <w:continuationSeparator/>
      </w:r>
    </w:p>
  </w:footnote>
  <w:footnote w:type="continuationNotice" w:id="1">
    <w:p w14:paraId="45C38F3E" w14:textId="77777777" w:rsidR="008A622F" w:rsidRDefault="008A622F">
      <w:pPr>
        <w:spacing w:after="0" w:line="240" w:lineRule="auto"/>
      </w:pPr>
    </w:p>
  </w:footnote>
  <w:footnote w:id="2">
    <w:p w14:paraId="68EB24B9" w14:textId="294CAFC3" w:rsidR="00154BA1" w:rsidRPr="000A6A78" w:rsidRDefault="00154BA1" w:rsidP="00D46AA4">
      <w:pPr>
        <w:pStyle w:val="FootnoteText"/>
        <w:spacing w:after="10"/>
        <w:rPr>
          <w:sz w:val="20"/>
        </w:rPr>
      </w:pPr>
      <w:r w:rsidRPr="000A6A78">
        <w:rPr>
          <w:rStyle w:val="FootnoteReference"/>
          <w:sz w:val="20"/>
        </w:rPr>
        <w:footnoteRef/>
      </w:r>
      <w:r w:rsidRPr="000A6A78">
        <w:rPr>
          <w:sz w:val="20"/>
        </w:rPr>
        <w:t xml:space="preserve"> As of July 1, 2023, the Office of the Children’s Commissioner was disestablished and a new </w:t>
      </w:r>
      <w:r w:rsidR="006731DC" w:rsidRPr="000A6A78">
        <w:rPr>
          <w:sz w:val="20"/>
        </w:rPr>
        <w:t xml:space="preserve">Independent Crown Entity, </w:t>
      </w:r>
      <w:r w:rsidRPr="000A6A78">
        <w:rPr>
          <w:sz w:val="20"/>
        </w:rPr>
        <w:t xml:space="preserve">Mana Mokopuna – Children and Young People’s Commission was </w:t>
      </w:r>
      <w:r w:rsidR="006731DC" w:rsidRPr="000A6A78">
        <w:rPr>
          <w:sz w:val="20"/>
        </w:rPr>
        <w:t>established</w:t>
      </w:r>
      <w:r w:rsidRPr="000A6A78">
        <w:rPr>
          <w:sz w:val="20"/>
        </w:rPr>
        <w:t xml:space="preserve">. </w:t>
      </w:r>
      <w:r w:rsidR="006A26A6" w:rsidRPr="000A6A78">
        <w:rPr>
          <w:sz w:val="20"/>
        </w:rPr>
        <w:t xml:space="preserve">Mana Mokopuna </w:t>
      </w:r>
      <w:r w:rsidR="006731DC" w:rsidRPr="000A6A78">
        <w:rPr>
          <w:sz w:val="20"/>
        </w:rPr>
        <w:t>is governed by a Board,</w:t>
      </w:r>
      <w:r w:rsidR="006A26A6" w:rsidRPr="000A6A78">
        <w:rPr>
          <w:sz w:val="20"/>
        </w:rPr>
        <w:t xml:space="preserve"> chaired by Chief Children’s Commissioner Dr Claire Achmad</w:t>
      </w:r>
      <w:r w:rsidR="006731DC" w:rsidRPr="000A6A78">
        <w:rPr>
          <w:sz w:val="20"/>
        </w:rPr>
        <w:t xml:space="preserve"> who is the active, visible advocate for all mokopuna in Aotearoa New Zealand</w:t>
      </w:r>
      <w:r w:rsidR="006A26A6" w:rsidRPr="000A6A78">
        <w:rPr>
          <w:sz w:val="20"/>
        </w:rPr>
        <w:t xml:space="preserve">. Throughout the report we </w:t>
      </w:r>
      <w:r w:rsidR="00D46AA4" w:rsidRPr="000A6A78">
        <w:rPr>
          <w:sz w:val="20"/>
        </w:rPr>
        <w:t xml:space="preserve">will be referred </w:t>
      </w:r>
      <w:r w:rsidR="00F36A45" w:rsidRPr="000A6A78">
        <w:rPr>
          <w:sz w:val="20"/>
        </w:rPr>
        <w:t xml:space="preserve">to </w:t>
      </w:r>
      <w:r w:rsidR="006A26A6" w:rsidRPr="000A6A78">
        <w:rPr>
          <w:sz w:val="20"/>
        </w:rPr>
        <w:t xml:space="preserve">as Mana Mokopuna, </w:t>
      </w:r>
      <w:r w:rsidR="00515ED8" w:rsidRPr="000A6A78">
        <w:rPr>
          <w:sz w:val="20"/>
        </w:rPr>
        <w:t>noting</w:t>
      </w:r>
      <w:r w:rsidR="006A26A6" w:rsidRPr="000A6A78">
        <w:rPr>
          <w:sz w:val="20"/>
        </w:rPr>
        <w:t xml:space="preserve"> that at the time of engagement we facilitated engagements as </w:t>
      </w:r>
      <w:r w:rsidR="00D46AA4" w:rsidRPr="000A6A78">
        <w:rPr>
          <w:sz w:val="20"/>
        </w:rPr>
        <w:t>our</w:t>
      </w:r>
      <w:r w:rsidR="006A26A6" w:rsidRPr="000A6A78">
        <w:rPr>
          <w:sz w:val="20"/>
        </w:rPr>
        <w:t xml:space="preserve"> predecessor</w:t>
      </w:r>
      <w:r w:rsidR="00D46AA4" w:rsidRPr="000A6A78">
        <w:rPr>
          <w:sz w:val="20"/>
        </w:rPr>
        <w:t xml:space="preserve"> </w:t>
      </w:r>
      <w:r w:rsidR="006A26A6" w:rsidRPr="000A6A78">
        <w:rPr>
          <w:sz w:val="20"/>
        </w:rPr>
        <w:t xml:space="preserve">– Office of the Children’s Commissioner. </w:t>
      </w:r>
    </w:p>
  </w:footnote>
  <w:footnote w:id="3">
    <w:p w14:paraId="7E4FF49A" w14:textId="33E5232B" w:rsidR="00154BA1" w:rsidRPr="00957C7C" w:rsidRDefault="00154BA1" w:rsidP="00D46AA4">
      <w:pPr>
        <w:pStyle w:val="FootnoteText"/>
        <w:rPr>
          <w:szCs w:val="18"/>
          <w:lang w:val="mi-NZ"/>
        </w:rPr>
      </w:pPr>
      <w:r w:rsidRPr="000A6A78">
        <w:rPr>
          <w:rStyle w:val="FootnoteReference"/>
          <w:sz w:val="20"/>
        </w:rPr>
        <w:footnoteRef/>
      </w:r>
      <w:r w:rsidRPr="000A6A78">
        <w:rPr>
          <w:sz w:val="20"/>
        </w:rPr>
        <w:t xml:space="preserve"> </w:t>
      </w:r>
      <w:r w:rsidR="006A26A6" w:rsidRPr="000A6A78">
        <w:rPr>
          <w:sz w:val="20"/>
        </w:rPr>
        <w:t xml:space="preserve">These questions were the areas of inquiry for the first and second phase of engagements for this project. The final phase of engagements solely focused on question </w:t>
      </w:r>
      <w:r w:rsidR="006731DC" w:rsidRPr="000A6A78">
        <w:rPr>
          <w:sz w:val="20"/>
        </w:rPr>
        <w:t>three</w:t>
      </w:r>
      <w:r w:rsidR="006A26A6" w:rsidRPr="000A6A78">
        <w:rPr>
          <w:sz w:val="20"/>
        </w:rPr>
        <w:t xml:space="preserve"> and asked mokopuna to share their ideas and solutions to eliminate racism in Aotearoa New Zealand. This was due to a limited timeframe to hold engagements with these mokopuna. </w:t>
      </w:r>
    </w:p>
  </w:footnote>
  <w:footnote w:id="4">
    <w:bookmarkStart w:id="26" w:name="_Hlk157086907"/>
    <w:p w14:paraId="031496D0" w14:textId="3B7ABD53" w:rsidR="00F14A67" w:rsidRPr="00346DFB" w:rsidRDefault="00C531A3" w:rsidP="00DA4471">
      <w:pPr>
        <w:pStyle w:val="FootnoteText"/>
        <w:spacing w:after="10"/>
        <w:rPr>
          <w:sz w:val="16"/>
          <w:szCs w:val="16"/>
          <w:lang w:val="mi-NZ"/>
        </w:rPr>
      </w:pPr>
      <w:r w:rsidRPr="000A6A78">
        <w:rPr>
          <w:sz w:val="20"/>
          <w:szCs w:val="22"/>
        </w:rPr>
        <w:fldChar w:fldCharType="begin"/>
      </w:r>
      <w:r w:rsidRPr="000A6A78">
        <w:rPr>
          <w:sz w:val="20"/>
        </w:rPr>
        <w:instrText>HYPERLINK "https://www.manamokopuna.org.nz/publications/reports/education-matters-to-me-key-insights/"</w:instrText>
      </w:r>
      <w:r w:rsidRPr="000A6A78">
        <w:rPr>
          <w:sz w:val="20"/>
          <w:szCs w:val="22"/>
        </w:rPr>
      </w:r>
      <w:r w:rsidRPr="000A6A78">
        <w:rPr>
          <w:sz w:val="20"/>
          <w:szCs w:val="22"/>
        </w:rPr>
        <w:fldChar w:fldCharType="separate"/>
      </w:r>
      <w:r w:rsidR="00F14A67" w:rsidRPr="000A6A78">
        <w:rPr>
          <w:rStyle w:val="Hyperlink"/>
          <w:color w:val="auto"/>
          <w:sz w:val="20"/>
          <w:vertAlign w:val="superscript"/>
        </w:rPr>
        <w:footnoteRef/>
      </w:r>
      <w:r w:rsidR="00F14A67" w:rsidRPr="000A6A78">
        <w:rPr>
          <w:rStyle w:val="Hyperlink"/>
          <w:color w:val="auto"/>
          <w:sz w:val="20"/>
        </w:rPr>
        <w:t xml:space="preserve"> Office of the Children’s Commissioner, Education Matters to Me: Key Insights. (2018).</w:t>
      </w:r>
      <w:r w:rsidRPr="000A6A78">
        <w:rPr>
          <w:rStyle w:val="Hyperlink"/>
          <w:color w:val="auto"/>
          <w:sz w:val="20"/>
        </w:rPr>
        <w:fldChar w:fldCharType="end"/>
      </w:r>
      <w:bookmarkEnd w:id="26"/>
    </w:p>
  </w:footnote>
  <w:footnote w:id="5">
    <w:p w14:paraId="6EB5DB9C" w14:textId="0B6B66A6" w:rsidR="00F65620" w:rsidRDefault="00F65620">
      <w:pPr>
        <w:pStyle w:val="FootnoteText"/>
      </w:pPr>
      <w:r>
        <w:rPr>
          <w:rStyle w:val="FootnoteReference"/>
        </w:rPr>
        <w:footnoteRef/>
      </w:r>
      <w:r>
        <w:t xml:space="preserve"> Our areas of </w:t>
      </w:r>
      <w:r w:rsidR="00935E8B">
        <w:t>i</w:t>
      </w:r>
      <w:r>
        <w:t>nquiry were based on the questions used for the</w:t>
      </w:r>
      <w:r w:rsidR="002752D3">
        <w:t xml:space="preserve"> NAPAR</w:t>
      </w:r>
      <w:r>
        <w:t xml:space="preserve"> adult engagements and </w:t>
      </w:r>
      <w:r w:rsidR="002752D3">
        <w:t>re-</w:t>
      </w:r>
      <w:r>
        <w:t>developed to be mokopuna-friendly. The areas of inquiry framed what we asked mokopuna in engagements</w:t>
      </w:r>
      <w:r w:rsidR="002752D3">
        <w:t xml:space="preserve">. </w:t>
      </w:r>
      <w:r w:rsidR="00935E8B">
        <w:t>Please refer to page 7 to read more about the areas of inquiry.</w:t>
      </w:r>
    </w:p>
  </w:footnote>
  <w:footnote w:id="6">
    <w:p w14:paraId="2C943401" w14:textId="682710D7" w:rsidR="00587991" w:rsidRPr="00587991" w:rsidRDefault="00587991">
      <w:pPr>
        <w:pStyle w:val="FootnoteText"/>
      </w:pPr>
      <w:r>
        <w:rPr>
          <w:rStyle w:val="FootnoteReference"/>
        </w:rPr>
        <w:footnoteRef/>
      </w:r>
      <w:r>
        <w:t xml:space="preserve"> </w:t>
      </w:r>
      <w:hyperlink r:id="rId1" w:history="1">
        <w:r w:rsidRPr="00587991">
          <w:rPr>
            <w:rStyle w:val="Hyperlink"/>
            <w:lang w:val="mi-NZ"/>
          </w:rPr>
          <w:t>https://www.childyouthwellbeing.govt.nz/community</w:t>
        </w:r>
      </w:hyperlink>
      <w:r w:rsidRPr="00587991">
        <w:rPr>
          <w:lang w:val="mi-NZ"/>
        </w:rPr>
        <w:t xml:space="preserve"> </w:t>
      </w:r>
    </w:p>
  </w:footnote>
  <w:footnote w:id="7">
    <w:p w14:paraId="62E69A17" w14:textId="1913C4BF" w:rsidR="00667E6B" w:rsidRPr="00667E6B" w:rsidRDefault="004637FC">
      <w:pPr>
        <w:pStyle w:val="FootnoteText"/>
        <w:rPr>
          <w:lang w:val="mi-NZ"/>
        </w:rPr>
      </w:pPr>
      <w:hyperlink r:id="rId2" w:history="1">
        <w:r w:rsidR="00442E56" w:rsidRPr="00346DFB">
          <w:rPr>
            <w:rStyle w:val="Hyperlink"/>
            <w:color w:val="auto"/>
            <w:szCs w:val="18"/>
            <w:vertAlign w:val="superscript"/>
          </w:rPr>
          <w:footnoteRef/>
        </w:r>
        <w:r w:rsidR="00442E56" w:rsidRPr="00346DFB">
          <w:rPr>
            <w:rStyle w:val="Hyperlink"/>
            <w:color w:val="auto"/>
            <w:szCs w:val="18"/>
          </w:rPr>
          <w:t xml:space="preserve"> Office of the Children’s Commissioner, Education Matters to Me: Key Insights. (2018).</w:t>
        </w:r>
      </w:hyperlink>
    </w:p>
  </w:footnote>
  <w:footnote w:id="8">
    <w:p w14:paraId="1D7FAB4E" w14:textId="365FA109" w:rsidR="00801249" w:rsidRPr="00437757" w:rsidRDefault="00801249" w:rsidP="00437757">
      <w:pPr>
        <w:rPr>
          <w:sz w:val="18"/>
          <w:szCs w:val="18"/>
        </w:rPr>
      </w:pPr>
      <w:r w:rsidRPr="00437757">
        <w:rPr>
          <w:rStyle w:val="FootnoteReference"/>
          <w:sz w:val="20"/>
          <w:szCs w:val="20"/>
        </w:rPr>
        <w:footnoteRef/>
      </w:r>
      <w:r w:rsidRPr="00437757">
        <w:rPr>
          <w:sz w:val="20"/>
          <w:szCs w:val="20"/>
        </w:rPr>
        <w:t xml:space="preserve"> We did not use a sample representative to the New Zealand population when gathering these voices. The voices and themes collected can not necessarily be transferred to a wider audience. </w:t>
      </w:r>
    </w:p>
  </w:footnote>
</w:footnotes>
</file>

<file path=word/intelligence2.xml><?xml version="1.0" encoding="utf-8"?>
<int2:intelligence xmlns:int2="http://schemas.microsoft.com/office/intelligence/2020/intelligence" xmlns:oel="http://schemas.microsoft.com/office/2019/extlst">
  <int2:observations>
    <int2:textHash int2:hashCode="qs4I2b2ROo6p4n" int2:id="UAcV7mO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6A9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6CBE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F2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022E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4E9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7AA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AB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0EA0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81679"/>
    <w:multiLevelType w:val="hybridMultilevel"/>
    <w:tmpl w:val="8398F7DE"/>
    <w:lvl w:ilvl="0" w:tplc="AE7E93D2">
      <w:start w:val="10"/>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65221E0"/>
    <w:multiLevelType w:val="hybridMultilevel"/>
    <w:tmpl w:val="3886CB9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6B32816"/>
    <w:multiLevelType w:val="hybridMultilevel"/>
    <w:tmpl w:val="F362B894"/>
    <w:lvl w:ilvl="0" w:tplc="8922474E">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B556D19"/>
    <w:multiLevelType w:val="hybridMultilevel"/>
    <w:tmpl w:val="BEDEE0EA"/>
    <w:lvl w:ilvl="0" w:tplc="D062D75A">
      <w:start w:val="1"/>
      <w:numFmt w:val="bullet"/>
      <w:lvlText w:val=""/>
      <w:lvlJc w:val="left"/>
      <w:pPr>
        <w:ind w:left="720" w:hanging="360"/>
      </w:pPr>
      <w:rPr>
        <w:rFonts w:ascii="Segoe UI Semilight" w:hAnsi="Segoe UI Semilight" w:hint="default"/>
        <w:b w:val="0"/>
        <w:i w:val="0"/>
        <w:caps w:val="0"/>
        <w:strike w:val="0"/>
        <w:dstrike w:val="0"/>
        <w:vanish w:val="0"/>
        <w:sz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BA433C5"/>
    <w:multiLevelType w:val="hybridMultilevel"/>
    <w:tmpl w:val="0CE8688C"/>
    <w:lvl w:ilvl="0" w:tplc="4A449CC8">
      <w:start w:val="1"/>
      <w:numFmt w:val="decimal"/>
      <w:lvlText w:val="%1)"/>
      <w:lvlJc w:val="left"/>
      <w:pPr>
        <w:ind w:left="720" w:hanging="360"/>
      </w:pPr>
      <w:rPr>
        <w:rFonts w:hint="default"/>
        <w:b/>
        <w:bCs/>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BC93EA6"/>
    <w:multiLevelType w:val="hybridMultilevel"/>
    <w:tmpl w:val="E3E683EC"/>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D995797"/>
    <w:multiLevelType w:val="hybridMultilevel"/>
    <w:tmpl w:val="76B22D42"/>
    <w:lvl w:ilvl="0" w:tplc="63A08E10">
      <w:start w:val="7"/>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F4446A7"/>
    <w:multiLevelType w:val="multilevel"/>
    <w:tmpl w:val="7A4EA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8D00F0"/>
    <w:multiLevelType w:val="hybridMultilevel"/>
    <w:tmpl w:val="D5B88E04"/>
    <w:lvl w:ilvl="0" w:tplc="C072786E">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A13803"/>
    <w:multiLevelType w:val="multilevel"/>
    <w:tmpl w:val="F5D4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63F3120"/>
    <w:multiLevelType w:val="hybridMultilevel"/>
    <w:tmpl w:val="9E7ED4DA"/>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18C5689D"/>
    <w:multiLevelType w:val="hybridMultilevel"/>
    <w:tmpl w:val="D9565724"/>
    <w:lvl w:ilvl="0" w:tplc="A0E63BDC">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9620AF0"/>
    <w:multiLevelType w:val="hybridMultilevel"/>
    <w:tmpl w:val="56E88E16"/>
    <w:lvl w:ilvl="0" w:tplc="1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F3257B"/>
    <w:multiLevelType w:val="hybridMultilevel"/>
    <w:tmpl w:val="85E054B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BDA3333"/>
    <w:multiLevelType w:val="hybridMultilevel"/>
    <w:tmpl w:val="E28EF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1C620125"/>
    <w:multiLevelType w:val="hybridMultilevel"/>
    <w:tmpl w:val="3E9663C0"/>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1D3B1768"/>
    <w:multiLevelType w:val="hybridMultilevel"/>
    <w:tmpl w:val="A8AC763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1DD81132"/>
    <w:multiLevelType w:val="hybridMultilevel"/>
    <w:tmpl w:val="ADBA5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1FDE2E66"/>
    <w:multiLevelType w:val="hybridMultilevel"/>
    <w:tmpl w:val="74E4AB52"/>
    <w:lvl w:ilvl="0" w:tplc="14090001">
      <w:start w:val="1"/>
      <w:numFmt w:val="bullet"/>
      <w:lvlText w:val=""/>
      <w:lvlJc w:val="left"/>
      <w:pPr>
        <w:ind w:left="614" w:hanging="360"/>
      </w:pPr>
      <w:rPr>
        <w:rFonts w:ascii="Symbol" w:hAnsi="Symbol" w:hint="default"/>
      </w:rPr>
    </w:lvl>
    <w:lvl w:ilvl="1" w:tplc="FFFFFFFF" w:tentative="1">
      <w:start w:val="1"/>
      <w:numFmt w:val="lowerLetter"/>
      <w:lvlText w:val="%2."/>
      <w:lvlJc w:val="left"/>
      <w:pPr>
        <w:ind w:left="1334" w:hanging="360"/>
      </w:pPr>
    </w:lvl>
    <w:lvl w:ilvl="2" w:tplc="FFFFFFFF" w:tentative="1">
      <w:start w:val="1"/>
      <w:numFmt w:val="lowerRoman"/>
      <w:lvlText w:val="%3."/>
      <w:lvlJc w:val="right"/>
      <w:pPr>
        <w:ind w:left="2054" w:hanging="180"/>
      </w:pPr>
    </w:lvl>
    <w:lvl w:ilvl="3" w:tplc="FFFFFFFF" w:tentative="1">
      <w:start w:val="1"/>
      <w:numFmt w:val="decimal"/>
      <w:lvlText w:val="%4."/>
      <w:lvlJc w:val="left"/>
      <w:pPr>
        <w:ind w:left="2774" w:hanging="360"/>
      </w:pPr>
    </w:lvl>
    <w:lvl w:ilvl="4" w:tplc="FFFFFFFF" w:tentative="1">
      <w:start w:val="1"/>
      <w:numFmt w:val="lowerLetter"/>
      <w:lvlText w:val="%5."/>
      <w:lvlJc w:val="left"/>
      <w:pPr>
        <w:ind w:left="3494" w:hanging="360"/>
      </w:pPr>
    </w:lvl>
    <w:lvl w:ilvl="5" w:tplc="FFFFFFFF" w:tentative="1">
      <w:start w:val="1"/>
      <w:numFmt w:val="lowerRoman"/>
      <w:lvlText w:val="%6."/>
      <w:lvlJc w:val="right"/>
      <w:pPr>
        <w:ind w:left="4214" w:hanging="180"/>
      </w:pPr>
    </w:lvl>
    <w:lvl w:ilvl="6" w:tplc="FFFFFFFF" w:tentative="1">
      <w:start w:val="1"/>
      <w:numFmt w:val="decimal"/>
      <w:lvlText w:val="%7."/>
      <w:lvlJc w:val="left"/>
      <w:pPr>
        <w:ind w:left="4934" w:hanging="360"/>
      </w:pPr>
    </w:lvl>
    <w:lvl w:ilvl="7" w:tplc="FFFFFFFF" w:tentative="1">
      <w:start w:val="1"/>
      <w:numFmt w:val="lowerLetter"/>
      <w:lvlText w:val="%8."/>
      <w:lvlJc w:val="left"/>
      <w:pPr>
        <w:ind w:left="5654" w:hanging="360"/>
      </w:pPr>
    </w:lvl>
    <w:lvl w:ilvl="8" w:tplc="FFFFFFFF" w:tentative="1">
      <w:start w:val="1"/>
      <w:numFmt w:val="lowerRoman"/>
      <w:lvlText w:val="%9."/>
      <w:lvlJc w:val="right"/>
      <w:pPr>
        <w:ind w:left="6374" w:hanging="180"/>
      </w:pPr>
    </w:lvl>
  </w:abstractNum>
  <w:abstractNum w:abstractNumId="31" w15:restartNumberingAfterBreak="0">
    <w:nsid w:val="208547B9"/>
    <w:multiLevelType w:val="hybridMultilevel"/>
    <w:tmpl w:val="9402A5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218F339E"/>
    <w:multiLevelType w:val="hybridMultilevel"/>
    <w:tmpl w:val="3CCE295C"/>
    <w:lvl w:ilvl="0" w:tplc="7E4C9A28">
      <w:start w:val="1"/>
      <w:numFmt w:val="decimal"/>
      <w:pStyle w:val="paragraphstyle"/>
      <w:lvlText w:val="%1."/>
      <w:lvlJc w:val="left"/>
      <w:pPr>
        <w:ind w:left="254" w:hanging="254"/>
      </w:pPr>
      <w:rPr>
        <w:rFonts w:ascii="Segoe UI" w:hAnsi="Segoe UI" w:cs="Segoe UI" w:hint="default"/>
        <w:color w:val="auto"/>
        <w:sz w:val="22"/>
        <w:szCs w:val="22"/>
      </w:rPr>
    </w:lvl>
    <w:lvl w:ilvl="1" w:tplc="14090019" w:tentative="1">
      <w:start w:val="1"/>
      <w:numFmt w:val="lowerLetter"/>
      <w:lvlText w:val="%2."/>
      <w:lvlJc w:val="left"/>
      <w:pPr>
        <w:ind w:left="1014" w:hanging="360"/>
      </w:pPr>
    </w:lvl>
    <w:lvl w:ilvl="2" w:tplc="1409001B" w:tentative="1">
      <w:start w:val="1"/>
      <w:numFmt w:val="lowerRoman"/>
      <w:lvlText w:val="%3."/>
      <w:lvlJc w:val="right"/>
      <w:pPr>
        <w:ind w:left="1734" w:hanging="180"/>
      </w:pPr>
    </w:lvl>
    <w:lvl w:ilvl="3" w:tplc="1409000F" w:tentative="1">
      <w:start w:val="1"/>
      <w:numFmt w:val="decimal"/>
      <w:lvlText w:val="%4."/>
      <w:lvlJc w:val="left"/>
      <w:pPr>
        <w:ind w:left="2454" w:hanging="360"/>
      </w:pPr>
    </w:lvl>
    <w:lvl w:ilvl="4" w:tplc="14090019" w:tentative="1">
      <w:start w:val="1"/>
      <w:numFmt w:val="lowerLetter"/>
      <w:lvlText w:val="%5."/>
      <w:lvlJc w:val="left"/>
      <w:pPr>
        <w:ind w:left="3174" w:hanging="360"/>
      </w:pPr>
    </w:lvl>
    <w:lvl w:ilvl="5" w:tplc="1409001B" w:tentative="1">
      <w:start w:val="1"/>
      <w:numFmt w:val="lowerRoman"/>
      <w:lvlText w:val="%6."/>
      <w:lvlJc w:val="right"/>
      <w:pPr>
        <w:ind w:left="3894" w:hanging="180"/>
      </w:pPr>
    </w:lvl>
    <w:lvl w:ilvl="6" w:tplc="1409000F" w:tentative="1">
      <w:start w:val="1"/>
      <w:numFmt w:val="decimal"/>
      <w:lvlText w:val="%7."/>
      <w:lvlJc w:val="left"/>
      <w:pPr>
        <w:ind w:left="4614" w:hanging="360"/>
      </w:pPr>
    </w:lvl>
    <w:lvl w:ilvl="7" w:tplc="14090019" w:tentative="1">
      <w:start w:val="1"/>
      <w:numFmt w:val="lowerLetter"/>
      <w:lvlText w:val="%8."/>
      <w:lvlJc w:val="left"/>
      <w:pPr>
        <w:ind w:left="5334" w:hanging="360"/>
      </w:pPr>
    </w:lvl>
    <w:lvl w:ilvl="8" w:tplc="1409001B" w:tentative="1">
      <w:start w:val="1"/>
      <w:numFmt w:val="lowerRoman"/>
      <w:lvlText w:val="%9."/>
      <w:lvlJc w:val="right"/>
      <w:pPr>
        <w:ind w:left="6054" w:hanging="180"/>
      </w:pPr>
    </w:lvl>
  </w:abstractNum>
  <w:abstractNum w:abstractNumId="33" w15:restartNumberingAfterBreak="0">
    <w:nsid w:val="22E01552"/>
    <w:multiLevelType w:val="hybridMultilevel"/>
    <w:tmpl w:val="5F26C96E"/>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28B554AC"/>
    <w:multiLevelType w:val="hybridMultilevel"/>
    <w:tmpl w:val="2F38C31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2BA7709D"/>
    <w:multiLevelType w:val="hybridMultilevel"/>
    <w:tmpl w:val="0E1EE2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D9E52C6"/>
    <w:multiLevelType w:val="hybridMultilevel"/>
    <w:tmpl w:val="754C3ECA"/>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2E2509A8"/>
    <w:multiLevelType w:val="hybridMultilevel"/>
    <w:tmpl w:val="BD502346"/>
    <w:lvl w:ilvl="0" w:tplc="65BC4648">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34363382"/>
    <w:multiLevelType w:val="hybridMultilevel"/>
    <w:tmpl w:val="3EC8F33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4C07988"/>
    <w:multiLevelType w:val="multilevel"/>
    <w:tmpl w:val="30F48304"/>
    <w:lvl w:ilvl="0">
      <w:start w:val="1"/>
      <w:numFmt w:val="bullet"/>
      <w:lvlText w:val="●"/>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36D95248"/>
    <w:multiLevelType w:val="hybridMultilevel"/>
    <w:tmpl w:val="9EF6D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36E76DF6"/>
    <w:multiLevelType w:val="multilevel"/>
    <w:tmpl w:val="90101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AAD3F91"/>
    <w:multiLevelType w:val="hybridMultilevel"/>
    <w:tmpl w:val="A678E8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3BB67CC9"/>
    <w:multiLevelType w:val="hybridMultilevel"/>
    <w:tmpl w:val="F680115E"/>
    <w:lvl w:ilvl="0" w:tplc="973EB7F4">
      <w:start w:val="1"/>
      <w:numFmt w:val="bullet"/>
      <w:lvlText w:val=""/>
      <w:lvlJc w:val="left"/>
      <w:pPr>
        <w:ind w:left="1440" w:hanging="360"/>
      </w:pPr>
      <w:rPr>
        <w:rFonts w:ascii="Symbol" w:hAnsi="Symbol"/>
      </w:rPr>
    </w:lvl>
    <w:lvl w:ilvl="1" w:tplc="C35EAA34">
      <w:start w:val="1"/>
      <w:numFmt w:val="bullet"/>
      <w:lvlText w:val=""/>
      <w:lvlJc w:val="left"/>
      <w:pPr>
        <w:ind w:left="1440" w:hanging="360"/>
      </w:pPr>
      <w:rPr>
        <w:rFonts w:ascii="Symbol" w:hAnsi="Symbol"/>
      </w:rPr>
    </w:lvl>
    <w:lvl w:ilvl="2" w:tplc="052CE496">
      <w:start w:val="1"/>
      <w:numFmt w:val="bullet"/>
      <w:lvlText w:val=""/>
      <w:lvlJc w:val="left"/>
      <w:pPr>
        <w:ind w:left="1440" w:hanging="360"/>
      </w:pPr>
      <w:rPr>
        <w:rFonts w:ascii="Symbol" w:hAnsi="Symbol"/>
      </w:rPr>
    </w:lvl>
    <w:lvl w:ilvl="3" w:tplc="C91A6CAC">
      <w:start w:val="1"/>
      <w:numFmt w:val="bullet"/>
      <w:lvlText w:val=""/>
      <w:lvlJc w:val="left"/>
      <w:pPr>
        <w:ind w:left="1440" w:hanging="360"/>
      </w:pPr>
      <w:rPr>
        <w:rFonts w:ascii="Symbol" w:hAnsi="Symbol"/>
      </w:rPr>
    </w:lvl>
    <w:lvl w:ilvl="4" w:tplc="9780963C">
      <w:start w:val="1"/>
      <w:numFmt w:val="bullet"/>
      <w:lvlText w:val=""/>
      <w:lvlJc w:val="left"/>
      <w:pPr>
        <w:ind w:left="1440" w:hanging="360"/>
      </w:pPr>
      <w:rPr>
        <w:rFonts w:ascii="Symbol" w:hAnsi="Symbol"/>
      </w:rPr>
    </w:lvl>
    <w:lvl w:ilvl="5" w:tplc="F89C4524">
      <w:start w:val="1"/>
      <w:numFmt w:val="bullet"/>
      <w:lvlText w:val=""/>
      <w:lvlJc w:val="left"/>
      <w:pPr>
        <w:ind w:left="1440" w:hanging="360"/>
      </w:pPr>
      <w:rPr>
        <w:rFonts w:ascii="Symbol" w:hAnsi="Symbol"/>
      </w:rPr>
    </w:lvl>
    <w:lvl w:ilvl="6" w:tplc="C8B089FA">
      <w:start w:val="1"/>
      <w:numFmt w:val="bullet"/>
      <w:lvlText w:val=""/>
      <w:lvlJc w:val="left"/>
      <w:pPr>
        <w:ind w:left="1440" w:hanging="360"/>
      </w:pPr>
      <w:rPr>
        <w:rFonts w:ascii="Symbol" w:hAnsi="Symbol"/>
      </w:rPr>
    </w:lvl>
    <w:lvl w:ilvl="7" w:tplc="E4CE6D92">
      <w:start w:val="1"/>
      <w:numFmt w:val="bullet"/>
      <w:lvlText w:val=""/>
      <w:lvlJc w:val="left"/>
      <w:pPr>
        <w:ind w:left="1440" w:hanging="360"/>
      </w:pPr>
      <w:rPr>
        <w:rFonts w:ascii="Symbol" w:hAnsi="Symbol"/>
      </w:rPr>
    </w:lvl>
    <w:lvl w:ilvl="8" w:tplc="1918EFB4">
      <w:start w:val="1"/>
      <w:numFmt w:val="bullet"/>
      <w:lvlText w:val=""/>
      <w:lvlJc w:val="left"/>
      <w:pPr>
        <w:ind w:left="1440" w:hanging="360"/>
      </w:pPr>
      <w:rPr>
        <w:rFonts w:ascii="Symbol" w:hAnsi="Symbol"/>
      </w:rPr>
    </w:lvl>
  </w:abstractNum>
  <w:abstractNum w:abstractNumId="44" w15:restartNumberingAfterBreak="0">
    <w:nsid w:val="3E0D4644"/>
    <w:multiLevelType w:val="hybridMultilevel"/>
    <w:tmpl w:val="A1D292F4"/>
    <w:lvl w:ilvl="0" w:tplc="83222FBC">
      <w:start w:val="1"/>
      <w:numFmt w:val="lowerLetter"/>
      <w:lvlText w:val="%1."/>
      <w:lvlJc w:val="left"/>
      <w:pPr>
        <w:ind w:left="720" w:hanging="360"/>
      </w:pPr>
      <w:rPr>
        <w:rFonts w:ascii="Segoe" w:hAnsi="Segoe"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41714D22"/>
    <w:multiLevelType w:val="hybridMultilevel"/>
    <w:tmpl w:val="3BAECF88"/>
    <w:lvl w:ilvl="0" w:tplc="145C62D6">
      <w:start w:val="1"/>
      <w:numFmt w:val="bullet"/>
      <w:lvlText w:val="-"/>
      <w:lvlJc w:val="left"/>
      <w:pPr>
        <w:ind w:left="720" w:hanging="360"/>
      </w:pPr>
      <w:rPr>
        <w:rFonts w:ascii="Segoe UI" w:eastAsia="Calibr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55760FA"/>
    <w:multiLevelType w:val="hybridMultilevel"/>
    <w:tmpl w:val="2DCC4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AE44AA5"/>
    <w:multiLevelType w:val="hybridMultilevel"/>
    <w:tmpl w:val="D92C1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0650345"/>
    <w:multiLevelType w:val="hybridMultilevel"/>
    <w:tmpl w:val="1E90E7D2"/>
    <w:lvl w:ilvl="0" w:tplc="09344CCE">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0BF748C"/>
    <w:multiLevelType w:val="hybridMultilevel"/>
    <w:tmpl w:val="608C36F6"/>
    <w:lvl w:ilvl="0" w:tplc="C7CC55E6">
      <w:start w:val="1"/>
      <w:numFmt w:val="decimal"/>
      <w:lvlText w:val="%1)"/>
      <w:lvlJc w:val="left"/>
      <w:pPr>
        <w:ind w:left="720" w:hanging="360"/>
      </w:pPr>
      <w:rPr>
        <w:rFonts w:hint="default"/>
        <w:b w:val="0"/>
        <w:bCs/>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516D179E"/>
    <w:multiLevelType w:val="hybridMultilevel"/>
    <w:tmpl w:val="7D7EE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1DB152D"/>
    <w:multiLevelType w:val="hybridMultilevel"/>
    <w:tmpl w:val="14405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2A97506"/>
    <w:multiLevelType w:val="multilevel"/>
    <w:tmpl w:val="A8C2BDDC"/>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4580A7E"/>
    <w:multiLevelType w:val="hybridMultilevel"/>
    <w:tmpl w:val="62A85D26"/>
    <w:lvl w:ilvl="0" w:tplc="14090011">
      <w:start w:val="1"/>
      <w:numFmt w:val="decimal"/>
      <w:lvlText w:val="%1)"/>
      <w:lvlJc w:val="left"/>
      <w:pPr>
        <w:ind w:left="795" w:hanging="360"/>
      </w:pPr>
    </w:lvl>
    <w:lvl w:ilvl="1" w:tplc="14090019" w:tentative="1">
      <w:start w:val="1"/>
      <w:numFmt w:val="lowerLetter"/>
      <w:lvlText w:val="%2."/>
      <w:lvlJc w:val="left"/>
      <w:pPr>
        <w:ind w:left="1515" w:hanging="360"/>
      </w:pPr>
    </w:lvl>
    <w:lvl w:ilvl="2" w:tplc="1409001B" w:tentative="1">
      <w:start w:val="1"/>
      <w:numFmt w:val="lowerRoman"/>
      <w:lvlText w:val="%3."/>
      <w:lvlJc w:val="right"/>
      <w:pPr>
        <w:ind w:left="2235" w:hanging="180"/>
      </w:pPr>
    </w:lvl>
    <w:lvl w:ilvl="3" w:tplc="1409000F" w:tentative="1">
      <w:start w:val="1"/>
      <w:numFmt w:val="decimal"/>
      <w:lvlText w:val="%4."/>
      <w:lvlJc w:val="left"/>
      <w:pPr>
        <w:ind w:left="2955" w:hanging="360"/>
      </w:pPr>
    </w:lvl>
    <w:lvl w:ilvl="4" w:tplc="14090019" w:tentative="1">
      <w:start w:val="1"/>
      <w:numFmt w:val="lowerLetter"/>
      <w:lvlText w:val="%5."/>
      <w:lvlJc w:val="left"/>
      <w:pPr>
        <w:ind w:left="3675" w:hanging="360"/>
      </w:pPr>
    </w:lvl>
    <w:lvl w:ilvl="5" w:tplc="1409001B" w:tentative="1">
      <w:start w:val="1"/>
      <w:numFmt w:val="lowerRoman"/>
      <w:lvlText w:val="%6."/>
      <w:lvlJc w:val="right"/>
      <w:pPr>
        <w:ind w:left="4395" w:hanging="180"/>
      </w:pPr>
    </w:lvl>
    <w:lvl w:ilvl="6" w:tplc="1409000F" w:tentative="1">
      <w:start w:val="1"/>
      <w:numFmt w:val="decimal"/>
      <w:lvlText w:val="%7."/>
      <w:lvlJc w:val="left"/>
      <w:pPr>
        <w:ind w:left="5115" w:hanging="360"/>
      </w:pPr>
    </w:lvl>
    <w:lvl w:ilvl="7" w:tplc="14090019" w:tentative="1">
      <w:start w:val="1"/>
      <w:numFmt w:val="lowerLetter"/>
      <w:lvlText w:val="%8."/>
      <w:lvlJc w:val="left"/>
      <w:pPr>
        <w:ind w:left="5835" w:hanging="360"/>
      </w:pPr>
    </w:lvl>
    <w:lvl w:ilvl="8" w:tplc="1409001B" w:tentative="1">
      <w:start w:val="1"/>
      <w:numFmt w:val="lowerRoman"/>
      <w:lvlText w:val="%9."/>
      <w:lvlJc w:val="right"/>
      <w:pPr>
        <w:ind w:left="6555" w:hanging="180"/>
      </w:pPr>
    </w:lvl>
  </w:abstractNum>
  <w:abstractNum w:abstractNumId="54" w15:restartNumberingAfterBreak="0">
    <w:nsid w:val="58F33A58"/>
    <w:multiLevelType w:val="hybridMultilevel"/>
    <w:tmpl w:val="2C728EF4"/>
    <w:lvl w:ilvl="0" w:tplc="C1545AF6">
      <w:start w:val="5"/>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9A72B5B"/>
    <w:multiLevelType w:val="hybridMultilevel"/>
    <w:tmpl w:val="B334587A"/>
    <w:lvl w:ilvl="0" w:tplc="DDC2EC98">
      <w:start w:val="5"/>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B713B78"/>
    <w:multiLevelType w:val="hybridMultilevel"/>
    <w:tmpl w:val="253E32B8"/>
    <w:lvl w:ilvl="0" w:tplc="8DA0CA8E">
      <w:numFmt w:val="bullet"/>
      <w:lvlText w:val="-"/>
      <w:lvlJc w:val="left"/>
      <w:pPr>
        <w:ind w:left="720" w:hanging="360"/>
      </w:pPr>
      <w:rPr>
        <w:rFonts w:ascii="Segoe UI" w:eastAsia="Calibri" w:hAnsi="Segoe UI"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C323694"/>
    <w:multiLevelType w:val="hybridMultilevel"/>
    <w:tmpl w:val="0422F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31D18B8"/>
    <w:multiLevelType w:val="hybridMultilevel"/>
    <w:tmpl w:val="4C360FAE"/>
    <w:lvl w:ilvl="0" w:tplc="E85A6EB4">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634A527A"/>
    <w:multiLevelType w:val="hybridMultilevel"/>
    <w:tmpl w:val="1F42AD56"/>
    <w:lvl w:ilvl="0" w:tplc="3348C110">
      <w:start w:val="11"/>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A2312B9"/>
    <w:multiLevelType w:val="hybridMultilevel"/>
    <w:tmpl w:val="DDE8B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C373966"/>
    <w:multiLevelType w:val="hybridMultilevel"/>
    <w:tmpl w:val="4282C3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6E0D2749"/>
    <w:multiLevelType w:val="hybridMultilevel"/>
    <w:tmpl w:val="17348902"/>
    <w:lvl w:ilvl="0" w:tplc="5A78084E">
      <w:start w:val="6"/>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70037073"/>
    <w:multiLevelType w:val="multilevel"/>
    <w:tmpl w:val="7A4EA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0B654AE"/>
    <w:multiLevelType w:val="multilevel"/>
    <w:tmpl w:val="E2FC9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3E73575"/>
    <w:multiLevelType w:val="hybridMultilevel"/>
    <w:tmpl w:val="621A0E28"/>
    <w:lvl w:ilvl="0" w:tplc="1409000F">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779972CC"/>
    <w:multiLevelType w:val="hybridMultilevel"/>
    <w:tmpl w:val="29761E42"/>
    <w:lvl w:ilvl="0" w:tplc="7550049C">
      <w:numFmt w:val="bullet"/>
      <w:lvlText w:val="-"/>
      <w:lvlJc w:val="left"/>
      <w:pPr>
        <w:ind w:left="720" w:hanging="360"/>
      </w:pPr>
      <w:rPr>
        <w:rFonts w:ascii="Verdana" w:eastAsia="Calibri"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8AC3895"/>
    <w:multiLevelType w:val="hybridMultilevel"/>
    <w:tmpl w:val="197615EC"/>
    <w:lvl w:ilvl="0" w:tplc="78FA8F3C">
      <w:start w:val="1"/>
      <w:numFmt w:val="bullet"/>
      <w:lvlText w:val=""/>
      <w:lvlJc w:val="left"/>
      <w:pPr>
        <w:ind w:left="720" w:hanging="360"/>
      </w:pPr>
      <w:rPr>
        <w:rFonts w:ascii="Segoe UI Semilight" w:hAnsi="Segoe UI Semilight" w:cs="Segoe UI Semi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DCA0C57"/>
    <w:multiLevelType w:val="hybridMultilevel"/>
    <w:tmpl w:val="1C6A5A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9" w15:restartNumberingAfterBreak="0">
    <w:nsid w:val="7F424FC5"/>
    <w:multiLevelType w:val="hybridMultilevel"/>
    <w:tmpl w:val="01D6C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25051945">
    <w:abstractNumId w:val="22"/>
  </w:num>
  <w:num w:numId="2" w16cid:durableId="1236016866">
    <w:abstractNumId w:val="9"/>
  </w:num>
  <w:num w:numId="3" w16cid:durableId="1094545674">
    <w:abstractNumId w:val="7"/>
  </w:num>
  <w:num w:numId="4" w16cid:durableId="1242057488">
    <w:abstractNumId w:val="18"/>
  </w:num>
  <w:num w:numId="5" w16cid:durableId="2021931394">
    <w:abstractNumId w:val="20"/>
  </w:num>
  <w:num w:numId="6" w16cid:durableId="230506746">
    <w:abstractNumId w:val="8"/>
  </w:num>
  <w:num w:numId="7" w16cid:durableId="1864976160">
    <w:abstractNumId w:val="48"/>
  </w:num>
  <w:num w:numId="8" w16cid:durableId="1529949876">
    <w:abstractNumId w:val="44"/>
  </w:num>
  <w:num w:numId="9" w16cid:durableId="1263414341">
    <w:abstractNumId w:val="64"/>
  </w:num>
  <w:num w:numId="10" w16cid:durableId="480657098">
    <w:abstractNumId w:val="41"/>
  </w:num>
  <w:num w:numId="11" w16cid:durableId="1328049874">
    <w:abstractNumId w:val="17"/>
  </w:num>
  <w:num w:numId="12" w16cid:durableId="881480049">
    <w:abstractNumId w:val="39"/>
  </w:num>
  <w:num w:numId="13" w16cid:durableId="843981447">
    <w:abstractNumId w:val="50"/>
  </w:num>
  <w:num w:numId="14" w16cid:durableId="180441683">
    <w:abstractNumId w:val="37"/>
  </w:num>
  <w:num w:numId="15" w16cid:durableId="94985221">
    <w:abstractNumId w:val="57"/>
  </w:num>
  <w:num w:numId="16" w16cid:durableId="74589908">
    <w:abstractNumId w:val="6"/>
  </w:num>
  <w:num w:numId="17" w16cid:durableId="1362515583">
    <w:abstractNumId w:val="5"/>
  </w:num>
  <w:num w:numId="18" w16cid:durableId="201334036">
    <w:abstractNumId w:val="4"/>
  </w:num>
  <w:num w:numId="19" w16cid:durableId="909928848">
    <w:abstractNumId w:val="3"/>
  </w:num>
  <w:num w:numId="20" w16cid:durableId="288433601">
    <w:abstractNumId w:val="2"/>
  </w:num>
  <w:num w:numId="21" w16cid:durableId="607398641">
    <w:abstractNumId w:val="1"/>
  </w:num>
  <w:num w:numId="22" w16cid:durableId="737674741">
    <w:abstractNumId w:val="0"/>
  </w:num>
  <w:num w:numId="23" w16cid:durableId="885946789">
    <w:abstractNumId w:val="61"/>
  </w:num>
  <w:num w:numId="24" w16cid:durableId="182285345">
    <w:abstractNumId w:val="69"/>
  </w:num>
  <w:num w:numId="25" w16cid:durableId="1947417816">
    <w:abstractNumId w:val="32"/>
  </w:num>
  <w:num w:numId="26" w16cid:durableId="1991206517">
    <w:abstractNumId w:val="30"/>
  </w:num>
  <w:num w:numId="27" w16cid:durableId="1895651215">
    <w:abstractNumId w:val="31"/>
  </w:num>
  <w:num w:numId="28" w16cid:durableId="1105464714">
    <w:abstractNumId w:val="45"/>
  </w:num>
  <w:num w:numId="29" w16cid:durableId="2014796136">
    <w:abstractNumId w:val="12"/>
  </w:num>
  <w:num w:numId="30" w16cid:durableId="522401579">
    <w:abstractNumId w:val="10"/>
  </w:num>
  <w:num w:numId="31" w16cid:durableId="1277712623">
    <w:abstractNumId w:val="59"/>
  </w:num>
  <w:num w:numId="32" w16cid:durableId="690036250">
    <w:abstractNumId w:val="16"/>
  </w:num>
  <w:num w:numId="33" w16cid:durableId="1265073318">
    <w:abstractNumId w:val="66"/>
  </w:num>
  <w:num w:numId="34" w16cid:durableId="1569537870">
    <w:abstractNumId w:val="23"/>
  </w:num>
  <w:num w:numId="35" w16cid:durableId="638193481">
    <w:abstractNumId w:val="55"/>
  </w:num>
  <w:num w:numId="36" w16cid:durableId="1873297635">
    <w:abstractNumId w:val="54"/>
  </w:num>
  <w:num w:numId="37" w16cid:durableId="948510121">
    <w:abstractNumId w:val="14"/>
  </w:num>
  <w:num w:numId="38" w16cid:durableId="943922150">
    <w:abstractNumId w:val="63"/>
  </w:num>
  <w:num w:numId="39" w16cid:durableId="1877623084">
    <w:abstractNumId w:val="15"/>
  </w:num>
  <w:num w:numId="40" w16cid:durableId="725764800">
    <w:abstractNumId w:val="67"/>
  </w:num>
  <w:num w:numId="41" w16cid:durableId="860167658">
    <w:abstractNumId w:val="46"/>
  </w:num>
  <w:num w:numId="42" w16cid:durableId="1964077283">
    <w:abstractNumId w:val="42"/>
  </w:num>
  <w:num w:numId="43" w16cid:durableId="1910966111">
    <w:abstractNumId w:val="60"/>
  </w:num>
  <w:num w:numId="44" w16cid:durableId="873227973">
    <w:abstractNumId w:val="43"/>
  </w:num>
  <w:num w:numId="45" w16cid:durableId="1874072485">
    <w:abstractNumId w:val="21"/>
  </w:num>
  <w:num w:numId="46" w16cid:durableId="100342269">
    <w:abstractNumId w:val="65"/>
  </w:num>
  <w:num w:numId="47" w16cid:durableId="443426558">
    <w:abstractNumId w:val="62"/>
  </w:num>
  <w:num w:numId="48" w16cid:durableId="1768039067">
    <w:abstractNumId w:val="51"/>
  </w:num>
  <w:num w:numId="49" w16cid:durableId="1153182881">
    <w:abstractNumId w:val="56"/>
  </w:num>
  <w:num w:numId="50" w16cid:durableId="1133206722">
    <w:abstractNumId w:val="8"/>
  </w:num>
  <w:num w:numId="51" w16cid:durableId="2127389081">
    <w:abstractNumId w:val="8"/>
  </w:num>
  <w:num w:numId="52" w16cid:durableId="955716699">
    <w:abstractNumId w:val="24"/>
  </w:num>
  <w:num w:numId="53" w16cid:durableId="1227718187">
    <w:abstractNumId w:val="11"/>
  </w:num>
  <w:num w:numId="54" w16cid:durableId="979264072">
    <w:abstractNumId w:val="33"/>
  </w:num>
  <w:num w:numId="55" w16cid:durableId="1736470579">
    <w:abstractNumId w:val="27"/>
  </w:num>
  <w:num w:numId="56" w16cid:durableId="1200167621">
    <w:abstractNumId w:val="34"/>
  </w:num>
  <w:num w:numId="57" w16cid:durableId="747842581">
    <w:abstractNumId w:val="53"/>
  </w:num>
  <w:num w:numId="58" w16cid:durableId="1936087330">
    <w:abstractNumId w:val="36"/>
  </w:num>
  <w:num w:numId="59" w16cid:durableId="411439276">
    <w:abstractNumId w:val="49"/>
  </w:num>
  <w:num w:numId="60" w16cid:durableId="164320961">
    <w:abstractNumId w:val="35"/>
  </w:num>
  <w:num w:numId="61" w16cid:durableId="57946539">
    <w:abstractNumId w:val="68"/>
  </w:num>
  <w:num w:numId="62" w16cid:durableId="822695419">
    <w:abstractNumId w:val="52"/>
  </w:num>
  <w:num w:numId="63" w16cid:durableId="830214252">
    <w:abstractNumId w:val="25"/>
  </w:num>
  <w:num w:numId="64" w16cid:durableId="2132556066">
    <w:abstractNumId w:val="19"/>
  </w:num>
  <w:num w:numId="65" w16cid:durableId="251473400">
    <w:abstractNumId w:val="47"/>
  </w:num>
  <w:num w:numId="66" w16cid:durableId="1646008174">
    <w:abstractNumId w:val="29"/>
  </w:num>
  <w:num w:numId="67" w16cid:durableId="1066226116">
    <w:abstractNumId w:val="26"/>
  </w:num>
  <w:num w:numId="68" w16cid:durableId="958488617">
    <w:abstractNumId w:val="28"/>
  </w:num>
  <w:num w:numId="69" w16cid:durableId="1121148881">
    <w:abstractNumId w:val="38"/>
  </w:num>
  <w:num w:numId="70" w16cid:durableId="657030674">
    <w:abstractNumId w:val="13"/>
  </w:num>
  <w:num w:numId="71" w16cid:durableId="1962833710">
    <w:abstractNumId w:val="58"/>
  </w:num>
  <w:num w:numId="72" w16cid:durableId="1970359779">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37"/>
    <w:rsid w:val="00000B4C"/>
    <w:rsid w:val="00002621"/>
    <w:rsid w:val="00002D59"/>
    <w:rsid w:val="00003B73"/>
    <w:rsid w:val="000044D5"/>
    <w:rsid w:val="0000494E"/>
    <w:rsid w:val="00005047"/>
    <w:rsid w:val="00005195"/>
    <w:rsid w:val="00005345"/>
    <w:rsid w:val="00005BBE"/>
    <w:rsid w:val="00005D6E"/>
    <w:rsid w:val="0000707B"/>
    <w:rsid w:val="000076F4"/>
    <w:rsid w:val="00007AD6"/>
    <w:rsid w:val="000106D0"/>
    <w:rsid w:val="00010755"/>
    <w:rsid w:val="00011239"/>
    <w:rsid w:val="0001196C"/>
    <w:rsid w:val="000120AB"/>
    <w:rsid w:val="00013210"/>
    <w:rsid w:val="00013EA6"/>
    <w:rsid w:val="00014B7A"/>
    <w:rsid w:val="000157E9"/>
    <w:rsid w:val="000158E4"/>
    <w:rsid w:val="00015B74"/>
    <w:rsid w:val="00016595"/>
    <w:rsid w:val="00017387"/>
    <w:rsid w:val="00017EE2"/>
    <w:rsid w:val="0002036C"/>
    <w:rsid w:val="000206BA"/>
    <w:rsid w:val="0002076E"/>
    <w:rsid w:val="00020FFA"/>
    <w:rsid w:val="00021E73"/>
    <w:rsid w:val="00022556"/>
    <w:rsid w:val="0002294C"/>
    <w:rsid w:val="0002295B"/>
    <w:rsid w:val="00023884"/>
    <w:rsid w:val="000238BD"/>
    <w:rsid w:val="00024965"/>
    <w:rsid w:val="0002513E"/>
    <w:rsid w:val="00025AD2"/>
    <w:rsid w:val="000278ED"/>
    <w:rsid w:val="00031F90"/>
    <w:rsid w:val="0003212F"/>
    <w:rsid w:val="00032D75"/>
    <w:rsid w:val="00033C83"/>
    <w:rsid w:val="00033EE7"/>
    <w:rsid w:val="00034336"/>
    <w:rsid w:val="0003556A"/>
    <w:rsid w:val="000362E4"/>
    <w:rsid w:val="00036454"/>
    <w:rsid w:val="00037201"/>
    <w:rsid w:val="00037776"/>
    <w:rsid w:val="0003797B"/>
    <w:rsid w:val="00037989"/>
    <w:rsid w:val="00037CB0"/>
    <w:rsid w:val="00040894"/>
    <w:rsid w:val="00041174"/>
    <w:rsid w:val="00041FD9"/>
    <w:rsid w:val="000430DC"/>
    <w:rsid w:val="000440A3"/>
    <w:rsid w:val="000443F4"/>
    <w:rsid w:val="00044DEF"/>
    <w:rsid w:val="00044EAC"/>
    <w:rsid w:val="00045941"/>
    <w:rsid w:val="00045D38"/>
    <w:rsid w:val="00045DCF"/>
    <w:rsid w:val="000467B0"/>
    <w:rsid w:val="000469B5"/>
    <w:rsid w:val="000477C4"/>
    <w:rsid w:val="00050A04"/>
    <w:rsid w:val="0005121D"/>
    <w:rsid w:val="00051E91"/>
    <w:rsid w:val="0005308A"/>
    <w:rsid w:val="000537A7"/>
    <w:rsid w:val="00053976"/>
    <w:rsid w:val="00053E03"/>
    <w:rsid w:val="000541B9"/>
    <w:rsid w:val="000546BE"/>
    <w:rsid w:val="000546E5"/>
    <w:rsid w:val="0005618A"/>
    <w:rsid w:val="00056223"/>
    <w:rsid w:val="000568FB"/>
    <w:rsid w:val="000569AB"/>
    <w:rsid w:val="00056D2F"/>
    <w:rsid w:val="00057A82"/>
    <w:rsid w:val="000619EB"/>
    <w:rsid w:val="00061D5A"/>
    <w:rsid w:val="00062AA2"/>
    <w:rsid w:val="00063220"/>
    <w:rsid w:val="0006333B"/>
    <w:rsid w:val="00063C50"/>
    <w:rsid w:val="00063C51"/>
    <w:rsid w:val="00063EA1"/>
    <w:rsid w:val="00064094"/>
    <w:rsid w:val="000642FD"/>
    <w:rsid w:val="0006458E"/>
    <w:rsid w:val="00064C05"/>
    <w:rsid w:val="0006575A"/>
    <w:rsid w:val="00065C6A"/>
    <w:rsid w:val="000666E6"/>
    <w:rsid w:val="00066A17"/>
    <w:rsid w:val="00066CF8"/>
    <w:rsid w:val="000676F0"/>
    <w:rsid w:val="00067D74"/>
    <w:rsid w:val="000706F8"/>
    <w:rsid w:val="000717BC"/>
    <w:rsid w:val="00071CB3"/>
    <w:rsid w:val="00072748"/>
    <w:rsid w:val="0007329D"/>
    <w:rsid w:val="0007356C"/>
    <w:rsid w:val="0007628F"/>
    <w:rsid w:val="00077783"/>
    <w:rsid w:val="00077E7A"/>
    <w:rsid w:val="00080634"/>
    <w:rsid w:val="00080852"/>
    <w:rsid w:val="00080D32"/>
    <w:rsid w:val="00080E93"/>
    <w:rsid w:val="000810CC"/>
    <w:rsid w:val="0008524C"/>
    <w:rsid w:val="000859AC"/>
    <w:rsid w:val="00086DC0"/>
    <w:rsid w:val="00087372"/>
    <w:rsid w:val="0008797A"/>
    <w:rsid w:val="000900EC"/>
    <w:rsid w:val="00090EEB"/>
    <w:rsid w:val="0009190B"/>
    <w:rsid w:val="00091FF5"/>
    <w:rsid w:val="00092221"/>
    <w:rsid w:val="00092944"/>
    <w:rsid w:val="00093172"/>
    <w:rsid w:val="000947AF"/>
    <w:rsid w:val="00094A3A"/>
    <w:rsid w:val="00095B77"/>
    <w:rsid w:val="00096D1D"/>
    <w:rsid w:val="000973E6"/>
    <w:rsid w:val="000975EB"/>
    <w:rsid w:val="000A1A34"/>
    <w:rsid w:val="000A2E95"/>
    <w:rsid w:val="000A3D6A"/>
    <w:rsid w:val="000A576B"/>
    <w:rsid w:val="000A592D"/>
    <w:rsid w:val="000A5D14"/>
    <w:rsid w:val="000A5D38"/>
    <w:rsid w:val="000A6A78"/>
    <w:rsid w:val="000A6AC6"/>
    <w:rsid w:val="000B0ABF"/>
    <w:rsid w:val="000B0E0F"/>
    <w:rsid w:val="000B1E0B"/>
    <w:rsid w:val="000B22E5"/>
    <w:rsid w:val="000B2E34"/>
    <w:rsid w:val="000B3DE1"/>
    <w:rsid w:val="000B402B"/>
    <w:rsid w:val="000B5219"/>
    <w:rsid w:val="000B57AE"/>
    <w:rsid w:val="000B623D"/>
    <w:rsid w:val="000B6861"/>
    <w:rsid w:val="000B6F55"/>
    <w:rsid w:val="000B7057"/>
    <w:rsid w:val="000B715F"/>
    <w:rsid w:val="000B7DB8"/>
    <w:rsid w:val="000C035A"/>
    <w:rsid w:val="000C0D0F"/>
    <w:rsid w:val="000C15CE"/>
    <w:rsid w:val="000C1E6D"/>
    <w:rsid w:val="000C22FC"/>
    <w:rsid w:val="000C324B"/>
    <w:rsid w:val="000C3606"/>
    <w:rsid w:val="000C40ED"/>
    <w:rsid w:val="000C5448"/>
    <w:rsid w:val="000C5B46"/>
    <w:rsid w:val="000C5C76"/>
    <w:rsid w:val="000C5EC6"/>
    <w:rsid w:val="000C6416"/>
    <w:rsid w:val="000C66B0"/>
    <w:rsid w:val="000D1270"/>
    <w:rsid w:val="000D2814"/>
    <w:rsid w:val="000D3BEC"/>
    <w:rsid w:val="000D3D20"/>
    <w:rsid w:val="000D3DE5"/>
    <w:rsid w:val="000D563D"/>
    <w:rsid w:val="000D586D"/>
    <w:rsid w:val="000D5C4C"/>
    <w:rsid w:val="000D66F0"/>
    <w:rsid w:val="000D69D0"/>
    <w:rsid w:val="000D6A3B"/>
    <w:rsid w:val="000D7615"/>
    <w:rsid w:val="000D78D6"/>
    <w:rsid w:val="000E00AC"/>
    <w:rsid w:val="000E0C6C"/>
    <w:rsid w:val="000E0E67"/>
    <w:rsid w:val="000E129D"/>
    <w:rsid w:val="000E2319"/>
    <w:rsid w:val="000E2EA5"/>
    <w:rsid w:val="000E3BB9"/>
    <w:rsid w:val="000E3F9E"/>
    <w:rsid w:val="000E54B2"/>
    <w:rsid w:val="000E6557"/>
    <w:rsid w:val="000E6D15"/>
    <w:rsid w:val="000F0168"/>
    <w:rsid w:val="000F0673"/>
    <w:rsid w:val="000F0E46"/>
    <w:rsid w:val="000F1326"/>
    <w:rsid w:val="000F1AB0"/>
    <w:rsid w:val="000F1CF8"/>
    <w:rsid w:val="000F2197"/>
    <w:rsid w:val="000F227A"/>
    <w:rsid w:val="000F3684"/>
    <w:rsid w:val="000F3BA6"/>
    <w:rsid w:val="000F3FB6"/>
    <w:rsid w:val="000F4758"/>
    <w:rsid w:val="000F5315"/>
    <w:rsid w:val="000F57DE"/>
    <w:rsid w:val="000F6553"/>
    <w:rsid w:val="000F6757"/>
    <w:rsid w:val="000F6B57"/>
    <w:rsid w:val="000F7101"/>
    <w:rsid w:val="000F7475"/>
    <w:rsid w:val="00100349"/>
    <w:rsid w:val="001004E1"/>
    <w:rsid w:val="00100744"/>
    <w:rsid w:val="001044DA"/>
    <w:rsid w:val="00104B35"/>
    <w:rsid w:val="00105531"/>
    <w:rsid w:val="00106AED"/>
    <w:rsid w:val="0010724D"/>
    <w:rsid w:val="00107B54"/>
    <w:rsid w:val="00110148"/>
    <w:rsid w:val="001109FD"/>
    <w:rsid w:val="00110C1E"/>
    <w:rsid w:val="00110CF5"/>
    <w:rsid w:val="001119A9"/>
    <w:rsid w:val="00112A8B"/>
    <w:rsid w:val="001130E3"/>
    <w:rsid w:val="0011334E"/>
    <w:rsid w:val="00113957"/>
    <w:rsid w:val="001144BE"/>
    <w:rsid w:val="00115696"/>
    <w:rsid w:val="00115B8D"/>
    <w:rsid w:val="00116610"/>
    <w:rsid w:val="00116839"/>
    <w:rsid w:val="00116ACF"/>
    <w:rsid w:val="001201A0"/>
    <w:rsid w:val="00120967"/>
    <w:rsid w:val="0012158C"/>
    <w:rsid w:val="00121BA0"/>
    <w:rsid w:val="001223B0"/>
    <w:rsid w:val="00123491"/>
    <w:rsid w:val="00124334"/>
    <w:rsid w:val="00124477"/>
    <w:rsid w:val="00125079"/>
    <w:rsid w:val="0012571F"/>
    <w:rsid w:val="001259A9"/>
    <w:rsid w:val="001259F2"/>
    <w:rsid w:val="0012600E"/>
    <w:rsid w:val="00127070"/>
    <w:rsid w:val="00127250"/>
    <w:rsid w:val="001308DE"/>
    <w:rsid w:val="0013125C"/>
    <w:rsid w:val="0013134E"/>
    <w:rsid w:val="00131F1D"/>
    <w:rsid w:val="00134E11"/>
    <w:rsid w:val="00135539"/>
    <w:rsid w:val="00135A23"/>
    <w:rsid w:val="001361C9"/>
    <w:rsid w:val="001418CA"/>
    <w:rsid w:val="00142AD4"/>
    <w:rsid w:val="00145361"/>
    <w:rsid w:val="00145A11"/>
    <w:rsid w:val="00145CB6"/>
    <w:rsid w:val="001466B6"/>
    <w:rsid w:val="00146706"/>
    <w:rsid w:val="00146A9E"/>
    <w:rsid w:val="00146B9B"/>
    <w:rsid w:val="0014797E"/>
    <w:rsid w:val="00150492"/>
    <w:rsid w:val="00151234"/>
    <w:rsid w:val="0015167B"/>
    <w:rsid w:val="00151763"/>
    <w:rsid w:val="00151771"/>
    <w:rsid w:val="00151E66"/>
    <w:rsid w:val="0015252C"/>
    <w:rsid w:val="001528C5"/>
    <w:rsid w:val="00154BA1"/>
    <w:rsid w:val="00156078"/>
    <w:rsid w:val="00156EC3"/>
    <w:rsid w:val="001631CC"/>
    <w:rsid w:val="00163777"/>
    <w:rsid w:val="001639DE"/>
    <w:rsid w:val="00163A2C"/>
    <w:rsid w:val="00163C3B"/>
    <w:rsid w:val="001645E5"/>
    <w:rsid w:val="001645F2"/>
    <w:rsid w:val="001652FA"/>
    <w:rsid w:val="0016633A"/>
    <w:rsid w:val="001665F1"/>
    <w:rsid w:val="0016675E"/>
    <w:rsid w:val="0016767B"/>
    <w:rsid w:val="00171804"/>
    <w:rsid w:val="0017189D"/>
    <w:rsid w:val="00171BEF"/>
    <w:rsid w:val="00171FC8"/>
    <w:rsid w:val="0017246C"/>
    <w:rsid w:val="00172BEE"/>
    <w:rsid w:val="00173171"/>
    <w:rsid w:val="00173D11"/>
    <w:rsid w:val="00176312"/>
    <w:rsid w:val="00176BD7"/>
    <w:rsid w:val="00176E31"/>
    <w:rsid w:val="00181E61"/>
    <w:rsid w:val="00182AC2"/>
    <w:rsid w:val="00182E5D"/>
    <w:rsid w:val="00183180"/>
    <w:rsid w:val="0018347A"/>
    <w:rsid w:val="00184870"/>
    <w:rsid w:val="00184BCF"/>
    <w:rsid w:val="001853A1"/>
    <w:rsid w:val="0018552D"/>
    <w:rsid w:val="00185CEE"/>
    <w:rsid w:val="00187F02"/>
    <w:rsid w:val="00191E74"/>
    <w:rsid w:val="00192201"/>
    <w:rsid w:val="00192FEB"/>
    <w:rsid w:val="00193217"/>
    <w:rsid w:val="001937FC"/>
    <w:rsid w:val="00193992"/>
    <w:rsid w:val="0019412D"/>
    <w:rsid w:val="00195723"/>
    <w:rsid w:val="001962F9"/>
    <w:rsid w:val="00196903"/>
    <w:rsid w:val="00196D2F"/>
    <w:rsid w:val="00196F63"/>
    <w:rsid w:val="00197139"/>
    <w:rsid w:val="00197F24"/>
    <w:rsid w:val="001A00BD"/>
    <w:rsid w:val="001A0672"/>
    <w:rsid w:val="001A0968"/>
    <w:rsid w:val="001A0F7A"/>
    <w:rsid w:val="001A14BB"/>
    <w:rsid w:val="001A1F95"/>
    <w:rsid w:val="001A1FDF"/>
    <w:rsid w:val="001A3690"/>
    <w:rsid w:val="001A59B4"/>
    <w:rsid w:val="001A6173"/>
    <w:rsid w:val="001A6446"/>
    <w:rsid w:val="001A71E2"/>
    <w:rsid w:val="001A77DC"/>
    <w:rsid w:val="001A784C"/>
    <w:rsid w:val="001A7ACF"/>
    <w:rsid w:val="001B0019"/>
    <w:rsid w:val="001B0390"/>
    <w:rsid w:val="001B0CB3"/>
    <w:rsid w:val="001B1EFF"/>
    <w:rsid w:val="001B1F85"/>
    <w:rsid w:val="001B330B"/>
    <w:rsid w:val="001B3633"/>
    <w:rsid w:val="001B37AD"/>
    <w:rsid w:val="001B4142"/>
    <w:rsid w:val="001B438E"/>
    <w:rsid w:val="001B4BCC"/>
    <w:rsid w:val="001B4EFA"/>
    <w:rsid w:val="001B635C"/>
    <w:rsid w:val="001B6C9D"/>
    <w:rsid w:val="001C1448"/>
    <w:rsid w:val="001C1FE2"/>
    <w:rsid w:val="001C296F"/>
    <w:rsid w:val="001C2FDB"/>
    <w:rsid w:val="001C3498"/>
    <w:rsid w:val="001C37AF"/>
    <w:rsid w:val="001C3D6D"/>
    <w:rsid w:val="001C47E3"/>
    <w:rsid w:val="001C48C3"/>
    <w:rsid w:val="001C58E9"/>
    <w:rsid w:val="001C5B29"/>
    <w:rsid w:val="001C79A0"/>
    <w:rsid w:val="001C7F94"/>
    <w:rsid w:val="001D284E"/>
    <w:rsid w:val="001D2C56"/>
    <w:rsid w:val="001D365D"/>
    <w:rsid w:val="001D3744"/>
    <w:rsid w:val="001D3786"/>
    <w:rsid w:val="001D4170"/>
    <w:rsid w:val="001D4A80"/>
    <w:rsid w:val="001D6605"/>
    <w:rsid w:val="001D728B"/>
    <w:rsid w:val="001E006D"/>
    <w:rsid w:val="001E068A"/>
    <w:rsid w:val="001E072E"/>
    <w:rsid w:val="001E30B8"/>
    <w:rsid w:val="001E332E"/>
    <w:rsid w:val="001E4454"/>
    <w:rsid w:val="001E4A65"/>
    <w:rsid w:val="001E535F"/>
    <w:rsid w:val="001E56AE"/>
    <w:rsid w:val="001E595D"/>
    <w:rsid w:val="001E76AA"/>
    <w:rsid w:val="001F0AF4"/>
    <w:rsid w:val="001F133E"/>
    <w:rsid w:val="001F1C84"/>
    <w:rsid w:val="001F1D5C"/>
    <w:rsid w:val="001F3901"/>
    <w:rsid w:val="001F4C15"/>
    <w:rsid w:val="001F50EB"/>
    <w:rsid w:val="001F515C"/>
    <w:rsid w:val="001F557B"/>
    <w:rsid w:val="001F5D37"/>
    <w:rsid w:val="001F6236"/>
    <w:rsid w:val="001F6B64"/>
    <w:rsid w:val="002005F2"/>
    <w:rsid w:val="00202C4F"/>
    <w:rsid w:val="00203F84"/>
    <w:rsid w:val="002054F2"/>
    <w:rsid w:val="002055CC"/>
    <w:rsid w:val="002058BF"/>
    <w:rsid w:val="00207113"/>
    <w:rsid w:val="00207BD2"/>
    <w:rsid w:val="00210901"/>
    <w:rsid w:val="00211593"/>
    <w:rsid w:val="00211689"/>
    <w:rsid w:val="0021173D"/>
    <w:rsid w:val="00212160"/>
    <w:rsid w:val="0021317C"/>
    <w:rsid w:val="00213902"/>
    <w:rsid w:val="00213A38"/>
    <w:rsid w:val="00213DA6"/>
    <w:rsid w:val="00215950"/>
    <w:rsid w:val="00215DF9"/>
    <w:rsid w:val="00216115"/>
    <w:rsid w:val="00216302"/>
    <w:rsid w:val="00216756"/>
    <w:rsid w:val="00216A6F"/>
    <w:rsid w:val="00216EB8"/>
    <w:rsid w:val="00220FAE"/>
    <w:rsid w:val="002218BC"/>
    <w:rsid w:val="0022258B"/>
    <w:rsid w:val="0022267F"/>
    <w:rsid w:val="00223314"/>
    <w:rsid w:val="00223FA5"/>
    <w:rsid w:val="00224673"/>
    <w:rsid w:val="00225A98"/>
    <w:rsid w:val="00225CBD"/>
    <w:rsid w:val="0022635B"/>
    <w:rsid w:val="00226A00"/>
    <w:rsid w:val="00226A05"/>
    <w:rsid w:val="00230335"/>
    <w:rsid w:val="0023053B"/>
    <w:rsid w:val="00230D93"/>
    <w:rsid w:val="002320E4"/>
    <w:rsid w:val="002321F3"/>
    <w:rsid w:val="00232C8B"/>
    <w:rsid w:val="00234379"/>
    <w:rsid w:val="00234539"/>
    <w:rsid w:val="00235052"/>
    <w:rsid w:val="002351CE"/>
    <w:rsid w:val="00235560"/>
    <w:rsid w:val="002358FD"/>
    <w:rsid w:val="00236B9D"/>
    <w:rsid w:val="00236D2D"/>
    <w:rsid w:val="00240EC9"/>
    <w:rsid w:val="00241057"/>
    <w:rsid w:val="00241640"/>
    <w:rsid w:val="002422E3"/>
    <w:rsid w:val="00242D3A"/>
    <w:rsid w:val="002436AD"/>
    <w:rsid w:val="00243B6F"/>
    <w:rsid w:val="00243EEC"/>
    <w:rsid w:val="00243FC4"/>
    <w:rsid w:val="0024480A"/>
    <w:rsid w:val="0024484E"/>
    <w:rsid w:val="002456AF"/>
    <w:rsid w:val="00245A2B"/>
    <w:rsid w:val="002464B1"/>
    <w:rsid w:val="0024697B"/>
    <w:rsid w:val="00246C9E"/>
    <w:rsid w:val="00246D5B"/>
    <w:rsid w:val="00246FA3"/>
    <w:rsid w:val="0024752E"/>
    <w:rsid w:val="002479BB"/>
    <w:rsid w:val="00247F60"/>
    <w:rsid w:val="00250369"/>
    <w:rsid w:val="002509DB"/>
    <w:rsid w:val="00250C94"/>
    <w:rsid w:val="002511C3"/>
    <w:rsid w:val="00251203"/>
    <w:rsid w:val="00251D4D"/>
    <w:rsid w:val="00252653"/>
    <w:rsid w:val="002527DB"/>
    <w:rsid w:val="00253AA0"/>
    <w:rsid w:val="00254E25"/>
    <w:rsid w:val="00256172"/>
    <w:rsid w:val="00256421"/>
    <w:rsid w:val="0025696D"/>
    <w:rsid w:val="00256C7F"/>
    <w:rsid w:val="002570F0"/>
    <w:rsid w:val="0026057C"/>
    <w:rsid w:val="00260B77"/>
    <w:rsid w:val="00260DCD"/>
    <w:rsid w:val="00261CFC"/>
    <w:rsid w:val="00261DF8"/>
    <w:rsid w:val="00262F7A"/>
    <w:rsid w:val="002638E8"/>
    <w:rsid w:val="00263E4B"/>
    <w:rsid w:val="00264180"/>
    <w:rsid w:val="00264BE8"/>
    <w:rsid w:val="00264CEB"/>
    <w:rsid w:val="0026710B"/>
    <w:rsid w:val="00267111"/>
    <w:rsid w:val="00267679"/>
    <w:rsid w:val="00267B94"/>
    <w:rsid w:val="0027004C"/>
    <w:rsid w:val="00270AA0"/>
    <w:rsid w:val="002713D0"/>
    <w:rsid w:val="002721A2"/>
    <w:rsid w:val="002726CE"/>
    <w:rsid w:val="00273487"/>
    <w:rsid w:val="002752D3"/>
    <w:rsid w:val="00276509"/>
    <w:rsid w:val="00277AD9"/>
    <w:rsid w:val="00277CA1"/>
    <w:rsid w:val="00280A25"/>
    <w:rsid w:val="00280B06"/>
    <w:rsid w:val="0028128C"/>
    <w:rsid w:val="00281D3C"/>
    <w:rsid w:val="00281F2B"/>
    <w:rsid w:val="00282CD2"/>
    <w:rsid w:val="00282D68"/>
    <w:rsid w:val="00282E84"/>
    <w:rsid w:val="002831AB"/>
    <w:rsid w:val="00283808"/>
    <w:rsid w:val="0028414A"/>
    <w:rsid w:val="002841A4"/>
    <w:rsid w:val="002844AB"/>
    <w:rsid w:val="0028777F"/>
    <w:rsid w:val="0029044F"/>
    <w:rsid w:val="00290467"/>
    <w:rsid w:val="002904F2"/>
    <w:rsid w:val="00291266"/>
    <w:rsid w:val="00291C58"/>
    <w:rsid w:val="002920AC"/>
    <w:rsid w:val="00292595"/>
    <w:rsid w:val="0029281F"/>
    <w:rsid w:val="00293CC7"/>
    <w:rsid w:val="002943CE"/>
    <w:rsid w:val="00294471"/>
    <w:rsid w:val="00295196"/>
    <w:rsid w:val="002954B4"/>
    <w:rsid w:val="00295F8F"/>
    <w:rsid w:val="002979E9"/>
    <w:rsid w:val="00297A0F"/>
    <w:rsid w:val="002A0744"/>
    <w:rsid w:val="002A11F1"/>
    <w:rsid w:val="002A1229"/>
    <w:rsid w:val="002A1526"/>
    <w:rsid w:val="002A2ADC"/>
    <w:rsid w:val="002A3846"/>
    <w:rsid w:val="002A3D95"/>
    <w:rsid w:val="002A3E50"/>
    <w:rsid w:val="002A494C"/>
    <w:rsid w:val="002A7574"/>
    <w:rsid w:val="002A7F5B"/>
    <w:rsid w:val="002B16E5"/>
    <w:rsid w:val="002B190A"/>
    <w:rsid w:val="002B25E0"/>
    <w:rsid w:val="002B281F"/>
    <w:rsid w:val="002B29F0"/>
    <w:rsid w:val="002B3376"/>
    <w:rsid w:val="002B43D4"/>
    <w:rsid w:val="002B4D77"/>
    <w:rsid w:val="002B5811"/>
    <w:rsid w:val="002B651B"/>
    <w:rsid w:val="002B6BDB"/>
    <w:rsid w:val="002B7C41"/>
    <w:rsid w:val="002B7C8D"/>
    <w:rsid w:val="002B7DCF"/>
    <w:rsid w:val="002C10F1"/>
    <w:rsid w:val="002C1434"/>
    <w:rsid w:val="002C1825"/>
    <w:rsid w:val="002C1CAB"/>
    <w:rsid w:val="002C1F89"/>
    <w:rsid w:val="002C1FCD"/>
    <w:rsid w:val="002C21B6"/>
    <w:rsid w:val="002C30A5"/>
    <w:rsid w:val="002C4FEE"/>
    <w:rsid w:val="002C5651"/>
    <w:rsid w:val="002C59EC"/>
    <w:rsid w:val="002C718E"/>
    <w:rsid w:val="002C7760"/>
    <w:rsid w:val="002D1608"/>
    <w:rsid w:val="002D1C62"/>
    <w:rsid w:val="002D2246"/>
    <w:rsid w:val="002D2A05"/>
    <w:rsid w:val="002D31E4"/>
    <w:rsid w:val="002D367B"/>
    <w:rsid w:val="002D4334"/>
    <w:rsid w:val="002D4533"/>
    <w:rsid w:val="002D5068"/>
    <w:rsid w:val="002D5D08"/>
    <w:rsid w:val="002D6AFF"/>
    <w:rsid w:val="002E0705"/>
    <w:rsid w:val="002E0F3B"/>
    <w:rsid w:val="002E157F"/>
    <w:rsid w:val="002E23F1"/>
    <w:rsid w:val="002E2642"/>
    <w:rsid w:val="002E3AB3"/>
    <w:rsid w:val="002E3F73"/>
    <w:rsid w:val="002E52FF"/>
    <w:rsid w:val="002E6811"/>
    <w:rsid w:val="002E7897"/>
    <w:rsid w:val="002E799D"/>
    <w:rsid w:val="002F0070"/>
    <w:rsid w:val="002F0C64"/>
    <w:rsid w:val="002F1795"/>
    <w:rsid w:val="002F2490"/>
    <w:rsid w:val="002F26D8"/>
    <w:rsid w:val="002F2738"/>
    <w:rsid w:val="002F3C4D"/>
    <w:rsid w:val="002F4DE0"/>
    <w:rsid w:val="002F5775"/>
    <w:rsid w:val="002F5C57"/>
    <w:rsid w:val="002F6528"/>
    <w:rsid w:val="002F76FD"/>
    <w:rsid w:val="002F7D6A"/>
    <w:rsid w:val="003005B0"/>
    <w:rsid w:val="00300922"/>
    <w:rsid w:val="00301088"/>
    <w:rsid w:val="003036E1"/>
    <w:rsid w:val="00304327"/>
    <w:rsid w:val="00304BD0"/>
    <w:rsid w:val="0030511B"/>
    <w:rsid w:val="0030601A"/>
    <w:rsid w:val="00306D5D"/>
    <w:rsid w:val="0031008E"/>
    <w:rsid w:val="003108AD"/>
    <w:rsid w:val="003115AB"/>
    <w:rsid w:val="0031261E"/>
    <w:rsid w:val="00313C18"/>
    <w:rsid w:val="00313D87"/>
    <w:rsid w:val="003149EB"/>
    <w:rsid w:val="00314A0A"/>
    <w:rsid w:val="00315119"/>
    <w:rsid w:val="00315164"/>
    <w:rsid w:val="00315233"/>
    <w:rsid w:val="003167C2"/>
    <w:rsid w:val="00316B8E"/>
    <w:rsid w:val="00316CF6"/>
    <w:rsid w:val="00317227"/>
    <w:rsid w:val="00317961"/>
    <w:rsid w:val="00322960"/>
    <w:rsid w:val="00323F91"/>
    <w:rsid w:val="003240D9"/>
    <w:rsid w:val="00325083"/>
    <w:rsid w:val="003255E1"/>
    <w:rsid w:val="00325B86"/>
    <w:rsid w:val="00326548"/>
    <w:rsid w:val="00327E1A"/>
    <w:rsid w:val="00327FD8"/>
    <w:rsid w:val="003312B1"/>
    <w:rsid w:val="00331B12"/>
    <w:rsid w:val="00331FCA"/>
    <w:rsid w:val="00332752"/>
    <w:rsid w:val="00332CDA"/>
    <w:rsid w:val="00333025"/>
    <w:rsid w:val="00333BF6"/>
    <w:rsid w:val="003345F1"/>
    <w:rsid w:val="00334D0B"/>
    <w:rsid w:val="00335E22"/>
    <w:rsid w:val="00336105"/>
    <w:rsid w:val="00336368"/>
    <w:rsid w:val="00336766"/>
    <w:rsid w:val="00337A08"/>
    <w:rsid w:val="0034076B"/>
    <w:rsid w:val="00340955"/>
    <w:rsid w:val="0034329F"/>
    <w:rsid w:val="0034342E"/>
    <w:rsid w:val="00343741"/>
    <w:rsid w:val="003446C3"/>
    <w:rsid w:val="00345710"/>
    <w:rsid w:val="00345E7A"/>
    <w:rsid w:val="003460E1"/>
    <w:rsid w:val="003463D4"/>
    <w:rsid w:val="00346609"/>
    <w:rsid w:val="00346BDC"/>
    <w:rsid w:val="00346BF7"/>
    <w:rsid w:val="00346DD9"/>
    <w:rsid w:val="00346DFB"/>
    <w:rsid w:val="0034782B"/>
    <w:rsid w:val="00347A13"/>
    <w:rsid w:val="003508D4"/>
    <w:rsid w:val="00350F25"/>
    <w:rsid w:val="00352353"/>
    <w:rsid w:val="00352E3E"/>
    <w:rsid w:val="00353C23"/>
    <w:rsid w:val="00354EC2"/>
    <w:rsid w:val="003570C6"/>
    <w:rsid w:val="00357B13"/>
    <w:rsid w:val="00357B8A"/>
    <w:rsid w:val="0036011A"/>
    <w:rsid w:val="003601E5"/>
    <w:rsid w:val="00360970"/>
    <w:rsid w:val="00360E54"/>
    <w:rsid w:val="003618B1"/>
    <w:rsid w:val="00361FEF"/>
    <w:rsid w:val="00363221"/>
    <w:rsid w:val="0036481F"/>
    <w:rsid w:val="00365A24"/>
    <w:rsid w:val="003674A0"/>
    <w:rsid w:val="00367B19"/>
    <w:rsid w:val="0037024F"/>
    <w:rsid w:val="0037052C"/>
    <w:rsid w:val="00370F6B"/>
    <w:rsid w:val="003712B6"/>
    <w:rsid w:val="003713CB"/>
    <w:rsid w:val="0037180E"/>
    <w:rsid w:val="00371B30"/>
    <w:rsid w:val="00371D6F"/>
    <w:rsid w:val="00372626"/>
    <w:rsid w:val="00372D1F"/>
    <w:rsid w:val="00375F95"/>
    <w:rsid w:val="00377B38"/>
    <w:rsid w:val="003800AB"/>
    <w:rsid w:val="00382266"/>
    <w:rsid w:val="00382970"/>
    <w:rsid w:val="00383877"/>
    <w:rsid w:val="0038453A"/>
    <w:rsid w:val="00385316"/>
    <w:rsid w:val="00387247"/>
    <w:rsid w:val="0038740A"/>
    <w:rsid w:val="00390438"/>
    <w:rsid w:val="00390840"/>
    <w:rsid w:val="00390EC4"/>
    <w:rsid w:val="00391E3E"/>
    <w:rsid w:val="003920F8"/>
    <w:rsid w:val="00392854"/>
    <w:rsid w:val="00392C37"/>
    <w:rsid w:val="00392E51"/>
    <w:rsid w:val="00392F25"/>
    <w:rsid w:val="00393786"/>
    <w:rsid w:val="00393A8E"/>
    <w:rsid w:val="003944E2"/>
    <w:rsid w:val="00394615"/>
    <w:rsid w:val="003961F4"/>
    <w:rsid w:val="00396852"/>
    <w:rsid w:val="00397220"/>
    <w:rsid w:val="003978DC"/>
    <w:rsid w:val="003A1ED1"/>
    <w:rsid w:val="003A1F3A"/>
    <w:rsid w:val="003A2269"/>
    <w:rsid w:val="003A2B98"/>
    <w:rsid w:val="003A36D6"/>
    <w:rsid w:val="003A3A20"/>
    <w:rsid w:val="003A3DA6"/>
    <w:rsid w:val="003A405A"/>
    <w:rsid w:val="003A4EE0"/>
    <w:rsid w:val="003A57E6"/>
    <w:rsid w:val="003A5F78"/>
    <w:rsid w:val="003A6972"/>
    <w:rsid w:val="003A762A"/>
    <w:rsid w:val="003A7B3A"/>
    <w:rsid w:val="003A7B44"/>
    <w:rsid w:val="003B000D"/>
    <w:rsid w:val="003B0A38"/>
    <w:rsid w:val="003B0E06"/>
    <w:rsid w:val="003B17B6"/>
    <w:rsid w:val="003B2DC8"/>
    <w:rsid w:val="003B2E62"/>
    <w:rsid w:val="003B3E09"/>
    <w:rsid w:val="003B499C"/>
    <w:rsid w:val="003B572C"/>
    <w:rsid w:val="003B6120"/>
    <w:rsid w:val="003B689A"/>
    <w:rsid w:val="003B70E7"/>
    <w:rsid w:val="003B7157"/>
    <w:rsid w:val="003B7403"/>
    <w:rsid w:val="003B7487"/>
    <w:rsid w:val="003B75AF"/>
    <w:rsid w:val="003B76C6"/>
    <w:rsid w:val="003B787E"/>
    <w:rsid w:val="003C02A0"/>
    <w:rsid w:val="003C07BF"/>
    <w:rsid w:val="003C1E31"/>
    <w:rsid w:val="003C2E7B"/>
    <w:rsid w:val="003C40E5"/>
    <w:rsid w:val="003C4D1A"/>
    <w:rsid w:val="003C599A"/>
    <w:rsid w:val="003C60F9"/>
    <w:rsid w:val="003C667E"/>
    <w:rsid w:val="003C6760"/>
    <w:rsid w:val="003C7AA8"/>
    <w:rsid w:val="003D0FA7"/>
    <w:rsid w:val="003D15EC"/>
    <w:rsid w:val="003D2A9A"/>
    <w:rsid w:val="003D2B3B"/>
    <w:rsid w:val="003D3A70"/>
    <w:rsid w:val="003D70EC"/>
    <w:rsid w:val="003D7EC7"/>
    <w:rsid w:val="003E02CD"/>
    <w:rsid w:val="003E035C"/>
    <w:rsid w:val="003E0BEE"/>
    <w:rsid w:val="003E23A3"/>
    <w:rsid w:val="003E2869"/>
    <w:rsid w:val="003E3722"/>
    <w:rsid w:val="003E47FB"/>
    <w:rsid w:val="003E6550"/>
    <w:rsid w:val="003E74A1"/>
    <w:rsid w:val="003F043F"/>
    <w:rsid w:val="003F112A"/>
    <w:rsid w:val="003F1DC4"/>
    <w:rsid w:val="003F1E29"/>
    <w:rsid w:val="003F1E37"/>
    <w:rsid w:val="003F2A97"/>
    <w:rsid w:val="003F31CA"/>
    <w:rsid w:val="003F4437"/>
    <w:rsid w:val="003F457A"/>
    <w:rsid w:val="003F47C4"/>
    <w:rsid w:val="003F4BFB"/>
    <w:rsid w:val="003F4CC1"/>
    <w:rsid w:val="003F50AA"/>
    <w:rsid w:val="003F60C5"/>
    <w:rsid w:val="003F7925"/>
    <w:rsid w:val="0040091B"/>
    <w:rsid w:val="00400DD8"/>
    <w:rsid w:val="00401BF1"/>
    <w:rsid w:val="004028C8"/>
    <w:rsid w:val="004029A4"/>
    <w:rsid w:val="00403E9E"/>
    <w:rsid w:val="00404734"/>
    <w:rsid w:val="00404997"/>
    <w:rsid w:val="004054F5"/>
    <w:rsid w:val="00406659"/>
    <w:rsid w:val="0040708A"/>
    <w:rsid w:val="00407B08"/>
    <w:rsid w:val="0041008A"/>
    <w:rsid w:val="00411355"/>
    <w:rsid w:val="00411674"/>
    <w:rsid w:val="004127D8"/>
    <w:rsid w:val="00412883"/>
    <w:rsid w:val="00413C4F"/>
    <w:rsid w:val="0041415A"/>
    <w:rsid w:val="004145BF"/>
    <w:rsid w:val="00414829"/>
    <w:rsid w:val="0041572A"/>
    <w:rsid w:val="00416542"/>
    <w:rsid w:val="004165D2"/>
    <w:rsid w:val="004170FC"/>
    <w:rsid w:val="004176D4"/>
    <w:rsid w:val="0042027D"/>
    <w:rsid w:val="004217F0"/>
    <w:rsid w:val="0042250D"/>
    <w:rsid w:val="004227ED"/>
    <w:rsid w:val="00422952"/>
    <w:rsid w:val="0042296B"/>
    <w:rsid w:val="00424A1E"/>
    <w:rsid w:val="00424D6A"/>
    <w:rsid w:val="00424D77"/>
    <w:rsid w:val="00425181"/>
    <w:rsid w:val="0042520B"/>
    <w:rsid w:val="00426155"/>
    <w:rsid w:val="00426CE5"/>
    <w:rsid w:val="0042729D"/>
    <w:rsid w:val="004336A9"/>
    <w:rsid w:val="004338EC"/>
    <w:rsid w:val="00433B46"/>
    <w:rsid w:val="00433E4F"/>
    <w:rsid w:val="00435FBC"/>
    <w:rsid w:val="004365F1"/>
    <w:rsid w:val="0043669A"/>
    <w:rsid w:val="004367C2"/>
    <w:rsid w:val="00436D98"/>
    <w:rsid w:val="0043709A"/>
    <w:rsid w:val="004370CF"/>
    <w:rsid w:val="00437622"/>
    <w:rsid w:val="00437757"/>
    <w:rsid w:val="00437DBC"/>
    <w:rsid w:val="0044081B"/>
    <w:rsid w:val="004423E0"/>
    <w:rsid w:val="00442E56"/>
    <w:rsid w:val="00443617"/>
    <w:rsid w:val="00443D85"/>
    <w:rsid w:val="004445D5"/>
    <w:rsid w:val="004446E9"/>
    <w:rsid w:val="00444853"/>
    <w:rsid w:val="00444CAD"/>
    <w:rsid w:val="00444EBA"/>
    <w:rsid w:val="0044568E"/>
    <w:rsid w:val="00445BCE"/>
    <w:rsid w:val="00447172"/>
    <w:rsid w:val="004476B0"/>
    <w:rsid w:val="004505DB"/>
    <w:rsid w:val="00450AFD"/>
    <w:rsid w:val="00450C45"/>
    <w:rsid w:val="00451407"/>
    <w:rsid w:val="00451897"/>
    <w:rsid w:val="00451D34"/>
    <w:rsid w:val="0045409C"/>
    <w:rsid w:val="00454772"/>
    <w:rsid w:val="0045497A"/>
    <w:rsid w:val="00454A13"/>
    <w:rsid w:val="00454E99"/>
    <w:rsid w:val="00454F25"/>
    <w:rsid w:val="004558AF"/>
    <w:rsid w:val="00457DD2"/>
    <w:rsid w:val="0046155D"/>
    <w:rsid w:val="0046257F"/>
    <w:rsid w:val="00463495"/>
    <w:rsid w:val="004637FC"/>
    <w:rsid w:val="00464AC7"/>
    <w:rsid w:val="0046523D"/>
    <w:rsid w:val="0046530D"/>
    <w:rsid w:val="0046733D"/>
    <w:rsid w:val="00470BF2"/>
    <w:rsid w:val="004710B8"/>
    <w:rsid w:val="00471699"/>
    <w:rsid w:val="00471C25"/>
    <w:rsid w:val="00471EBF"/>
    <w:rsid w:val="00472D7B"/>
    <w:rsid w:val="004745CE"/>
    <w:rsid w:val="00474E0E"/>
    <w:rsid w:val="00474F10"/>
    <w:rsid w:val="00475CD8"/>
    <w:rsid w:val="00476A55"/>
    <w:rsid w:val="00476F37"/>
    <w:rsid w:val="004773E1"/>
    <w:rsid w:val="00477EC8"/>
    <w:rsid w:val="00480068"/>
    <w:rsid w:val="0048052B"/>
    <w:rsid w:val="004807AA"/>
    <w:rsid w:val="00480BE9"/>
    <w:rsid w:val="0048135B"/>
    <w:rsid w:val="004813CD"/>
    <w:rsid w:val="00483475"/>
    <w:rsid w:val="00484B34"/>
    <w:rsid w:val="0048503C"/>
    <w:rsid w:val="00485F7F"/>
    <w:rsid w:val="004860FA"/>
    <w:rsid w:val="00486B2D"/>
    <w:rsid w:val="00487888"/>
    <w:rsid w:val="004904AD"/>
    <w:rsid w:val="00490DB2"/>
    <w:rsid w:val="004913F9"/>
    <w:rsid w:val="004914F7"/>
    <w:rsid w:val="00491B30"/>
    <w:rsid w:val="00491D5E"/>
    <w:rsid w:val="004923FF"/>
    <w:rsid w:val="00493C71"/>
    <w:rsid w:val="004954A7"/>
    <w:rsid w:val="004954F4"/>
    <w:rsid w:val="00495A4F"/>
    <w:rsid w:val="004962D1"/>
    <w:rsid w:val="00496ECB"/>
    <w:rsid w:val="00497AE9"/>
    <w:rsid w:val="004A0356"/>
    <w:rsid w:val="004A04CA"/>
    <w:rsid w:val="004A0D7A"/>
    <w:rsid w:val="004A0D9D"/>
    <w:rsid w:val="004A0E67"/>
    <w:rsid w:val="004A2C24"/>
    <w:rsid w:val="004A2CA5"/>
    <w:rsid w:val="004A32AA"/>
    <w:rsid w:val="004A3660"/>
    <w:rsid w:val="004A3D31"/>
    <w:rsid w:val="004A3ECE"/>
    <w:rsid w:val="004A4410"/>
    <w:rsid w:val="004A733C"/>
    <w:rsid w:val="004A7915"/>
    <w:rsid w:val="004B0E11"/>
    <w:rsid w:val="004B10F9"/>
    <w:rsid w:val="004B18EA"/>
    <w:rsid w:val="004B1DAF"/>
    <w:rsid w:val="004B1FC0"/>
    <w:rsid w:val="004B2110"/>
    <w:rsid w:val="004B28CB"/>
    <w:rsid w:val="004B2E0F"/>
    <w:rsid w:val="004B4880"/>
    <w:rsid w:val="004B4FE4"/>
    <w:rsid w:val="004B56C0"/>
    <w:rsid w:val="004B57F8"/>
    <w:rsid w:val="004B58A5"/>
    <w:rsid w:val="004B659B"/>
    <w:rsid w:val="004B6FA5"/>
    <w:rsid w:val="004B7396"/>
    <w:rsid w:val="004B7416"/>
    <w:rsid w:val="004B7F0F"/>
    <w:rsid w:val="004C047A"/>
    <w:rsid w:val="004C09FE"/>
    <w:rsid w:val="004C0DDC"/>
    <w:rsid w:val="004C13AD"/>
    <w:rsid w:val="004C21B7"/>
    <w:rsid w:val="004C2291"/>
    <w:rsid w:val="004C43B9"/>
    <w:rsid w:val="004C4E4A"/>
    <w:rsid w:val="004C4E5C"/>
    <w:rsid w:val="004C62E9"/>
    <w:rsid w:val="004C6730"/>
    <w:rsid w:val="004C6FE5"/>
    <w:rsid w:val="004C7DED"/>
    <w:rsid w:val="004D076B"/>
    <w:rsid w:val="004D0DE8"/>
    <w:rsid w:val="004D1543"/>
    <w:rsid w:val="004D1ACC"/>
    <w:rsid w:val="004D3D96"/>
    <w:rsid w:val="004D4E22"/>
    <w:rsid w:val="004E0AE0"/>
    <w:rsid w:val="004E0F9E"/>
    <w:rsid w:val="004E2FB0"/>
    <w:rsid w:val="004E46E4"/>
    <w:rsid w:val="004E481E"/>
    <w:rsid w:val="004E49A2"/>
    <w:rsid w:val="004E52F3"/>
    <w:rsid w:val="004E55F4"/>
    <w:rsid w:val="004E5A7F"/>
    <w:rsid w:val="004E5B4A"/>
    <w:rsid w:val="004E6507"/>
    <w:rsid w:val="004E70E1"/>
    <w:rsid w:val="004E77A5"/>
    <w:rsid w:val="004F0D43"/>
    <w:rsid w:val="004F0DCE"/>
    <w:rsid w:val="004F0DEC"/>
    <w:rsid w:val="004F11FE"/>
    <w:rsid w:val="004F1AE0"/>
    <w:rsid w:val="004F1E0B"/>
    <w:rsid w:val="004F201B"/>
    <w:rsid w:val="004F45D1"/>
    <w:rsid w:val="004F6F01"/>
    <w:rsid w:val="004F77BE"/>
    <w:rsid w:val="004F7984"/>
    <w:rsid w:val="004F7B8C"/>
    <w:rsid w:val="005000D1"/>
    <w:rsid w:val="005004F3"/>
    <w:rsid w:val="00500A6F"/>
    <w:rsid w:val="00503A61"/>
    <w:rsid w:val="00504582"/>
    <w:rsid w:val="00505098"/>
    <w:rsid w:val="005053D1"/>
    <w:rsid w:val="00507238"/>
    <w:rsid w:val="00510FF0"/>
    <w:rsid w:val="0051129C"/>
    <w:rsid w:val="005125FF"/>
    <w:rsid w:val="00512E0B"/>
    <w:rsid w:val="00513603"/>
    <w:rsid w:val="00513990"/>
    <w:rsid w:val="00514038"/>
    <w:rsid w:val="005148F5"/>
    <w:rsid w:val="00514E43"/>
    <w:rsid w:val="005156BD"/>
    <w:rsid w:val="00515CB6"/>
    <w:rsid w:val="00515ED8"/>
    <w:rsid w:val="00516AD1"/>
    <w:rsid w:val="005174A2"/>
    <w:rsid w:val="00520941"/>
    <w:rsid w:val="005209CA"/>
    <w:rsid w:val="00520C2D"/>
    <w:rsid w:val="005210D7"/>
    <w:rsid w:val="00521689"/>
    <w:rsid w:val="005231E6"/>
    <w:rsid w:val="00523721"/>
    <w:rsid w:val="00524CCE"/>
    <w:rsid w:val="005253A3"/>
    <w:rsid w:val="00530A0A"/>
    <w:rsid w:val="005315EF"/>
    <w:rsid w:val="005317FA"/>
    <w:rsid w:val="00532336"/>
    <w:rsid w:val="005324A1"/>
    <w:rsid w:val="00532F76"/>
    <w:rsid w:val="00533B71"/>
    <w:rsid w:val="00533E65"/>
    <w:rsid w:val="00533F9F"/>
    <w:rsid w:val="00535686"/>
    <w:rsid w:val="00536E6D"/>
    <w:rsid w:val="00537527"/>
    <w:rsid w:val="00537B1A"/>
    <w:rsid w:val="00537EDF"/>
    <w:rsid w:val="00540F4E"/>
    <w:rsid w:val="00541A12"/>
    <w:rsid w:val="00542DB3"/>
    <w:rsid w:val="00543CBD"/>
    <w:rsid w:val="0054557B"/>
    <w:rsid w:val="00545786"/>
    <w:rsid w:val="00545D79"/>
    <w:rsid w:val="005471B0"/>
    <w:rsid w:val="00550623"/>
    <w:rsid w:val="00550A29"/>
    <w:rsid w:val="00550D81"/>
    <w:rsid w:val="00550F49"/>
    <w:rsid w:val="00551D2C"/>
    <w:rsid w:val="0055293E"/>
    <w:rsid w:val="00552C50"/>
    <w:rsid w:val="00553615"/>
    <w:rsid w:val="00554D45"/>
    <w:rsid w:val="0055533E"/>
    <w:rsid w:val="005553E4"/>
    <w:rsid w:val="0056011B"/>
    <w:rsid w:val="005601CA"/>
    <w:rsid w:val="005614AE"/>
    <w:rsid w:val="0056194D"/>
    <w:rsid w:val="00561DD0"/>
    <w:rsid w:val="00561ED7"/>
    <w:rsid w:val="00564098"/>
    <w:rsid w:val="0056417A"/>
    <w:rsid w:val="00564DE0"/>
    <w:rsid w:val="0056500D"/>
    <w:rsid w:val="00565BA9"/>
    <w:rsid w:val="0056623D"/>
    <w:rsid w:val="005663A5"/>
    <w:rsid w:val="005663D8"/>
    <w:rsid w:val="0056681E"/>
    <w:rsid w:val="0056699B"/>
    <w:rsid w:val="005669BE"/>
    <w:rsid w:val="00566E65"/>
    <w:rsid w:val="00566EA5"/>
    <w:rsid w:val="00567359"/>
    <w:rsid w:val="005673B1"/>
    <w:rsid w:val="00567C02"/>
    <w:rsid w:val="0057011D"/>
    <w:rsid w:val="0057052E"/>
    <w:rsid w:val="00570730"/>
    <w:rsid w:val="00571C0C"/>
    <w:rsid w:val="0057276E"/>
    <w:rsid w:val="00572829"/>
    <w:rsid w:val="00572AA9"/>
    <w:rsid w:val="00573CB7"/>
    <w:rsid w:val="005751FE"/>
    <w:rsid w:val="00575964"/>
    <w:rsid w:val="00575A8E"/>
    <w:rsid w:val="0057621C"/>
    <w:rsid w:val="00577894"/>
    <w:rsid w:val="00577BDB"/>
    <w:rsid w:val="00577D1B"/>
    <w:rsid w:val="00580001"/>
    <w:rsid w:val="00581FDB"/>
    <w:rsid w:val="00583231"/>
    <w:rsid w:val="00583804"/>
    <w:rsid w:val="00584443"/>
    <w:rsid w:val="00584F5E"/>
    <w:rsid w:val="0058502C"/>
    <w:rsid w:val="00585976"/>
    <w:rsid w:val="00585F29"/>
    <w:rsid w:val="00587991"/>
    <w:rsid w:val="00587CAD"/>
    <w:rsid w:val="00587E80"/>
    <w:rsid w:val="00590FF5"/>
    <w:rsid w:val="00591D3A"/>
    <w:rsid w:val="00591E32"/>
    <w:rsid w:val="00592117"/>
    <w:rsid w:val="0059331D"/>
    <w:rsid w:val="0059562E"/>
    <w:rsid w:val="00595906"/>
    <w:rsid w:val="00597291"/>
    <w:rsid w:val="005972A7"/>
    <w:rsid w:val="005A059E"/>
    <w:rsid w:val="005A0CEA"/>
    <w:rsid w:val="005A0F56"/>
    <w:rsid w:val="005A1F3F"/>
    <w:rsid w:val="005A39E2"/>
    <w:rsid w:val="005A3A37"/>
    <w:rsid w:val="005A4E60"/>
    <w:rsid w:val="005A51CD"/>
    <w:rsid w:val="005A5A59"/>
    <w:rsid w:val="005A5BDD"/>
    <w:rsid w:val="005A6FAB"/>
    <w:rsid w:val="005A777B"/>
    <w:rsid w:val="005A7C0E"/>
    <w:rsid w:val="005B0D36"/>
    <w:rsid w:val="005B11F9"/>
    <w:rsid w:val="005B294C"/>
    <w:rsid w:val="005B3296"/>
    <w:rsid w:val="005B429E"/>
    <w:rsid w:val="005B56EE"/>
    <w:rsid w:val="005B665F"/>
    <w:rsid w:val="005B6D88"/>
    <w:rsid w:val="005B76E9"/>
    <w:rsid w:val="005C029E"/>
    <w:rsid w:val="005C0554"/>
    <w:rsid w:val="005C0836"/>
    <w:rsid w:val="005C2B2F"/>
    <w:rsid w:val="005C378A"/>
    <w:rsid w:val="005C3F3B"/>
    <w:rsid w:val="005C4022"/>
    <w:rsid w:val="005C40B6"/>
    <w:rsid w:val="005C5764"/>
    <w:rsid w:val="005C5822"/>
    <w:rsid w:val="005C5E95"/>
    <w:rsid w:val="005C6107"/>
    <w:rsid w:val="005C679A"/>
    <w:rsid w:val="005C67B3"/>
    <w:rsid w:val="005C6A70"/>
    <w:rsid w:val="005C6C00"/>
    <w:rsid w:val="005C767E"/>
    <w:rsid w:val="005CFAD9"/>
    <w:rsid w:val="005D0397"/>
    <w:rsid w:val="005D08A6"/>
    <w:rsid w:val="005D08C8"/>
    <w:rsid w:val="005D0C77"/>
    <w:rsid w:val="005D0D40"/>
    <w:rsid w:val="005D158C"/>
    <w:rsid w:val="005D2F72"/>
    <w:rsid w:val="005D454D"/>
    <w:rsid w:val="005D50AA"/>
    <w:rsid w:val="005D51FE"/>
    <w:rsid w:val="005D529F"/>
    <w:rsid w:val="005D764B"/>
    <w:rsid w:val="005D776E"/>
    <w:rsid w:val="005D7798"/>
    <w:rsid w:val="005E0C16"/>
    <w:rsid w:val="005E161D"/>
    <w:rsid w:val="005E1F40"/>
    <w:rsid w:val="005E20A1"/>
    <w:rsid w:val="005E32E9"/>
    <w:rsid w:val="005E4DD5"/>
    <w:rsid w:val="005E4FCD"/>
    <w:rsid w:val="005E59C0"/>
    <w:rsid w:val="005E6A19"/>
    <w:rsid w:val="005E7DC9"/>
    <w:rsid w:val="005F0651"/>
    <w:rsid w:val="005F0C3A"/>
    <w:rsid w:val="005F1804"/>
    <w:rsid w:val="005F295C"/>
    <w:rsid w:val="005F32A0"/>
    <w:rsid w:val="005F359B"/>
    <w:rsid w:val="005F45DD"/>
    <w:rsid w:val="005F46F8"/>
    <w:rsid w:val="005F519D"/>
    <w:rsid w:val="005F578C"/>
    <w:rsid w:val="005F5AA7"/>
    <w:rsid w:val="005F60CC"/>
    <w:rsid w:val="005F7218"/>
    <w:rsid w:val="005F7E5C"/>
    <w:rsid w:val="006004E1"/>
    <w:rsid w:val="00600DBC"/>
    <w:rsid w:val="00601BA8"/>
    <w:rsid w:val="00601C1D"/>
    <w:rsid w:val="006021B1"/>
    <w:rsid w:val="006022AE"/>
    <w:rsid w:val="0060396C"/>
    <w:rsid w:val="00604157"/>
    <w:rsid w:val="00604377"/>
    <w:rsid w:val="006047F8"/>
    <w:rsid w:val="00604DB3"/>
    <w:rsid w:val="006058A5"/>
    <w:rsid w:val="00606498"/>
    <w:rsid w:val="00606826"/>
    <w:rsid w:val="00606CE0"/>
    <w:rsid w:val="00607814"/>
    <w:rsid w:val="00607E46"/>
    <w:rsid w:val="0061025B"/>
    <w:rsid w:val="00610C23"/>
    <w:rsid w:val="00613216"/>
    <w:rsid w:val="006152A6"/>
    <w:rsid w:val="00615EB1"/>
    <w:rsid w:val="006163D4"/>
    <w:rsid w:val="00617E6E"/>
    <w:rsid w:val="00620C98"/>
    <w:rsid w:val="00620E51"/>
    <w:rsid w:val="00620FFE"/>
    <w:rsid w:val="006219BD"/>
    <w:rsid w:val="00621ED8"/>
    <w:rsid w:val="0062271D"/>
    <w:rsid w:val="006228BB"/>
    <w:rsid w:val="006229F9"/>
    <w:rsid w:val="0062322E"/>
    <w:rsid w:val="00623487"/>
    <w:rsid w:val="0062445A"/>
    <w:rsid w:val="00624AA9"/>
    <w:rsid w:val="006259D3"/>
    <w:rsid w:val="00626872"/>
    <w:rsid w:val="00626AFE"/>
    <w:rsid w:val="00627998"/>
    <w:rsid w:val="00630239"/>
    <w:rsid w:val="00630779"/>
    <w:rsid w:val="00631D73"/>
    <w:rsid w:val="00631EAB"/>
    <w:rsid w:val="00631F4B"/>
    <w:rsid w:val="00633733"/>
    <w:rsid w:val="00634A29"/>
    <w:rsid w:val="00634CF2"/>
    <w:rsid w:val="00634F65"/>
    <w:rsid w:val="0063524A"/>
    <w:rsid w:val="0063538C"/>
    <w:rsid w:val="00635BFC"/>
    <w:rsid w:val="00635CC1"/>
    <w:rsid w:val="006360CE"/>
    <w:rsid w:val="006363EE"/>
    <w:rsid w:val="00636BCD"/>
    <w:rsid w:val="006376C7"/>
    <w:rsid w:val="00637F65"/>
    <w:rsid w:val="0064011B"/>
    <w:rsid w:val="00640C3A"/>
    <w:rsid w:val="006415A0"/>
    <w:rsid w:val="006422C4"/>
    <w:rsid w:val="00642350"/>
    <w:rsid w:val="00642734"/>
    <w:rsid w:val="0064276E"/>
    <w:rsid w:val="00643217"/>
    <w:rsid w:val="00643750"/>
    <w:rsid w:val="00643D1A"/>
    <w:rsid w:val="006447FC"/>
    <w:rsid w:val="006449E2"/>
    <w:rsid w:val="00644D2A"/>
    <w:rsid w:val="0064570B"/>
    <w:rsid w:val="00645BFB"/>
    <w:rsid w:val="00646F30"/>
    <w:rsid w:val="00647AE9"/>
    <w:rsid w:val="00650597"/>
    <w:rsid w:val="00651230"/>
    <w:rsid w:val="0065220E"/>
    <w:rsid w:val="00652237"/>
    <w:rsid w:val="00654C80"/>
    <w:rsid w:val="00654D22"/>
    <w:rsid w:val="006557D9"/>
    <w:rsid w:val="0065645D"/>
    <w:rsid w:val="00656624"/>
    <w:rsid w:val="006572A8"/>
    <w:rsid w:val="00657505"/>
    <w:rsid w:val="00657E52"/>
    <w:rsid w:val="006600C3"/>
    <w:rsid w:val="00661038"/>
    <w:rsid w:val="0066194E"/>
    <w:rsid w:val="00663539"/>
    <w:rsid w:val="00663FBF"/>
    <w:rsid w:val="00666B0A"/>
    <w:rsid w:val="00666D37"/>
    <w:rsid w:val="0066713E"/>
    <w:rsid w:val="006672AA"/>
    <w:rsid w:val="00667A5D"/>
    <w:rsid w:val="00667E6B"/>
    <w:rsid w:val="0067066C"/>
    <w:rsid w:val="006726A1"/>
    <w:rsid w:val="00672E1A"/>
    <w:rsid w:val="00672FF1"/>
    <w:rsid w:val="006731DC"/>
    <w:rsid w:val="00673A8F"/>
    <w:rsid w:val="00673D46"/>
    <w:rsid w:val="006743BF"/>
    <w:rsid w:val="006756A1"/>
    <w:rsid w:val="00675A58"/>
    <w:rsid w:val="006760E3"/>
    <w:rsid w:val="0067716A"/>
    <w:rsid w:val="00677610"/>
    <w:rsid w:val="00677795"/>
    <w:rsid w:val="0068039B"/>
    <w:rsid w:val="00680556"/>
    <w:rsid w:val="00680572"/>
    <w:rsid w:val="0068130A"/>
    <w:rsid w:val="006814BB"/>
    <w:rsid w:val="00681F0A"/>
    <w:rsid w:val="00681F50"/>
    <w:rsid w:val="00682874"/>
    <w:rsid w:val="00683765"/>
    <w:rsid w:val="00684B38"/>
    <w:rsid w:val="00685484"/>
    <w:rsid w:val="00685920"/>
    <w:rsid w:val="00687388"/>
    <w:rsid w:val="00687738"/>
    <w:rsid w:val="006878E4"/>
    <w:rsid w:val="006904AA"/>
    <w:rsid w:val="0069084B"/>
    <w:rsid w:val="00690A9E"/>
    <w:rsid w:val="0069175C"/>
    <w:rsid w:val="00692A01"/>
    <w:rsid w:val="00692FDD"/>
    <w:rsid w:val="00694401"/>
    <w:rsid w:val="00694640"/>
    <w:rsid w:val="00695205"/>
    <w:rsid w:val="00696157"/>
    <w:rsid w:val="0069753A"/>
    <w:rsid w:val="00697AE8"/>
    <w:rsid w:val="00697F39"/>
    <w:rsid w:val="006A0249"/>
    <w:rsid w:val="006A0BE4"/>
    <w:rsid w:val="006A0C55"/>
    <w:rsid w:val="006A1E69"/>
    <w:rsid w:val="006A2334"/>
    <w:rsid w:val="006A26A6"/>
    <w:rsid w:val="006A29FF"/>
    <w:rsid w:val="006A2D4E"/>
    <w:rsid w:val="006A2D5B"/>
    <w:rsid w:val="006A394F"/>
    <w:rsid w:val="006A427F"/>
    <w:rsid w:val="006A5CB0"/>
    <w:rsid w:val="006A6278"/>
    <w:rsid w:val="006A6BF7"/>
    <w:rsid w:val="006A7489"/>
    <w:rsid w:val="006A78C9"/>
    <w:rsid w:val="006A7B6C"/>
    <w:rsid w:val="006A7C5A"/>
    <w:rsid w:val="006A7F86"/>
    <w:rsid w:val="006B0751"/>
    <w:rsid w:val="006B137F"/>
    <w:rsid w:val="006B19BD"/>
    <w:rsid w:val="006B1FB0"/>
    <w:rsid w:val="006B3570"/>
    <w:rsid w:val="006B3599"/>
    <w:rsid w:val="006B3B91"/>
    <w:rsid w:val="006B40D2"/>
    <w:rsid w:val="006B463A"/>
    <w:rsid w:val="006B4687"/>
    <w:rsid w:val="006B547C"/>
    <w:rsid w:val="006C0699"/>
    <w:rsid w:val="006C072D"/>
    <w:rsid w:val="006C0A9C"/>
    <w:rsid w:val="006C1E89"/>
    <w:rsid w:val="006C2264"/>
    <w:rsid w:val="006C2570"/>
    <w:rsid w:val="006C2C26"/>
    <w:rsid w:val="006C2E38"/>
    <w:rsid w:val="006C42C7"/>
    <w:rsid w:val="006C4DC4"/>
    <w:rsid w:val="006C4DCB"/>
    <w:rsid w:val="006C5135"/>
    <w:rsid w:val="006C560E"/>
    <w:rsid w:val="006C5AA4"/>
    <w:rsid w:val="006C611F"/>
    <w:rsid w:val="006C6D9E"/>
    <w:rsid w:val="006C7AD9"/>
    <w:rsid w:val="006D140D"/>
    <w:rsid w:val="006D14C8"/>
    <w:rsid w:val="006D29FB"/>
    <w:rsid w:val="006D2B4B"/>
    <w:rsid w:val="006D45DE"/>
    <w:rsid w:val="006D4764"/>
    <w:rsid w:val="006D4E92"/>
    <w:rsid w:val="006D51D4"/>
    <w:rsid w:val="006D5323"/>
    <w:rsid w:val="006D6EC3"/>
    <w:rsid w:val="006D6F93"/>
    <w:rsid w:val="006D7085"/>
    <w:rsid w:val="006E059A"/>
    <w:rsid w:val="006E1F4A"/>
    <w:rsid w:val="006E2471"/>
    <w:rsid w:val="006E2C0D"/>
    <w:rsid w:val="006E3CB0"/>
    <w:rsid w:val="006E4FB3"/>
    <w:rsid w:val="006E7957"/>
    <w:rsid w:val="006E7BCD"/>
    <w:rsid w:val="006F06C1"/>
    <w:rsid w:val="006F275A"/>
    <w:rsid w:val="006F2957"/>
    <w:rsid w:val="006F3392"/>
    <w:rsid w:val="006F3BD4"/>
    <w:rsid w:val="006F3F26"/>
    <w:rsid w:val="006F562E"/>
    <w:rsid w:val="006F6803"/>
    <w:rsid w:val="006F710F"/>
    <w:rsid w:val="007001BF"/>
    <w:rsid w:val="00700BEE"/>
    <w:rsid w:val="00700CC5"/>
    <w:rsid w:val="0070152F"/>
    <w:rsid w:val="00701DEC"/>
    <w:rsid w:val="00702C18"/>
    <w:rsid w:val="007033AF"/>
    <w:rsid w:val="0070385C"/>
    <w:rsid w:val="007038AD"/>
    <w:rsid w:val="007038D4"/>
    <w:rsid w:val="00704116"/>
    <w:rsid w:val="007054DE"/>
    <w:rsid w:val="007059CE"/>
    <w:rsid w:val="00706D90"/>
    <w:rsid w:val="0070735A"/>
    <w:rsid w:val="00707AED"/>
    <w:rsid w:val="0071011A"/>
    <w:rsid w:val="00711035"/>
    <w:rsid w:val="00711240"/>
    <w:rsid w:val="00711581"/>
    <w:rsid w:val="007143FF"/>
    <w:rsid w:val="00714B15"/>
    <w:rsid w:val="00714B7D"/>
    <w:rsid w:val="00714C11"/>
    <w:rsid w:val="00714E94"/>
    <w:rsid w:val="00717196"/>
    <w:rsid w:val="00717766"/>
    <w:rsid w:val="00720244"/>
    <w:rsid w:val="00721120"/>
    <w:rsid w:val="00721AEE"/>
    <w:rsid w:val="007226FD"/>
    <w:rsid w:val="00722A4A"/>
    <w:rsid w:val="00724831"/>
    <w:rsid w:val="00725A9E"/>
    <w:rsid w:val="00725F4E"/>
    <w:rsid w:val="007269B0"/>
    <w:rsid w:val="00726E57"/>
    <w:rsid w:val="00727229"/>
    <w:rsid w:val="00727CF9"/>
    <w:rsid w:val="0073109E"/>
    <w:rsid w:val="0073151E"/>
    <w:rsid w:val="00732492"/>
    <w:rsid w:val="00732D3B"/>
    <w:rsid w:val="00733034"/>
    <w:rsid w:val="007342B8"/>
    <w:rsid w:val="00735161"/>
    <w:rsid w:val="0073535D"/>
    <w:rsid w:val="007364EF"/>
    <w:rsid w:val="007367FD"/>
    <w:rsid w:val="00737EB7"/>
    <w:rsid w:val="007420DB"/>
    <w:rsid w:val="00742381"/>
    <w:rsid w:val="00742653"/>
    <w:rsid w:val="00743681"/>
    <w:rsid w:val="00743E88"/>
    <w:rsid w:val="007448C9"/>
    <w:rsid w:val="0074521D"/>
    <w:rsid w:val="00746B8E"/>
    <w:rsid w:val="00751AB6"/>
    <w:rsid w:val="00752D6B"/>
    <w:rsid w:val="00753188"/>
    <w:rsid w:val="007531D8"/>
    <w:rsid w:val="007533B5"/>
    <w:rsid w:val="00753AEB"/>
    <w:rsid w:val="00754AFF"/>
    <w:rsid w:val="007550D4"/>
    <w:rsid w:val="00755C43"/>
    <w:rsid w:val="00756E6A"/>
    <w:rsid w:val="00757642"/>
    <w:rsid w:val="0075788C"/>
    <w:rsid w:val="0075794B"/>
    <w:rsid w:val="00760560"/>
    <w:rsid w:val="00761726"/>
    <w:rsid w:val="00761C22"/>
    <w:rsid w:val="007621ED"/>
    <w:rsid w:val="007624AA"/>
    <w:rsid w:val="007626D5"/>
    <w:rsid w:val="00762A8D"/>
    <w:rsid w:val="00762BF4"/>
    <w:rsid w:val="00763EB6"/>
    <w:rsid w:val="0076421F"/>
    <w:rsid w:val="00764D2C"/>
    <w:rsid w:val="00764DAC"/>
    <w:rsid w:val="00765E65"/>
    <w:rsid w:val="007660CA"/>
    <w:rsid w:val="00766C9E"/>
    <w:rsid w:val="0076788E"/>
    <w:rsid w:val="00770280"/>
    <w:rsid w:val="00772956"/>
    <w:rsid w:val="00772F1B"/>
    <w:rsid w:val="00773F80"/>
    <w:rsid w:val="00774D73"/>
    <w:rsid w:val="00775A3E"/>
    <w:rsid w:val="00780232"/>
    <w:rsid w:val="00780B51"/>
    <w:rsid w:val="00780E60"/>
    <w:rsid w:val="0078257B"/>
    <w:rsid w:val="00782DA7"/>
    <w:rsid w:val="00783400"/>
    <w:rsid w:val="00784B3E"/>
    <w:rsid w:val="00785D8C"/>
    <w:rsid w:val="00786DFB"/>
    <w:rsid w:val="00786EB9"/>
    <w:rsid w:val="00786FEF"/>
    <w:rsid w:val="00787018"/>
    <w:rsid w:val="00787691"/>
    <w:rsid w:val="00787F25"/>
    <w:rsid w:val="007903AA"/>
    <w:rsid w:val="00790767"/>
    <w:rsid w:val="00790DFE"/>
    <w:rsid w:val="00790F04"/>
    <w:rsid w:val="00792E25"/>
    <w:rsid w:val="00792F72"/>
    <w:rsid w:val="00794065"/>
    <w:rsid w:val="00795C31"/>
    <w:rsid w:val="00796142"/>
    <w:rsid w:val="00796491"/>
    <w:rsid w:val="00796D16"/>
    <w:rsid w:val="00796F6A"/>
    <w:rsid w:val="00797703"/>
    <w:rsid w:val="007A0124"/>
    <w:rsid w:val="007A150A"/>
    <w:rsid w:val="007A174D"/>
    <w:rsid w:val="007A1D59"/>
    <w:rsid w:val="007A25A9"/>
    <w:rsid w:val="007A38B2"/>
    <w:rsid w:val="007A3E87"/>
    <w:rsid w:val="007A43D9"/>
    <w:rsid w:val="007A4480"/>
    <w:rsid w:val="007A548F"/>
    <w:rsid w:val="007A5C9F"/>
    <w:rsid w:val="007A757E"/>
    <w:rsid w:val="007A7B4A"/>
    <w:rsid w:val="007A7BFC"/>
    <w:rsid w:val="007A7CA1"/>
    <w:rsid w:val="007B201A"/>
    <w:rsid w:val="007B2335"/>
    <w:rsid w:val="007B3388"/>
    <w:rsid w:val="007B42DC"/>
    <w:rsid w:val="007B43B7"/>
    <w:rsid w:val="007B43CE"/>
    <w:rsid w:val="007B46C4"/>
    <w:rsid w:val="007B5C4D"/>
    <w:rsid w:val="007B6DF2"/>
    <w:rsid w:val="007B6E80"/>
    <w:rsid w:val="007C2143"/>
    <w:rsid w:val="007D0089"/>
    <w:rsid w:val="007D00A1"/>
    <w:rsid w:val="007D0A6D"/>
    <w:rsid w:val="007D0D01"/>
    <w:rsid w:val="007D0EFD"/>
    <w:rsid w:val="007D1215"/>
    <w:rsid w:val="007D1668"/>
    <w:rsid w:val="007D205A"/>
    <w:rsid w:val="007D4731"/>
    <w:rsid w:val="007D489B"/>
    <w:rsid w:val="007D5380"/>
    <w:rsid w:val="007D55ED"/>
    <w:rsid w:val="007D752B"/>
    <w:rsid w:val="007D765B"/>
    <w:rsid w:val="007E0027"/>
    <w:rsid w:val="007E02E5"/>
    <w:rsid w:val="007E09A9"/>
    <w:rsid w:val="007E2AAF"/>
    <w:rsid w:val="007E3225"/>
    <w:rsid w:val="007E38D1"/>
    <w:rsid w:val="007E41F8"/>
    <w:rsid w:val="007E54ED"/>
    <w:rsid w:val="007E6279"/>
    <w:rsid w:val="007E6DC6"/>
    <w:rsid w:val="007E7691"/>
    <w:rsid w:val="007F0ACC"/>
    <w:rsid w:val="007F0F1F"/>
    <w:rsid w:val="007F1633"/>
    <w:rsid w:val="007F1CA6"/>
    <w:rsid w:val="007F2678"/>
    <w:rsid w:val="007F32C0"/>
    <w:rsid w:val="007F3ACD"/>
    <w:rsid w:val="007F454D"/>
    <w:rsid w:val="007F5279"/>
    <w:rsid w:val="007F52B9"/>
    <w:rsid w:val="007F6B8C"/>
    <w:rsid w:val="008011EC"/>
    <w:rsid w:val="00801249"/>
    <w:rsid w:val="0080133F"/>
    <w:rsid w:val="00801570"/>
    <w:rsid w:val="0080181B"/>
    <w:rsid w:val="008023C5"/>
    <w:rsid w:val="00803BC5"/>
    <w:rsid w:val="008043E0"/>
    <w:rsid w:val="0080498F"/>
    <w:rsid w:val="00804BD2"/>
    <w:rsid w:val="008052A5"/>
    <w:rsid w:val="0080601C"/>
    <w:rsid w:val="0080630E"/>
    <w:rsid w:val="0080675E"/>
    <w:rsid w:val="00810162"/>
    <w:rsid w:val="0081048E"/>
    <w:rsid w:val="008117D6"/>
    <w:rsid w:val="00811E88"/>
    <w:rsid w:val="00812853"/>
    <w:rsid w:val="00813438"/>
    <w:rsid w:val="00813894"/>
    <w:rsid w:val="00813DAD"/>
    <w:rsid w:val="00815115"/>
    <w:rsid w:val="00815B69"/>
    <w:rsid w:val="00816511"/>
    <w:rsid w:val="0081690D"/>
    <w:rsid w:val="00816BBB"/>
    <w:rsid w:val="0081787A"/>
    <w:rsid w:val="00817ED0"/>
    <w:rsid w:val="00820468"/>
    <w:rsid w:val="00820765"/>
    <w:rsid w:val="00821683"/>
    <w:rsid w:val="00822189"/>
    <w:rsid w:val="008221B3"/>
    <w:rsid w:val="00822237"/>
    <w:rsid w:val="008233CB"/>
    <w:rsid w:val="0082644A"/>
    <w:rsid w:val="00826F4A"/>
    <w:rsid w:val="00827732"/>
    <w:rsid w:val="00827F43"/>
    <w:rsid w:val="00830882"/>
    <w:rsid w:val="008321A5"/>
    <w:rsid w:val="00832A42"/>
    <w:rsid w:val="00832B2D"/>
    <w:rsid w:val="0083386F"/>
    <w:rsid w:val="008349D2"/>
    <w:rsid w:val="0083518D"/>
    <w:rsid w:val="00835D9D"/>
    <w:rsid w:val="00836B31"/>
    <w:rsid w:val="00837999"/>
    <w:rsid w:val="008418AF"/>
    <w:rsid w:val="008419D7"/>
    <w:rsid w:val="008444F0"/>
    <w:rsid w:val="008451E7"/>
    <w:rsid w:val="008455EA"/>
    <w:rsid w:val="008479C3"/>
    <w:rsid w:val="0085048D"/>
    <w:rsid w:val="0085056B"/>
    <w:rsid w:val="008507B7"/>
    <w:rsid w:val="008507DD"/>
    <w:rsid w:val="00850BD4"/>
    <w:rsid w:val="00850D25"/>
    <w:rsid w:val="00852EB0"/>
    <w:rsid w:val="0085420B"/>
    <w:rsid w:val="008542DF"/>
    <w:rsid w:val="008543E5"/>
    <w:rsid w:val="00855B89"/>
    <w:rsid w:val="00856BF7"/>
    <w:rsid w:val="0085704C"/>
    <w:rsid w:val="00860654"/>
    <w:rsid w:val="0086070B"/>
    <w:rsid w:val="00860D35"/>
    <w:rsid w:val="00860E0A"/>
    <w:rsid w:val="0086100D"/>
    <w:rsid w:val="0086141A"/>
    <w:rsid w:val="008616B8"/>
    <w:rsid w:val="008618D2"/>
    <w:rsid w:val="008621BB"/>
    <w:rsid w:val="00862C91"/>
    <w:rsid w:val="0086333E"/>
    <w:rsid w:val="0086379A"/>
    <w:rsid w:val="0086398E"/>
    <w:rsid w:val="008639BD"/>
    <w:rsid w:val="00863CD4"/>
    <w:rsid w:val="00867450"/>
    <w:rsid w:val="008677A6"/>
    <w:rsid w:val="00867B44"/>
    <w:rsid w:val="00867C18"/>
    <w:rsid w:val="00867E53"/>
    <w:rsid w:val="008715F1"/>
    <w:rsid w:val="00871F3D"/>
    <w:rsid w:val="0087210C"/>
    <w:rsid w:val="00872668"/>
    <w:rsid w:val="00872AF3"/>
    <w:rsid w:val="008735BE"/>
    <w:rsid w:val="00873C70"/>
    <w:rsid w:val="00873FF8"/>
    <w:rsid w:val="00874109"/>
    <w:rsid w:val="00874FEF"/>
    <w:rsid w:val="00876085"/>
    <w:rsid w:val="0087633A"/>
    <w:rsid w:val="0087736C"/>
    <w:rsid w:val="008779B8"/>
    <w:rsid w:val="00877D29"/>
    <w:rsid w:val="0088063F"/>
    <w:rsid w:val="00880818"/>
    <w:rsid w:val="00881FB2"/>
    <w:rsid w:val="00882BD1"/>
    <w:rsid w:val="00882D3E"/>
    <w:rsid w:val="00882F4F"/>
    <w:rsid w:val="008831D2"/>
    <w:rsid w:val="0088421A"/>
    <w:rsid w:val="0088444C"/>
    <w:rsid w:val="00884A8F"/>
    <w:rsid w:val="00885118"/>
    <w:rsid w:val="0088516E"/>
    <w:rsid w:val="0088521B"/>
    <w:rsid w:val="00885DCE"/>
    <w:rsid w:val="0088776A"/>
    <w:rsid w:val="0089029F"/>
    <w:rsid w:val="00890B82"/>
    <w:rsid w:val="0089150F"/>
    <w:rsid w:val="00891CD2"/>
    <w:rsid w:val="0089386A"/>
    <w:rsid w:val="00895870"/>
    <w:rsid w:val="00895DC1"/>
    <w:rsid w:val="00895F74"/>
    <w:rsid w:val="00896C5B"/>
    <w:rsid w:val="00896EEC"/>
    <w:rsid w:val="008A0020"/>
    <w:rsid w:val="008A163D"/>
    <w:rsid w:val="008A2FB7"/>
    <w:rsid w:val="008A33BA"/>
    <w:rsid w:val="008A36C2"/>
    <w:rsid w:val="008A3D64"/>
    <w:rsid w:val="008A3DDB"/>
    <w:rsid w:val="008A421C"/>
    <w:rsid w:val="008A622F"/>
    <w:rsid w:val="008A6BE2"/>
    <w:rsid w:val="008B26F1"/>
    <w:rsid w:val="008B278D"/>
    <w:rsid w:val="008B288F"/>
    <w:rsid w:val="008B2BCE"/>
    <w:rsid w:val="008B3B1E"/>
    <w:rsid w:val="008B4379"/>
    <w:rsid w:val="008B4882"/>
    <w:rsid w:val="008B5CC3"/>
    <w:rsid w:val="008C00D1"/>
    <w:rsid w:val="008C0450"/>
    <w:rsid w:val="008C0804"/>
    <w:rsid w:val="008C1AF2"/>
    <w:rsid w:val="008C1EAF"/>
    <w:rsid w:val="008C4D18"/>
    <w:rsid w:val="008C54ED"/>
    <w:rsid w:val="008C6874"/>
    <w:rsid w:val="008C77B3"/>
    <w:rsid w:val="008D006C"/>
    <w:rsid w:val="008D00AB"/>
    <w:rsid w:val="008D11A7"/>
    <w:rsid w:val="008D1ED7"/>
    <w:rsid w:val="008D40F2"/>
    <w:rsid w:val="008D41EC"/>
    <w:rsid w:val="008D4390"/>
    <w:rsid w:val="008D4FD0"/>
    <w:rsid w:val="008D5C54"/>
    <w:rsid w:val="008D6069"/>
    <w:rsid w:val="008D6393"/>
    <w:rsid w:val="008D65BD"/>
    <w:rsid w:val="008D6983"/>
    <w:rsid w:val="008D73AE"/>
    <w:rsid w:val="008D7527"/>
    <w:rsid w:val="008D7D91"/>
    <w:rsid w:val="008E0E92"/>
    <w:rsid w:val="008E122D"/>
    <w:rsid w:val="008E1A83"/>
    <w:rsid w:val="008E1B4F"/>
    <w:rsid w:val="008E1EDE"/>
    <w:rsid w:val="008E28E6"/>
    <w:rsid w:val="008E3348"/>
    <w:rsid w:val="008E376E"/>
    <w:rsid w:val="008E558F"/>
    <w:rsid w:val="008E5E8F"/>
    <w:rsid w:val="008E6611"/>
    <w:rsid w:val="008E7481"/>
    <w:rsid w:val="008E775F"/>
    <w:rsid w:val="008E776B"/>
    <w:rsid w:val="008F00C6"/>
    <w:rsid w:val="008F0915"/>
    <w:rsid w:val="008F0AAB"/>
    <w:rsid w:val="008F0EC1"/>
    <w:rsid w:val="008F0FC5"/>
    <w:rsid w:val="008F1579"/>
    <w:rsid w:val="008F293D"/>
    <w:rsid w:val="008F463C"/>
    <w:rsid w:val="008F48A0"/>
    <w:rsid w:val="008F54B3"/>
    <w:rsid w:val="008F55B0"/>
    <w:rsid w:val="008F5B75"/>
    <w:rsid w:val="008F64E3"/>
    <w:rsid w:val="008F6550"/>
    <w:rsid w:val="008F688A"/>
    <w:rsid w:val="008F6C39"/>
    <w:rsid w:val="008F732B"/>
    <w:rsid w:val="008F7707"/>
    <w:rsid w:val="00902466"/>
    <w:rsid w:val="00902492"/>
    <w:rsid w:val="00903467"/>
    <w:rsid w:val="0090365D"/>
    <w:rsid w:val="00903CC4"/>
    <w:rsid w:val="00903DC8"/>
    <w:rsid w:val="009047B3"/>
    <w:rsid w:val="009050B7"/>
    <w:rsid w:val="00905504"/>
    <w:rsid w:val="0090566C"/>
    <w:rsid w:val="00905F79"/>
    <w:rsid w:val="009060DC"/>
    <w:rsid w:val="00906D2C"/>
    <w:rsid w:val="00906D62"/>
    <w:rsid w:val="00906D7A"/>
    <w:rsid w:val="00906EAA"/>
    <w:rsid w:val="00910B3A"/>
    <w:rsid w:val="00911311"/>
    <w:rsid w:val="0091140D"/>
    <w:rsid w:val="0091140E"/>
    <w:rsid w:val="00911F36"/>
    <w:rsid w:val="00912151"/>
    <w:rsid w:val="0091256E"/>
    <w:rsid w:val="00912D52"/>
    <w:rsid w:val="00913431"/>
    <w:rsid w:val="009136E2"/>
    <w:rsid w:val="00913806"/>
    <w:rsid w:val="00913E4B"/>
    <w:rsid w:val="00914EA1"/>
    <w:rsid w:val="009157C1"/>
    <w:rsid w:val="00915C3F"/>
    <w:rsid w:val="009162B4"/>
    <w:rsid w:val="009168B1"/>
    <w:rsid w:val="009176DD"/>
    <w:rsid w:val="00917EFF"/>
    <w:rsid w:val="00920347"/>
    <w:rsid w:val="00920EE4"/>
    <w:rsid w:val="00921928"/>
    <w:rsid w:val="00921D3C"/>
    <w:rsid w:val="00922527"/>
    <w:rsid w:val="00922CDA"/>
    <w:rsid w:val="009242E9"/>
    <w:rsid w:val="009256F0"/>
    <w:rsid w:val="0092656A"/>
    <w:rsid w:val="00927542"/>
    <w:rsid w:val="00930A5A"/>
    <w:rsid w:val="00931376"/>
    <w:rsid w:val="0093221B"/>
    <w:rsid w:val="009325B9"/>
    <w:rsid w:val="0093265D"/>
    <w:rsid w:val="00932E72"/>
    <w:rsid w:val="0093351B"/>
    <w:rsid w:val="00933DB1"/>
    <w:rsid w:val="009348BD"/>
    <w:rsid w:val="009349FD"/>
    <w:rsid w:val="00935E8B"/>
    <w:rsid w:val="00936422"/>
    <w:rsid w:val="0093654E"/>
    <w:rsid w:val="00936598"/>
    <w:rsid w:val="00936D7D"/>
    <w:rsid w:val="00936FDC"/>
    <w:rsid w:val="009372CE"/>
    <w:rsid w:val="00937C81"/>
    <w:rsid w:val="00940175"/>
    <w:rsid w:val="009405F7"/>
    <w:rsid w:val="00941135"/>
    <w:rsid w:val="0094221B"/>
    <w:rsid w:val="00942437"/>
    <w:rsid w:val="009428CE"/>
    <w:rsid w:val="00942B6C"/>
    <w:rsid w:val="009435F8"/>
    <w:rsid w:val="00944979"/>
    <w:rsid w:val="00944C43"/>
    <w:rsid w:val="00944FFD"/>
    <w:rsid w:val="00945ABC"/>
    <w:rsid w:val="009479B4"/>
    <w:rsid w:val="009510DF"/>
    <w:rsid w:val="00951A19"/>
    <w:rsid w:val="00955575"/>
    <w:rsid w:val="00955DCB"/>
    <w:rsid w:val="00957085"/>
    <w:rsid w:val="00957762"/>
    <w:rsid w:val="00957C7C"/>
    <w:rsid w:val="00957EEE"/>
    <w:rsid w:val="0096068B"/>
    <w:rsid w:val="009608CE"/>
    <w:rsid w:val="00961E5A"/>
    <w:rsid w:val="0096369F"/>
    <w:rsid w:val="00964AA8"/>
    <w:rsid w:val="009651D3"/>
    <w:rsid w:val="00966E5B"/>
    <w:rsid w:val="00970637"/>
    <w:rsid w:val="00970DD2"/>
    <w:rsid w:val="0097233E"/>
    <w:rsid w:val="0097236F"/>
    <w:rsid w:val="0097304F"/>
    <w:rsid w:val="00973320"/>
    <w:rsid w:val="009734CB"/>
    <w:rsid w:val="00974803"/>
    <w:rsid w:val="009749FF"/>
    <w:rsid w:val="00974B6A"/>
    <w:rsid w:val="009751D2"/>
    <w:rsid w:val="00975A36"/>
    <w:rsid w:val="009762F1"/>
    <w:rsid w:val="00977D42"/>
    <w:rsid w:val="009801FD"/>
    <w:rsid w:val="00981821"/>
    <w:rsid w:val="00982F61"/>
    <w:rsid w:val="009834F4"/>
    <w:rsid w:val="009852BC"/>
    <w:rsid w:val="009857D0"/>
    <w:rsid w:val="00985D35"/>
    <w:rsid w:val="00986432"/>
    <w:rsid w:val="00986A34"/>
    <w:rsid w:val="00987951"/>
    <w:rsid w:val="009908F4"/>
    <w:rsid w:val="00991201"/>
    <w:rsid w:val="0099121A"/>
    <w:rsid w:val="00991F35"/>
    <w:rsid w:val="00993C5B"/>
    <w:rsid w:val="00995049"/>
    <w:rsid w:val="009A00EC"/>
    <w:rsid w:val="009A0D4D"/>
    <w:rsid w:val="009A0F23"/>
    <w:rsid w:val="009A1A7B"/>
    <w:rsid w:val="009A3BB6"/>
    <w:rsid w:val="009A5D56"/>
    <w:rsid w:val="009A6B32"/>
    <w:rsid w:val="009A7530"/>
    <w:rsid w:val="009B0049"/>
    <w:rsid w:val="009B02AC"/>
    <w:rsid w:val="009B117E"/>
    <w:rsid w:val="009B174A"/>
    <w:rsid w:val="009B1E2B"/>
    <w:rsid w:val="009B222A"/>
    <w:rsid w:val="009B223D"/>
    <w:rsid w:val="009B2A69"/>
    <w:rsid w:val="009B2B41"/>
    <w:rsid w:val="009B3AB8"/>
    <w:rsid w:val="009B3E40"/>
    <w:rsid w:val="009B40AD"/>
    <w:rsid w:val="009B5221"/>
    <w:rsid w:val="009B56A3"/>
    <w:rsid w:val="009B5FE8"/>
    <w:rsid w:val="009B6EC8"/>
    <w:rsid w:val="009B71DF"/>
    <w:rsid w:val="009C0E05"/>
    <w:rsid w:val="009C1BB0"/>
    <w:rsid w:val="009C212F"/>
    <w:rsid w:val="009C22E9"/>
    <w:rsid w:val="009C35C0"/>
    <w:rsid w:val="009C3BB5"/>
    <w:rsid w:val="009C4D48"/>
    <w:rsid w:val="009C52D4"/>
    <w:rsid w:val="009C541B"/>
    <w:rsid w:val="009C60CB"/>
    <w:rsid w:val="009C6465"/>
    <w:rsid w:val="009C70B7"/>
    <w:rsid w:val="009C7C73"/>
    <w:rsid w:val="009D0046"/>
    <w:rsid w:val="009D0218"/>
    <w:rsid w:val="009D091E"/>
    <w:rsid w:val="009D15F1"/>
    <w:rsid w:val="009D1CB5"/>
    <w:rsid w:val="009D20FE"/>
    <w:rsid w:val="009D2852"/>
    <w:rsid w:val="009D2B10"/>
    <w:rsid w:val="009D2B5B"/>
    <w:rsid w:val="009D2DCA"/>
    <w:rsid w:val="009D42C7"/>
    <w:rsid w:val="009D4FF2"/>
    <w:rsid w:val="009D5DF1"/>
    <w:rsid w:val="009D6FC5"/>
    <w:rsid w:val="009E1143"/>
    <w:rsid w:val="009E13D9"/>
    <w:rsid w:val="009E45BC"/>
    <w:rsid w:val="009E4691"/>
    <w:rsid w:val="009E4C31"/>
    <w:rsid w:val="009E4F25"/>
    <w:rsid w:val="009E67C2"/>
    <w:rsid w:val="009E72CB"/>
    <w:rsid w:val="009E798E"/>
    <w:rsid w:val="009E7BAB"/>
    <w:rsid w:val="009E7FCC"/>
    <w:rsid w:val="009F04B8"/>
    <w:rsid w:val="009F35C8"/>
    <w:rsid w:val="009F3ECD"/>
    <w:rsid w:val="009F4299"/>
    <w:rsid w:val="009F4771"/>
    <w:rsid w:val="009F51A2"/>
    <w:rsid w:val="009F7FD5"/>
    <w:rsid w:val="00A00303"/>
    <w:rsid w:val="00A00CF9"/>
    <w:rsid w:val="00A00F10"/>
    <w:rsid w:val="00A04797"/>
    <w:rsid w:val="00A05CE6"/>
    <w:rsid w:val="00A066D3"/>
    <w:rsid w:val="00A07131"/>
    <w:rsid w:val="00A10D10"/>
    <w:rsid w:val="00A11BA7"/>
    <w:rsid w:val="00A120F3"/>
    <w:rsid w:val="00A12574"/>
    <w:rsid w:val="00A12AF8"/>
    <w:rsid w:val="00A14E3B"/>
    <w:rsid w:val="00A157E9"/>
    <w:rsid w:val="00A16632"/>
    <w:rsid w:val="00A168A0"/>
    <w:rsid w:val="00A16CB0"/>
    <w:rsid w:val="00A16F2B"/>
    <w:rsid w:val="00A17B82"/>
    <w:rsid w:val="00A17BB3"/>
    <w:rsid w:val="00A20012"/>
    <w:rsid w:val="00A2199C"/>
    <w:rsid w:val="00A223BF"/>
    <w:rsid w:val="00A2257B"/>
    <w:rsid w:val="00A226CA"/>
    <w:rsid w:val="00A22916"/>
    <w:rsid w:val="00A2403C"/>
    <w:rsid w:val="00A25139"/>
    <w:rsid w:val="00A25D23"/>
    <w:rsid w:val="00A269E3"/>
    <w:rsid w:val="00A273B5"/>
    <w:rsid w:val="00A27CF9"/>
    <w:rsid w:val="00A3087D"/>
    <w:rsid w:val="00A31B2C"/>
    <w:rsid w:val="00A327B4"/>
    <w:rsid w:val="00A32877"/>
    <w:rsid w:val="00A33561"/>
    <w:rsid w:val="00A34E74"/>
    <w:rsid w:val="00A35614"/>
    <w:rsid w:val="00A359F5"/>
    <w:rsid w:val="00A36C4C"/>
    <w:rsid w:val="00A36C5D"/>
    <w:rsid w:val="00A36E9D"/>
    <w:rsid w:val="00A37099"/>
    <w:rsid w:val="00A374DE"/>
    <w:rsid w:val="00A376E4"/>
    <w:rsid w:val="00A40D55"/>
    <w:rsid w:val="00A40FB0"/>
    <w:rsid w:val="00A41364"/>
    <w:rsid w:val="00A4136A"/>
    <w:rsid w:val="00A41BE2"/>
    <w:rsid w:val="00A43896"/>
    <w:rsid w:val="00A43DC4"/>
    <w:rsid w:val="00A44870"/>
    <w:rsid w:val="00A4499F"/>
    <w:rsid w:val="00A45DC3"/>
    <w:rsid w:val="00A46B5A"/>
    <w:rsid w:val="00A47D1D"/>
    <w:rsid w:val="00A47D24"/>
    <w:rsid w:val="00A519B5"/>
    <w:rsid w:val="00A52F56"/>
    <w:rsid w:val="00A54D1A"/>
    <w:rsid w:val="00A54DEB"/>
    <w:rsid w:val="00A5588E"/>
    <w:rsid w:val="00A55EC9"/>
    <w:rsid w:val="00A56702"/>
    <w:rsid w:val="00A57127"/>
    <w:rsid w:val="00A57905"/>
    <w:rsid w:val="00A57A02"/>
    <w:rsid w:val="00A57C89"/>
    <w:rsid w:val="00A607C5"/>
    <w:rsid w:val="00A6244E"/>
    <w:rsid w:val="00A62458"/>
    <w:rsid w:val="00A629B1"/>
    <w:rsid w:val="00A63883"/>
    <w:rsid w:val="00A66BC0"/>
    <w:rsid w:val="00A70285"/>
    <w:rsid w:val="00A7038C"/>
    <w:rsid w:val="00A703DB"/>
    <w:rsid w:val="00A71D48"/>
    <w:rsid w:val="00A731F7"/>
    <w:rsid w:val="00A74E77"/>
    <w:rsid w:val="00A74F1B"/>
    <w:rsid w:val="00A77176"/>
    <w:rsid w:val="00A80606"/>
    <w:rsid w:val="00A80AC8"/>
    <w:rsid w:val="00A80E7B"/>
    <w:rsid w:val="00A81874"/>
    <w:rsid w:val="00A82019"/>
    <w:rsid w:val="00A83548"/>
    <w:rsid w:val="00A842CE"/>
    <w:rsid w:val="00A84C7E"/>
    <w:rsid w:val="00A85B99"/>
    <w:rsid w:val="00A86FAF"/>
    <w:rsid w:val="00A8706B"/>
    <w:rsid w:val="00A87242"/>
    <w:rsid w:val="00A87360"/>
    <w:rsid w:val="00A901D2"/>
    <w:rsid w:val="00A917DC"/>
    <w:rsid w:val="00A9199E"/>
    <w:rsid w:val="00A91F27"/>
    <w:rsid w:val="00A934D0"/>
    <w:rsid w:val="00A93D2C"/>
    <w:rsid w:val="00A944E5"/>
    <w:rsid w:val="00A94C91"/>
    <w:rsid w:val="00A9546F"/>
    <w:rsid w:val="00A95933"/>
    <w:rsid w:val="00A95B7F"/>
    <w:rsid w:val="00A9716E"/>
    <w:rsid w:val="00A971CF"/>
    <w:rsid w:val="00A9738A"/>
    <w:rsid w:val="00A976BF"/>
    <w:rsid w:val="00A976EA"/>
    <w:rsid w:val="00A977CC"/>
    <w:rsid w:val="00AA106C"/>
    <w:rsid w:val="00AA1A3E"/>
    <w:rsid w:val="00AA21C6"/>
    <w:rsid w:val="00AA2E2B"/>
    <w:rsid w:val="00AA49BC"/>
    <w:rsid w:val="00AA4DB5"/>
    <w:rsid w:val="00AA52FC"/>
    <w:rsid w:val="00AA6CDE"/>
    <w:rsid w:val="00AA6E02"/>
    <w:rsid w:val="00AB06F2"/>
    <w:rsid w:val="00AB09BE"/>
    <w:rsid w:val="00AB156F"/>
    <w:rsid w:val="00AB1844"/>
    <w:rsid w:val="00AB1DBF"/>
    <w:rsid w:val="00AB226E"/>
    <w:rsid w:val="00AB36AD"/>
    <w:rsid w:val="00AB3AC5"/>
    <w:rsid w:val="00AB3AF9"/>
    <w:rsid w:val="00AB4E28"/>
    <w:rsid w:val="00AB5086"/>
    <w:rsid w:val="00AB676F"/>
    <w:rsid w:val="00AB76F0"/>
    <w:rsid w:val="00AB799A"/>
    <w:rsid w:val="00AC047C"/>
    <w:rsid w:val="00AC1024"/>
    <w:rsid w:val="00AC197F"/>
    <w:rsid w:val="00AC237C"/>
    <w:rsid w:val="00AC2594"/>
    <w:rsid w:val="00AC263C"/>
    <w:rsid w:val="00AC3052"/>
    <w:rsid w:val="00AC3A2A"/>
    <w:rsid w:val="00AC3BFA"/>
    <w:rsid w:val="00AC3E9F"/>
    <w:rsid w:val="00AC50B2"/>
    <w:rsid w:val="00AC5349"/>
    <w:rsid w:val="00AC5978"/>
    <w:rsid w:val="00AC5A4A"/>
    <w:rsid w:val="00AC5F4B"/>
    <w:rsid w:val="00AC77DC"/>
    <w:rsid w:val="00AC78D5"/>
    <w:rsid w:val="00AD0435"/>
    <w:rsid w:val="00AD096B"/>
    <w:rsid w:val="00AD0EAC"/>
    <w:rsid w:val="00AD240F"/>
    <w:rsid w:val="00AD2EB2"/>
    <w:rsid w:val="00AD37B9"/>
    <w:rsid w:val="00AD41CF"/>
    <w:rsid w:val="00AD4D47"/>
    <w:rsid w:val="00AD4E54"/>
    <w:rsid w:val="00AD5761"/>
    <w:rsid w:val="00AD57B0"/>
    <w:rsid w:val="00AD5836"/>
    <w:rsid w:val="00AD5B79"/>
    <w:rsid w:val="00AD6B6E"/>
    <w:rsid w:val="00AD7C29"/>
    <w:rsid w:val="00AE03D4"/>
    <w:rsid w:val="00AE08C7"/>
    <w:rsid w:val="00AE1492"/>
    <w:rsid w:val="00AE162E"/>
    <w:rsid w:val="00AE16CE"/>
    <w:rsid w:val="00AE19BE"/>
    <w:rsid w:val="00AE2B80"/>
    <w:rsid w:val="00AE2CE8"/>
    <w:rsid w:val="00AE2FB0"/>
    <w:rsid w:val="00AE34C9"/>
    <w:rsid w:val="00AE5094"/>
    <w:rsid w:val="00AE5199"/>
    <w:rsid w:val="00AE662B"/>
    <w:rsid w:val="00AE694B"/>
    <w:rsid w:val="00AE6E97"/>
    <w:rsid w:val="00AF0F6A"/>
    <w:rsid w:val="00AF3038"/>
    <w:rsid w:val="00AF3479"/>
    <w:rsid w:val="00AF3D82"/>
    <w:rsid w:val="00AF41A0"/>
    <w:rsid w:val="00AF4C55"/>
    <w:rsid w:val="00AF4DB7"/>
    <w:rsid w:val="00AF5AD5"/>
    <w:rsid w:val="00AF5B18"/>
    <w:rsid w:val="00AF5EE3"/>
    <w:rsid w:val="00AF7016"/>
    <w:rsid w:val="00AF719E"/>
    <w:rsid w:val="00B001DD"/>
    <w:rsid w:val="00B004CE"/>
    <w:rsid w:val="00B005DE"/>
    <w:rsid w:val="00B00DFD"/>
    <w:rsid w:val="00B0120C"/>
    <w:rsid w:val="00B05DFF"/>
    <w:rsid w:val="00B071AB"/>
    <w:rsid w:val="00B07BAE"/>
    <w:rsid w:val="00B07D4D"/>
    <w:rsid w:val="00B103DE"/>
    <w:rsid w:val="00B110D6"/>
    <w:rsid w:val="00B11A6B"/>
    <w:rsid w:val="00B123CD"/>
    <w:rsid w:val="00B1336D"/>
    <w:rsid w:val="00B13CC2"/>
    <w:rsid w:val="00B14657"/>
    <w:rsid w:val="00B1489E"/>
    <w:rsid w:val="00B151D7"/>
    <w:rsid w:val="00B15B8D"/>
    <w:rsid w:val="00B167EB"/>
    <w:rsid w:val="00B16F6B"/>
    <w:rsid w:val="00B203EA"/>
    <w:rsid w:val="00B21556"/>
    <w:rsid w:val="00B224F4"/>
    <w:rsid w:val="00B251DD"/>
    <w:rsid w:val="00B27327"/>
    <w:rsid w:val="00B2782C"/>
    <w:rsid w:val="00B30277"/>
    <w:rsid w:val="00B30B94"/>
    <w:rsid w:val="00B310B2"/>
    <w:rsid w:val="00B31F3E"/>
    <w:rsid w:val="00B31F63"/>
    <w:rsid w:val="00B3292E"/>
    <w:rsid w:val="00B33A30"/>
    <w:rsid w:val="00B3498F"/>
    <w:rsid w:val="00B35551"/>
    <w:rsid w:val="00B35EB1"/>
    <w:rsid w:val="00B36258"/>
    <w:rsid w:val="00B3772D"/>
    <w:rsid w:val="00B402D4"/>
    <w:rsid w:val="00B40AD7"/>
    <w:rsid w:val="00B40BD7"/>
    <w:rsid w:val="00B41135"/>
    <w:rsid w:val="00B41152"/>
    <w:rsid w:val="00B41635"/>
    <w:rsid w:val="00B420AB"/>
    <w:rsid w:val="00B42B15"/>
    <w:rsid w:val="00B43B79"/>
    <w:rsid w:val="00B4495B"/>
    <w:rsid w:val="00B45B00"/>
    <w:rsid w:val="00B45D1B"/>
    <w:rsid w:val="00B46046"/>
    <w:rsid w:val="00B464C3"/>
    <w:rsid w:val="00B46E42"/>
    <w:rsid w:val="00B47B00"/>
    <w:rsid w:val="00B50013"/>
    <w:rsid w:val="00B500A6"/>
    <w:rsid w:val="00B50716"/>
    <w:rsid w:val="00B52AA2"/>
    <w:rsid w:val="00B5357A"/>
    <w:rsid w:val="00B53CD4"/>
    <w:rsid w:val="00B53D6B"/>
    <w:rsid w:val="00B5431A"/>
    <w:rsid w:val="00B54A7B"/>
    <w:rsid w:val="00B54F2C"/>
    <w:rsid w:val="00B55153"/>
    <w:rsid w:val="00B5535E"/>
    <w:rsid w:val="00B56264"/>
    <w:rsid w:val="00B57FAC"/>
    <w:rsid w:val="00B605E6"/>
    <w:rsid w:val="00B61B9F"/>
    <w:rsid w:val="00B620B6"/>
    <w:rsid w:val="00B62AE0"/>
    <w:rsid w:val="00B62BD7"/>
    <w:rsid w:val="00B62DBD"/>
    <w:rsid w:val="00B63CCB"/>
    <w:rsid w:val="00B6404A"/>
    <w:rsid w:val="00B64531"/>
    <w:rsid w:val="00B65259"/>
    <w:rsid w:val="00B6684E"/>
    <w:rsid w:val="00B6728F"/>
    <w:rsid w:val="00B70394"/>
    <w:rsid w:val="00B71F46"/>
    <w:rsid w:val="00B71FDC"/>
    <w:rsid w:val="00B723CC"/>
    <w:rsid w:val="00B72F0E"/>
    <w:rsid w:val="00B736A9"/>
    <w:rsid w:val="00B73AA0"/>
    <w:rsid w:val="00B73BA4"/>
    <w:rsid w:val="00B73FBD"/>
    <w:rsid w:val="00B74803"/>
    <w:rsid w:val="00B75B09"/>
    <w:rsid w:val="00B75CE1"/>
    <w:rsid w:val="00B75E07"/>
    <w:rsid w:val="00B81702"/>
    <w:rsid w:val="00B8240D"/>
    <w:rsid w:val="00B83055"/>
    <w:rsid w:val="00B8328A"/>
    <w:rsid w:val="00B8338E"/>
    <w:rsid w:val="00B838DC"/>
    <w:rsid w:val="00B83EB5"/>
    <w:rsid w:val="00B8452F"/>
    <w:rsid w:val="00B8605D"/>
    <w:rsid w:val="00B877EB"/>
    <w:rsid w:val="00B87D0D"/>
    <w:rsid w:val="00B90347"/>
    <w:rsid w:val="00B90AA7"/>
    <w:rsid w:val="00B90DBA"/>
    <w:rsid w:val="00B912C3"/>
    <w:rsid w:val="00B91FE0"/>
    <w:rsid w:val="00B93158"/>
    <w:rsid w:val="00B9350A"/>
    <w:rsid w:val="00B93B6E"/>
    <w:rsid w:val="00B94339"/>
    <w:rsid w:val="00B95944"/>
    <w:rsid w:val="00B9655F"/>
    <w:rsid w:val="00B96A30"/>
    <w:rsid w:val="00B96A7E"/>
    <w:rsid w:val="00B96E49"/>
    <w:rsid w:val="00B97131"/>
    <w:rsid w:val="00BA1A12"/>
    <w:rsid w:val="00BA21B8"/>
    <w:rsid w:val="00BA2416"/>
    <w:rsid w:val="00BA3816"/>
    <w:rsid w:val="00BA41CF"/>
    <w:rsid w:val="00BA4D15"/>
    <w:rsid w:val="00BB0535"/>
    <w:rsid w:val="00BB0C27"/>
    <w:rsid w:val="00BB298B"/>
    <w:rsid w:val="00BB2BE3"/>
    <w:rsid w:val="00BB2D4A"/>
    <w:rsid w:val="00BB3D9A"/>
    <w:rsid w:val="00BB4F52"/>
    <w:rsid w:val="00BB5243"/>
    <w:rsid w:val="00BB54B0"/>
    <w:rsid w:val="00BB6AC5"/>
    <w:rsid w:val="00BB6D56"/>
    <w:rsid w:val="00BB731F"/>
    <w:rsid w:val="00BC0662"/>
    <w:rsid w:val="00BC0A82"/>
    <w:rsid w:val="00BC0EB0"/>
    <w:rsid w:val="00BC191D"/>
    <w:rsid w:val="00BC1A10"/>
    <w:rsid w:val="00BC21F3"/>
    <w:rsid w:val="00BC2977"/>
    <w:rsid w:val="00BC3304"/>
    <w:rsid w:val="00BC3DC9"/>
    <w:rsid w:val="00BC3EBB"/>
    <w:rsid w:val="00BC409E"/>
    <w:rsid w:val="00BC4689"/>
    <w:rsid w:val="00BC4C23"/>
    <w:rsid w:val="00BC4D36"/>
    <w:rsid w:val="00BC50E4"/>
    <w:rsid w:val="00BC55BD"/>
    <w:rsid w:val="00BC5FA3"/>
    <w:rsid w:val="00BC70E9"/>
    <w:rsid w:val="00BC7428"/>
    <w:rsid w:val="00BD0CC2"/>
    <w:rsid w:val="00BD160A"/>
    <w:rsid w:val="00BD26AA"/>
    <w:rsid w:val="00BD2AB8"/>
    <w:rsid w:val="00BD32EC"/>
    <w:rsid w:val="00BD3310"/>
    <w:rsid w:val="00BD3F06"/>
    <w:rsid w:val="00BD50AA"/>
    <w:rsid w:val="00BD534B"/>
    <w:rsid w:val="00BD629D"/>
    <w:rsid w:val="00BD6642"/>
    <w:rsid w:val="00BD6FC3"/>
    <w:rsid w:val="00BD7459"/>
    <w:rsid w:val="00BD78BC"/>
    <w:rsid w:val="00BE09D9"/>
    <w:rsid w:val="00BE16D2"/>
    <w:rsid w:val="00BE2257"/>
    <w:rsid w:val="00BE25EB"/>
    <w:rsid w:val="00BE2AA5"/>
    <w:rsid w:val="00BE30BE"/>
    <w:rsid w:val="00BE37E0"/>
    <w:rsid w:val="00BE3F8E"/>
    <w:rsid w:val="00BE4754"/>
    <w:rsid w:val="00BE4D2F"/>
    <w:rsid w:val="00BE4DBC"/>
    <w:rsid w:val="00BE50F8"/>
    <w:rsid w:val="00BE56C5"/>
    <w:rsid w:val="00BE7138"/>
    <w:rsid w:val="00BE7A54"/>
    <w:rsid w:val="00BF010A"/>
    <w:rsid w:val="00BF0809"/>
    <w:rsid w:val="00BF2A0C"/>
    <w:rsid w:val="00BF2D33"/>
    <w:rsid w:val="00BF3012"/>
    <w:rsid w:val="00BF3107"/>
    <w:rsid w:val="00BF4D0D"/>
    <w:rsid w:val="00BF588F"/>
    <w:rsid w:val="00BF58CD"/>
    <w:rsid w:val="00BF5B7E"/>
    <w:rsid w:val="00BF6AAE"/>
    <w:rsid w:val="00BF6CC5"/>
    <w:rsid w:val="00BF7129"/>
    <w:rsid w:val="00BF7805"/>
    <w:rsid w:val="00C00203"/>
    <w:rsid w:val="00C042A9"/>
    <w:rsid w:val="00C0468B"/>
    <w:rsid w:val="00C04AB3"/>
    <w:rsid w:val="00C056CF"/>
    <w:rsid w:val="00C06C68"/>
    <w:rsid w:val="00C10548"/>
    <w:rsid w:val="00C10886"/>
    <w:rsid w:val="00C10ADD"/>
    <w:rsid w:val="00C10CBD"/>
    <w:rsid w:val="00C10EAD"/>
    <w:rsid w:val="00C11D78"/>
    <w:rsid w:val="00C12D22"/>
    <w:rsid w:val="00C144BB"/>
    <w:rsid w:val="00C150FA"/>
    <w:rsid w:val="00C15279"/>
    <w:rsid w:val="00C15C4D"/>
    <w:rsid w:val="00C16084"/>
    <w:rsid w:val="00C1636F"/>
    <w:rsid w:val="00C16996"/>
    <w:rsid w:val="00C16E3B"/>
    <w:rsid w:val="00C174FE"/>
    <w:rsid w:val="00C17949"/>
    <w:rsid w:val="00C2199F"/>
    <w:rsid w:val="00C22844"/>
    <w:rsid w:val="00C228E5"/>
    <w:rsid w:val="00C22C4E"/>
    <w:rsid w:val="00C22E23"/>
    <w:rsid w:val="00C230A1"/>
    <w:rsid w:val="00C237BF"/>
    <w:rsid w:val="00C2381B"/>
    <w:rsid w:val="00C2501F"/>
    <w:rsid w:val="00C25620"/>
    <w:rsid w:val="00C265D5"/>
    <w:rsid w:val="00C3089C"/>
    <w:rsid w:val="00C3182F"/>
    <w:rsid w:val="00C320AB"/>
    <w:rsid w:val="00C322E2"/>
    <w:rsid w:val="00C3250B"/>
    <w:rsid w:val="00C32FD9"/>
    <w:rsid w:val="00C35212"/>
    <w:rsid w:val="00C35ADA"/>
    <w:rsid w:val="00C360CD"/>
    <w:rsid w:val="00C36855"/>
    <w:rsid w:val="00C374B2"/>
    <w:rsid w:val="00C40DCB"/>
    <w:rsid w:val="00C43E52"/>
    <w:rsid w:val="00C44B67"/>
    <w:rsid w:val="00C45451"/>
    <w:rsid w:val="00C5027B"/>
    <w:rsid w:val="00C503A7"/>
    <w:rsid w:val="00C5215F"/>
    <w:rsid w:val="00C52EDE"/>
    <w:rsid w:val="00C531A3"/>
    <w:rsid w:val="00C53C63"/>
    <w:rsid w:val="00C53EC3"/>
    <w:rsid w:val="00C561BA"/>
    <w:rsid w:val="00C56909"/>
    <w:rsid w:val="00C5712B"/>
    <w:rsid w:val="00C57567"/>
    <w:rsid w:val="00C57E25"/>
    <w:rsid w:val="00C61520"/>
    <w:rsid w:val="00C61A15"/>
    <w:rsid w:val="00C626FF"/>
    <w:rsid w:val="00C62985"/>
    <w:rsid w:val="00C6324E"/>
    <w:rsid w:val="00C64CF7"/>
    <w:rsid w:val="00C65B5C"/>
    <w:rsid w:val="00C707B2"/>
    <w:rsid w:val="00C712D2"/>
    <w:rsid w:val="00C721D8"/>
    <w:rsid w:val="00C722D0"/>
    <w:rsid w:val="00C7234C"/>
    <w:rsid w:val="00C74420"/>
    <w:rsid w:val="00C74826"/>
    <w:rsid w:val="00C755A9"/>
    <w:rsid w:val="00C7621C"/>
    <w:rsid w:val="00C76810"/>
    <w:rsid w:val="00C7704C"/>
    <w:rsid w:val="00C77DF4"/>
    <w:rsid w:val="00C80D87"/>
    <w:rsid w:val="00C8104E"/>
    <w:rsid w:val="00C81237"/>
    <w:rsid w:val="00C829A6"/>
    <w:rsid w:val="00C82A5F"/>
    <w:rsid w:val="00C833A7"/>
    <w:rsid w:val="00C86457"/>
    <w:rsid w:val="00C86B93"/>
    <w:rsid w:val="00C87F38"/>
    <w:rsid w:val="00C90128"/>
    <w:rsid w:val="00C90304"/>
    <w:rsid w:val="00C932AA"/>
    <w:rsid w:val="00C9331A"/>
    <w:rsid w:val="00C9372C"/>
    <w:rsid w:val="00C95CBF"/>
    <w:rsid w:val="00C96704"/>
    <w:rsid w:val="00C96A38"/>
    <w:rsid w:val="00C96C18"/>
    <w:rsid w:val="00C9717A"/>
    <w:rsid w:val="00C9798E"/>
    <w:rsid w:val="00CA1BDB"/>
    <w:rsid w:val="00CA28F7"/>
    <w:rsid w:val="00CA327A"/>
    <w:rsid w:val="00CA39F2"/>
    <w:rsid w:val="00CA4416"/>
    <w:rsid w:val="00CA462E"/>
    <w:rsid w:val="00CA5325"/>
    <w:rsid w:val="00CA5A45"/>
    <w:rsid w:val="00CA6017"/>
    <w:rsid w:val="00CA6A61"/>
    <w:rsid w:val="00CA6BBA"/>
    <w:rsid w:val="00CA71A8"/>
    <w:rsid w:val="00CA7B56"/>
    <w:rsid w:val="00CB0621"/>
    <w:rsid w:val="00CB0687"/>
    <w:rsid w:val="00CB06A2"/>
    <w:rsid w:val="00CB195F"/>
    <w:rsid w:val="00CB2B46"/>
    <w:rsid w:val="00CB3C4B"/>
    <w:rsid w:val="00CB3D11"/>
    <w:rsid w:val="00CB4070"/>
    <w:rsid w:val="00CB4107"/>
    <w:rsid w:val="00CB41C1"/>
    <w:rsid w:val="00CB4A28"/>
    <w:rsid w:val="00CB6165"/>
    <w:rsid w:val="00CB7862"/>
    <w:rsid w:val="00CC0D47"/>
    <w:rsid w:val="00CC18A3"/>
    <w:rsid w:val="00CC2674"/>
    <w:rsid w:val="00CC3A5D"/>
    <w:rsid w:val="00CC4FF6"/>
    <w:rsid w:val="00CC6077"/>
    <w:rsid w:val="00CC721C"/>
    <w:rsid w:val="00CC7401"/>
    <w:rsid w:val="00CC744A"/>
    <w:rsid w:val="00CC79A3"/>
    <w:rsid w:val="00CD1EF6"/>
    <w:rsid w:val="00CD21B5"/>
    <w:rsid w:val="00CD247B"/>
    <w:rsid w:val="00CD3330"/>
    <w:rsid w:val="00CD5770"/>
    <w:rsid w:val="00CD6C98"/>
    <w:rsid w:val="00CD6FB3"/>
    <w:rsid w:val="00CD71B4"/>
    <w:rsid w:val="00CD7D05"/>
    <w:rsid w:val="00CE2626"/>
    <w:rsid w:val="00CE4894"/>
    <w:rsid w:val="00CE4E3C"/>
    <w:rsid w:val="00CE597D"/>
    <w:rsid w:val="00CE6421"/>
    <w:rsid w:val="00CE7864"/>
    <w:rsid w:val="00CE78F2"/>
    <w:rsid w:val="00CF0A66"/>
    <w:rsid w:val="00CF0D7B"/>
    <w:rsid w:val="00CF204C"/>
    <w:rsid w:val="00CF2B02"/>
    <w:rsid w:val="00CF2BAF"/>
    <w:rsid w:val="00CF4E06"/>
    <w:rsid w:val="00CF597C"/>
    <w:rsid w:val="00CF61E9"/>
    <w:rsid w:val="00CF6232"/>
    <w:rsid w:val="00CF658A"/>
    <w:rsid w:val="00CF7920"/>
    <w:rsid w:val="00D00D86"/>
    <w:rsid w:val="00D00FDA"/>
    <w:rsid w:val="00D0116F"/>
    <w:rsid w:val="00D01309"/>
    <w:rsid w:val="00D01535"/>
    <w:rsid w:val="00D01A51"/>
    <w:rsid w:val="00D025BA"/>
    <w:rsid w:val="00D02787"/>
    <w:rsid w:val="00D04957"/>
    <w:rsid w:val="00D0680A"/>
    <w:rsid w:val="00D06A78"/>
    <w:rsid w:val="00D06A7A"/>
    <w:rsid w:val="00D07246"/>
    <w:rsid w:val="00D0760E"/>
    <w:rsid w:val="00D07D2C"/>
    <w:rsid w:val="00D10298"/>
    <w:rsid w:val="00D10340"/>
    <w:rsid w:val="00D10615"/>
    <w:rsid w:val="00D107BA"/>
    <w:rsid w:val="00D10EC6"/>
    <w:rsid w:val="00D11014"/>
    <w:rsid w:val="00D115F2"/>
    <w:rsid w:val="00D11846"/>
    <w:rsid w:val="00D11E74"/>
    <w:rsid w:val="00D138FF"/>
    <w:rsid w:val="00D13AEB"/>
    <w:rsid w:val="00D1468B"/>
    <w:rsid w:val="00D15348"/>
    <w:rsid w:val="00D202CD"/>
    <w:rsid w:val="00D23032"/>
    <w:rsid w:val="00D23A5B"/>
    <w:rsid w:val="00D23D7A"/>
    <w:rsid w:val="00D2494D"/>
    <w:rsid w:val="00D25159"/>
    <w:rsid w:val="00D25D40"/>
    <w:rsid w:val="00D25DF3"/>
    <w:rsid w:val="00D27876"/>
    <w:rsid w:val="00D30184"/>
    <w:rsid w:val="00D31C47"/>
    <w:rsid w:val="00D31E06"/>
    <w:rsid w:val="00D32BEE"/>
    <w:rsid w:val="00D32E87"/>
    <w:rsid w:val="00D346C3"/>
    <w:rsid w:val="00D34C7E"/>
    <w:rsid w:val="00D34EA0"/>
    <w:rsid w:val="00D35568"/>
    <w:rsid w:val="00D36C0C"/>
    <w:rsid w:val="00D37288"/>
    <w:rsid w:val="00D406FF"/>
    <w:rsid w:val="00D41324"/>
    <w:rsid w:val="00D43553"/>
    <w:rsid w:val="00D44EE2"/>
    <w:rsid w:val="00D4597D"/>
    <w:rsid w:val="00D45A72"/>
    <w:rsid w:val="00D45C6B"/>
    <w:rsid w:val="00D46AA4"/>
    <w:rsid w:val="00D47BEC"/>
    <w:rsid w:val="00D503C5"/>
    <w:rsid w:val="00D51B78"/>
    <w:rsid w:val="00D528AD"/>
    <w:rsid w:val="00D53575"/>
    <w:rsid w:val="00D53FA9"/>
    <w:rsid w:val="00D5450F"/>
    <w:rsid w:val="00D54976"/>
    <w:rsid w:val="00D56AA2"/>
    <w:rsid w:val="00D57EF2"/>
    <w:rsid w:val="00D60134"/>
    <w:rsid w:val="00D60E19"/>
    <w:rsid w:val="00D621FA"/>
    <w:rsid w:val="00D62B9B"/>
    <w:rsid w:val="00D64111"/>
    <w:rsid w:val="00D64CC1"/>
    <w:rsid w:val="00D64F03"/>
    <w:rsid w:val="00D65265"/>
    <w:rsid w:val="00D65351"/>
    <w:rsid w:val="00D6582E"/>
    <w:rsid w:val="00D65B9D"/>
    <w:rsid w:val="00D65D6F"/>
    <w:rsid w:val="00D667C3"/>
    <w:rsid w:val="00D66A36"/>
    <w:rsid w:val="00D66A4F"/>
    <w:rsid w:val="00D6705B"/>
    <w:rsid w:val="00D67C7F"/>
    <w:rsid w:val="00D67CE3"/>
    <w:rsid w:val="00D67FB9"/>
    <w:rsid w:val="00D70CAA"/>
    <w:rsid w:val="00D71223"/>
    <w:rsid w:val="00D71B42"/>
    <w:rsid w:val="00D73690"/>
    <w:rsid w:val="00D7480F"/>
    <w:rsid w:val="00D75EC0"/>
    <w:rsid w:val="00D76A88"/>
    <w:rsid w:val="00D76D3A"/>
    <w:rsid w:val="00D76E58"/>
    <w:rsid w:val="00D8011B"/>
    <w:rsid w:val="00D80B95"/>
    <w:rsid w:val="00D80F9F"/>
    <w:rsid w:val="00D82F01"/>
    <w:rsid w:val="00D8375C"/>
    <w:rsid w:val="00D83DA5"/>
    <w:rsid w:val="00D84825"/>
    <w:rsid w:val="00D84826"/>
    <w:rsid w:val="00D86259"/>
    <w:rsid w:val="00D864BB"/>
    <w:rsid w:val="00D877DB"/>
    <w:rsid w:val="00D90495"/>
    <w:rsid w:val="00D9116A"/>
    <w:rsid w:val="00D9174D"/>
    <w:rsid w:val="00D918D5"/>
    <w:rsid w:val="00D9215E"/>
    <w:rsid w:val="00D92B62"/>
    <w:rsid w:val="00D9447F"/>
    <w:rsid w:val="00D948DA"/>
    <w:rsid w:val="00D94B0D"/>
    <w:rsid w:val="00D9519B"/>
    <w:rsid w:val="00D95275"/>
    <w:rsid w:val="00D9599D"/>
    <w:rsid w:val="00D95D0E"/>
    <w:rsid w:val="00D967E3"/>
    <w:rsid w:val="00D969F5"/>
    <w:rsid w:val="00D96FA5"/>
    <w:rsid w:val="00DA0B04"/>
    <w:rsid w:val="00DA1A68"/>
    <w:rsid w:val="00DA1BAC"/>
    <w:rsid w:val="00DA2064"/>
    <w:rsid w:val="00DA2221"/>
    <w:rsid w:val="00DA29D1"/>
    <w:rsid w:val="00DA339C"/>
    <w:rsid w:val="00DA3A26"/>
    <w:rsid w:val="00DA4471"/>
    <w:rsid w:val="00DA44E6"/>
    <w:rsid w:val="00DA4AEE"/>
    <w:rsid w:val="00DA5845"/>
    <w:rsid w:val="00DA5C60"/>
    <w:rsid w:val="00DA6011"/>
    <w:rsid w:val="00DA65DA"/>
    <w:rsid w:val="00DA7A25"/>
    <w:rsid w:val="00DA7CEC"/>
    <w:rsid w:val="00DB1023"/>
    <w:rsid w:val="00DB10D9"/>
    <w:rsid w:val="00DB12F3"/>
    <w:rsid w:val="00DB15FE"/>
    <w:rsid w:val="00DB1913"/>
    <w:rsid w:val="00DB1AC2"/>
    <w:rsid w:val="00DB1B52"/>
    <w:rsid w:val="00DB1CBB"/>
    <w:rsid w:val="00DB1DCE"/>
    <w:rsid w:val="00DB2419"/>
    <w:rsid w:val="00DB2ADF"/>
    <w:rsid w:val="00DB4B09"/>
    <w:rsid w:val="00DB54BF"/>
    <w:rsid w:val="00DB60B8"/>
    <w:rsid w:val="00DB741B"/>
    <w:rsid w:val="00DB7454"/>
    <w:rsid w:val="00DB7508"/>
    <w:rsid w:val="00DB7F53"/>
    <w:rsid w:val="00DC2AC2"/>
    <w:rsid w:val="00DC3286"/>
    <w:rsid w:val="00DC4708"/>
    <w:rsid w:val="00DC47B2"/>
    <w:rsid w:val="00DC6265"/>
    <w:rsid w:val="00DC7C77"/>
    <w:rsid w:val="00DD0E80"/>
    <w:rsid w:val="00DD0ED9"/>
    <w:rsid w:val="00DD15AE"/>
    <w:rsid w:val="00DD1CA2"/>
    <w:rsid w:val="00DD2AC5"/>
    <w:rsid w:val="00DD3A11"/>
    <w:rsid w:val="00DD46F2"/>
    <w:rsid w:val="00DD49D1"/>
    <w:rsid w:val="00DD4B16"/>
    <w:rsid w:val="00DD4C85"/>
    <w:rsid w:val="00DD6907"/>
    <w:rsid w:val="00DD6A7B"/>
    <w:rsid w:val="00DD6E3C"/>
    <w:rsid w:val="00DD7526"/>
    <w:rsid w:val="00DD7B23"/>
    <w:rsid w:val="00DD7E08"/>
    <w:rsid w:val="00DE0D22"/>
    <w:rsid w:val="00DE0E5A"/>
    <w:rsid w:val="00DE0EDC"/>
    <w:rsid w:val="00DE181B"/>
    <w:rsid w:val="00DE4CFE"/>
    <w:rsid w:val="00DE5567"/>
    <w:rsid w:val="00DE5BDD"/>
    <w:rsid w:val="00DE75E5"/>
    <w:rsid w:val="00DF02BA"/>
    <w:rsid w:val="00DF1309"/>
    <w:rsid w:val="00DF1F2D"/>
    <w:rsid w:val="00DF228E"/>
    <w:rsid w:val="00DF23A8"/>
    <w:rsid w:val="00DF2B9C"/>
    <w:rsid w:val="00DF2C18"/>
    <w:rsid w:val="00DF31BC"/>
    <w:rsid w:val="00DF3BFF"/>
    <w:rsid w:val="00DF4354"/>
    <w:rsid w:val="00DF45D8"/>
    <w:rsid w:val="00DF5242"/>
    <w:rsid w:val="00DF655A"/>
    <w:rsid w:val="00DF6867"/>
    <w:rsid w:val="00DF6919"/>
    <w:rsid w:val="00DF716E"/>
    <w:rsid w:val="00DF755A"/>
    <w:rsid w:val="00DF7E0C"/>
    <w:rsid w:val="00DF7E57"/>
    <w:rsid w:val="00E003E7"/>
    <w:rsid w:val="00E004B5"/>
    <w:rsid w:val="00E01A89"/>
    <w:rsid w:val="00E02274"/>
    <w:rsid w:val="00E02525"/>
    <w:rsid w:val="00E029E7"/>
    <w:rsid w:val="00E02B93"/>
    <w:rsid w:val="00E03DDB"/>
    <w:rsid w:val="00E040C3"/>
    <w:rsid w:val="00E04492"/>
    <w:rsid w:val="00E048EC"/>
    <w:rsid w:val="00E0580F"/>
    <w:rsid w:val="00E07390"/>
    <w:rsid w:val="00E07A9B"/>
    <w:rsid w:val="00E1040F"/>
    <w:rsid w:val="00E10AC7"/>
    <w:rsid w:val="00E11DB9"/>
    <w:rsid w:val="00E11E67"/>
    <w:rsid w:val="00E12245"/>
    <w:rsid w:val="00E1235F"/>
    <w:rsid w:val="00E124DA"/>
    <w:rsid w:val="00E1285F"/>
    <w:rsid w:val="00E12C5E"/>
    <w:rsid w:val="00E14E09"/>
    <w:rsid w:val="00E15896"/>
    <w:rsid w:val="00E1795A"/>
    <w:rsid w:val="00E20157"/>
    <w:rsid w:val="00E2036E"/>
    <w:rsid w:val="00E20D81"/>
    <w:rsid w:val="00E22174"/>
    <w:rsid w:val="00E22193"/>
    <w:rsid w:val="00E22300"/>
    <w:rsid w:val="00E2242A"/>
    <w:rsid w:val="00E2244C"/>
    <w:rsid w:val="00E22B94"/>
    <w:rsid w:val="00E24BDE"/>
    <w:rsid w:val="00E24FBA"/>
    <w:rsid w:val="00E24FDF"/>
    <w:rsid w:val="00E25B7B"/>
    <w:rsid w:val="00E2708F"/>
    <w:rsid w:val="00E30B6E"/>
    <w:rsid w:val="00E32FD3"/>
    <w:rsid w:val="00E35132"/>
    <w:rsid w:val="00E35336"/>
    <w:rsid w:val="00E35608"/>
    <w:rsid w:val="00E36875"/>
    <w:rsid w:val="00E36C57"/>
    <w:rsid w:val="00E36D34"/>
    <w:rsid w:val="00E36F99"/>
    <w:rsid w:val="00E36FEB"/>
    <w:rsid w:val="00E37869"/>
    <w:rsid w:val="00E37FEB"/>
    <w:rsid w:val="00E403B5"/>
    <w:rsid w:val="00E42520"/>
    <w:rsid w:val="00E42D73"/>
    <w:rsid w:val="00E4456E"/>
    <w:rsid w:val="00E44637"/>
    <w:rsid w:val="00E454BD"/>
    <w:rsid w:val="00E47A96"/>
    <w:rsid w:val="00E47AC1"/>
    <w:rsid w:val="00E47BAF"/>
    <w:rsid w:val="00E47F0E"/>
    <w:rsid w:val="00E47F88"/>
    <w:rsid w:val="00E51ADF"/>
    <w:rsid w:val="00E51FCD"/>
    <w:rsid w:val="00E52D32"/>
    <w:rsid w:val="00E546A4"/>
    <w:rsid w:val="00E54A96"/>
    <w:rsid w:val="00E558EA"/>
    <w:rsid w:val="00E5679E"/>
    <w:rsid w:val="00E56858"/>
    <w:rsid w:val="00E56F8A"/>
    <w:rsid w:val="00E57452"/>
    <w:rsid w:val="00E57F47"/>
    <w:rsid w:val="00E601EB"/>
    <w:rsid w:val="00E606F6"/>
    <w:rsid w:val="00E60C0C"/>
    <w:rsid w:val="00E62AB9"/>
    <w:rsid w:val="00E63D11"/>
    <w:rsid w:val="00E64179"/>
    <w:rsid w:val="00E64725"/>
    <w:rsid w:val="00E64D59"/>
    <w:rsid w:val="00E651C8"/>
    <w:rsid w:val="00E6520B"/>
    <w:rsid w:val="00E659F5"/>
    <w:rsid w:val="00E65A84"/>
    <w:rsid w:val="00E65DC2"/>
    <w:rsid w:val="00E66104"/>
    <w:rsid w:val="00E663E9"/>
    <w:rsid w:val="00E667DA"/>
    <w:rsid w:val="00E66BE1"/>
    <w:rsid w:val="00E671C3"/>
    <w:rsid w:val="00E67C88"/>
    <w:rsid w:val="00E70E4B"/>
    <w:rsid w:val="00E7106B"/>
    <w:rsid w:val="00E725A6"/>
    <w:rsid w:val="00E72820"/>
    <w:rsid w:val="00E736E8"/>
    <w:rsid w:val="00E73993"/>
    <w:rsid w:val="00E7448E"/>
    <w:rsid w:val="00E757D7"/>
    <w:rsid w:val="00E75C33"/>
    <w:rsid w:val="00E75C4D"/>
    <w:rsid w:val="00E75E28"/>
    <w:rsid w:val="00E7611B"/>
    <w:rsid w:val="00E8046C"/>
    <w:rsid w:val="00E82EF4"/>
    <w:rsid w:val="00E830B7"/>
    <w:rsid w:val="00E83E82"/>
    <w:rsid w:val="00E8487B"/>
    <w:rsid w:val="00E8572C"/>
    <w:rsid w:val="00E8737C"/>
    <w:rsid w:val="00E87F63"/>
    <w:rsid w:val="00E90142"/>
    <w:rsid w:val="00E90337"/>
    <w:rsid w:val="00E91399"/>
    <w:rsid w:val="00E918BF"/>
    <w:rsid w:val="00E9269E"/>
    <w:rsid w:val="00E937F2"/>
    <w:rsid w:val="00E939CF"/>
    <w:rsid w:val="00E93B5D"/>
    <w:rsid w:val="00E93C53"/>
    <w:rsid w:val="00E93E23"/>
    <w:rsid w:val="00E947BE"/>
    <w:rsid w:val="00E94A3C"/>
    <w:rsid w:val="00E952EC"/>
    <w:rsid w:val="00E9670B"/>
    <w:rsid w:val="00E96C16"/>
    <w:rsid w:val="00EA0B37"/>
    <w:rsid w:val="00EA124B"/>
    <w:rsid w:val="00EA25C2"/>
    <w:rsid w:val="00EA2F07"/>
    <w:rsid w:val="00EA344C"/>
    <w:rsid w:val="00EA60A1"/>
    <w:rsid w:val="00EA6B70"/>
    <w:rsid w:val="00EB0167"/>
    <w:rsid w:val="00EB0333"/>
    <w:rsid w:val="00EB1357"/>
    <w:rsid w:val="00EB2310"/>
    <w:rsid w:val="00EB3210"/>
    <w:rsid w:val="00EB3240"/>
    <w:rsid w:val="00EB3289"/>
    <w:rsid w:val="00EB40C4"/>
    <w:rsid w:val="00EB49BF"/>
    <w:rsid w:val="00EB4C9E"/>
    <w:rsid w:val="00EB4E5C"/>
    <w:rsid w:val="00EB5655"/>
    <w:rsid w:val="00EC075E"/>
    <w:rsid w:val="00EC197F"/>
    <w:rsid w:val="00EC3654"/>
    <w:rsid w:val="00EC3A3F"/>
    <w:rsid w:val="00EC403F"/>
    <w:rsid w:val="00EC4174"/>
    <w:rsid w:val="00EC45FF"/>
    <w:rsid w:val="00EC612D"/>
    <w:rsid w:val="00EC675F"/>
    <w:rsid w:val="00EC6808"/>
    <w:rsid w:val="00EC6D8E"/>
    <w:rsid w:val="00EC744A"/>
    <w:rsid w:val="00EC78A3"/>
    <w:rsid w:val="00EC79AF"/>
    <w:rsid w:val="00EC7B28"/>
    <w:rsid w:val="00EC7BD3"/>
    <w:rsid w:val="00ED061A"/>
    <w:rsid w:val="00ED0E5E"/>
    <w:rsid w:val="00ED21FA"/>
    <w:rsid w:val="00ED2355"/>
    <w:rsid w:val="00ED358F"/>
    <w:rsid w:val="00ED38AA"/>
    <w:rsid w:val="00ED48E2"/>
    <w:rsid w:val="00ED56DA"/>
    <w:rsid w:val="00ED5BF5"/>
    <w:rsid w:val="00ED5D10"/>
    <w:rsid w:val="00ED62FD"/>
    <w:rsid w:val="00ED6C5A"/>
    <w:rsid w:val="00ED7349"/>
    <w:rsid w:val="00ED7890"/>
    <w:rsid w:val="00ED798A"/>
    <w:rsid w:val="00ED7AC8"/>
    <w:rsid w:val="00EE06A7"/>
    <w:rsid w:val="00EE091C"/>
    <w:rsid w:val="00EE108F"/>
    <w:rsid w:val="00EE187B"/>
    <w:rsid w:val="00EE1A39"/>
    <w:rsid w:val="00EE1C57"/>
    <w:rsid w:val="00EE2177"/>
    <w:rsid w:val="00EE21D5"/>
    <w:rsid w:val="00EE2248"/>
    <w:rsid w:val="00EE416F"/>
    <w:rsid w:val="00EE4854"/>
    <w:rsid w:val="00EE4EA3"/>
    <w:rsid w:val="00EE7648"/>
    <w:rsid w:val="00EE7949"/>
    <w:rsid w:val="00EF03F7"/>
    <w:rsid w:val="00EF0C0E"/>
    <w:rsid w:val="00EF0EB8"/>
    <w:rsid w:val="00EF16F5"/>
    <w:rsid w:val="00EF19FC"/>
    <w:rsid w:val="00EF1F27"/>
    <w:rsid w:val="00EF36C5"/>
    <w:rsid w:val="00EF48F6"/>
    <w:rsid w:val="00F00626"/>
    <w:rsid w:val="00F00654"/>
    <w:rsid w:val="00F00D4D"/>
    <w:rsid w:val="00F01390"/>
    <w:rsid w:val="00F026CB"/>
    <w:rsid w:val="00F0370E"/>
    <w:rsid w:val="00F068AF"/>
    <w:rsid w:val="00F06AA5"/>
    <w:rsid w:val="00F06EE8"/>
    <w:rsid w:val="00F0715E"/>
    <w:rsid w:val="00F07349"/>
    <w:rsid w:val="00F07C89"/>
    <w:rsid w:val="00F10EE2"/>
    <w:rsid w:val="00F1107D"/>
    <w:rsid w:val="00F11164"/>
    <w:rsid w:val="00F113EF"/>
    <w:rsid w:val="00F11721"/>
    <w:rsid w:val="00F11D51"/>
    <w:rsid w:val="00F126F3"/>
    <w:rsid w:val="00F12DF8"/>
    <w:rsid w:val="00F13A3B"/>
    <w:rsid w:val="00F1413E"/>
    <w:rsid w:val="00F14A67"/>
    <w:rsid w:val="00F1503C"/>
    <w:rsid w:val="00F15CC6"/>
    <w:rsid w:val="00F15CEB"/>
    <w:rsid w:val="00F166A4"/>
    <w:rsid w:val="00F1679D"/>
    <w:rsid w:val="00F20319"/>
    <w:rsid w:val="00F220CD"/>
    <w:rsid w:val="00F22AE5"/>
    <w:rsid w:val="00F2359E"/>
    <w:rsid w:val="00F23A03"/>
    <w:rsid w:val="00F2471A"/>
    <w:rsid w:val="00F259F4"/>
    <w:rsid w:val="00F25E9B"/>
    <w:rsid w:val="00F25F6E"/>
    <w:rsid w:val="00F274F2"/>
    <w:rsid w:val="00F27734"/>
    <w:rsid w:val="00F3031A"/>
    <w:rsid w:val="00F30B92"/>
    <w:rsid w:val="00F30F95"/>
    <w:rsid w:val="00F323D6"/>
    <w:rsid w:val="00F33B43"/>
    <w:rsid w:val="00F33B63"/>
    <w:rsid w:val="00F340B0"/>
    <w:rsid w:val="00F34375"/>
    <w:rsid w:val="00F347D2"/>
    <w:rsid w:val="00F34E31"/>
    <w:rsid w:val="00F35586"/>
    <w:rsid w:val="00F355E1"/>
    <w:rsid w:val="00F36A45"/>
    <w:rsid w:val="00F409DF"/>
    <w:rsid w:val="00F418E4"/>
    <w:rsid w:val="00F42CC5"/>
    <w:rsid w:val="00F42F37"/>
    <w:rsid w:val="00F45D06"/>
    <w:rsid w:val="00F45E5A"/>
    <w:rsid w:val="00F46207"/>
    <w:rsid w:val="00F467A0"/>
    <w:rsid w:val="00F46A27"/>
    <w:rsid w:val="00F47B28"/>
    <w:rsid w:val="00F5131E"/>
    <w:rsid w:val="00F51391"/>
    <w:rsid w:val="00F5156B"/>
    <w:rsid w:val="00F51D92"/>
    <w:rsid w:val="00F53C09"/>
    <w:rsid w:val="00F53D03"/>
    <w:rsid w:val="00F541EF"/>
    <w:rsid w:val="00F55095"/>
    <w:rsid w:val="00F5688A"/>
    <w:rsid w:val="00F5705A"/>
    <w:rsid w:val="00F5791C"/>
    <w:rsid w:val="00F57A48"/>
    <w:rsid w:val="00F60202"/>
    <w:rsid w:val="00F60A3B"/>
    <w:rsid w:val="00F62173"/>
    <w:rsid w:val="00F63AD1"/>
    <w:rsid w:val="00F640F7"/>
    <w:rsid w:val="00F64101"/>
    <w:rsid w:val="00F6527E"/>
    <w:rsid w:val="00F65620"/>
    <w:rsid w:val="00F6650B"/>
    <w:rsid w:val="00F66BAC"/>
    <w:rsid w:val="00F67EB8"/>
    <w:rsid w:val="00F7032B"/>
    <w:rsid w:val="00F70E91"/>
    <w:rsid w:val="00F70FA9"/>
    <w:rsid w:val="00F71AFF"/>
    <w:rsid w:val="00F72BCE"/>
    <w:rsid w:val="00F7364A"/>
    <w:rsid w:val="00F73DE9"/>
    <w:rsid w:val="00F7409D"/>
    <w:rsid w:val="00F74CB3"/>
    <w:rsid w:val="00F75893"/>
    <w:rsid w:val="00F75D8F"/>
    <w:rsid w:val="00F76E99"/>
    <w:rsid w:val="00F77B93"/>
    <w:rsid w:val="00F77EA3"/>
    <w:rsid w:val="00F80451"/>
    <w:rsid w:val="00F805BB"/>
    <w:rsid w:val="00F826D7"/>
    <w:rsid w:val="00F829C0"/>
    <w:rsid w:val="00F829F6"/>
    <w:rsid w:val="00F82BF0"/>
    <w:rsid w:val="00F83198"/>
    <w:rsid w:val="00F831BC"/>
    <w:rsid w:val="00F8330C"/>
    <w:rsid w:val="00F83618"/>
    <w:rsid w:val="00F83620"/>
    <w:rsid w:val="00F83A01"/>
    <w:rsid w:val="00F83BEE"/>
    <w:rsid w:val="00F83D4E"/>
    <w:rsid w:val="00F841E4"/>
    <w:rsid w:val="00F84A3E"/>
    <w:rsid w:val="00F84AD5"/>
    <w:rsid w:val="00F84E4D"/>
    <w:rsid w:val="00F85253"/>
    <w:rsid w:val="00F85425"/>
    <w:rsid w:val="00F85595"/>
    <w:rsid w:val="00F85A15"/>
    <w:rsid w:val="00F86968"/>
    <w:rsid w:val="00F86CCB"/>
    <w:rsid w:val="00F875E9"/>
    <w:rsid w:val="00F90857"/>
    <w:rsid w:val="00F91038"/>
    <w:rsid w:val="00F91E31"/>
    <w:rsid w:val="00F91FD3"/>
    <w:rsid w:val="00F92F2C"/>
    <w:rsid w:val="00F94A97"/>
    <w:rsid w:val="00F94CD5"/>
    <w:rsid w:val="00F94E4D"/>
    <w:rsid w:val="00F959F8"/>
    <w:rsid w:val="00F96DA5"/>
    <w:rsid w:val="00F96EF5"/>
    <w:rsid w:val="00F9735A"/>
    <w:rsid w:val="00FA0786"/>
    <w:rsid w:val="00FA0A52"/>
    <w:rsid w:val="00FA0A7F"/>
    <w:rsid w:val="00FA2435"/>
    <w:rsid w:val="00FA267A"/>
    <w:rsid w:val="00FA312D"/>
    <w:rsid w:val="00FA36E1"/>
    <w:rsid w:val="00FA5202"/>
    <w:rsid w:val="00FA63A3"/>
    <w:rsid w:val="00FA666F"/>
    <w:rsid w:val="00FB092F"/>
    <w:rsid w:val="00FB144E"/>
    <w:rsid w:val="00FB3336"/>
    <w:rsid w:val="00FB4614"/>
    <w:rsid w:val="00FB4B1F"/>
    <w:rsid w:val="00FB524C"/>
    <w:rsid w:val="00FB61F5"/>
    <w:rsid w:val="00FB71F4"/>
    <w:rsid w:val="00FB74FB"/>
    <w:rsid w:val="00FC06C0"/>
    <w:rsid w:val="00FC070F"/>
    <w:rsid w:val="00FC0C1E"/>
    <w:rsid w:val="00FC1339"/>
    <w:rsid w:val="00FC19B7"/>
    <w:rsid w:val="00FC1E9C"/>
    <w:rsid w:val="00FC2721"/>
    <w:rsid w:val="00FC324E"/>
    <w:rsid w:val="00FC37FE"/>
    <w:rsid w:val="00FC5497"/>
    <w:rsid w:val="00FC6523"/>
    <w:rsid w:val="00FC6765"/>
    <w:rsid w:val="00FC6A18"/>
    <w:rsid w:val="00FC6B30"/>
    <w:rsid w:val="00FC6C16"/>
    <w:rsid w:val="00FC6D52"/>
    <w:rsid w:val="00FC6D65"/>
    <w:rsid w:val="00FC7452"/>
    <w:rsid w:val="00FD0F5B"/>
    <w:rsid w:val="00FD1951"/>
    <w:rsid w:val="00FD22FF"/>
    <w:rsid w:val="00FD2D76"/>
    <w:rsid w:val="00FD354A"/>
    <w:rsid w:val="00FD4375"/>
    <w:rsid w:val="00FD4BDA"/>
    <w:rsid w:val="00FD522C"/>
    <w:rsid w:val="00FD584F"/>
    <w:rsid w:val="00FD79B9"/>
    <w:rsid w:val="00FD7EDD"/>
    <w:rsid w:val="00FE0034"/>
    <w:rsid w:val="00FE0E68"/>
    <w:rsid w:val="00FE1421"/>
    <w:rsid w:val="00FE188A"/>
    <w:rsid w:val="00FE1AF9"/>
    <w:rsid w:val="00FE2AC5"/>
    <w:rsid w:val="00FE2E42"/>
    <w:rsid w:val="00FE3A50"/>
    <w:rsid w:val="00FE3E57"/>
    <w:rsid w:val="00FE446B"/>
    <w:rsid w:val="00FE464B"/>
    <w:rsid w:val="00FE4DDD"/>
    <w:rsid w:val="00FE7ED8"/>
    <w:rsid w:val="00FE7F82"/>
    <w:rsid w:val="00FE7FE5"/>
    <w:rsid w:val="00FF061A"/>
    <w:rsid w:val="00FF0724"/>
    <w:rsid w:val="00FF2D1F"/>
    <w:rsid w:val="00FF373F"/>
    <w:rsid w:val="00FF403E"/>
    <w:rsid w:val="00FF590E"/>
    <w:rsid w:val="00FF5EEA"/>
    <w:rsid w:val="00FF79A8"/>
    <w:rsid w:val="00FF7C1D"/>
    <w:rsid w:val="00FF7E6F"/>
    <w:rsid w:val="00FF7E9D"/>
    <w:rsid w:val="0115E213"/>
    <w:rsid w:val="014F0568"/>
    <w:rsid w:val="01990629"/>
    <w:rsid w:val="01BD554F"/>
    <w:rsid w:val="01F0D6CC"/>
    <w:rsid w:val="020C1AF5"/>
    <w:rsid w:val="021C70BA"/>
    <w:rsid w:val="022184AC"/>
    <w:rsid w:val="028EC9D2"/>
    <w:rsid w:val="03036DFE"/>
    <w:rsid w:val="03B01CED"/>
    <w:rsid w:val="03E4B851"/>
    <w:rsid w:val="03FCD73D"/>
    <w:rsid w:val="0437AEEF"/>
    <w:rsid w:val="04DDB731"/>
    <w:rsid w:val="04DE082F"/>
    <w:rsid w:val="05676055"/>
    <w:rsid w:val="058088B2"/>
    <w:rsid w:val="05AC1755"/>
    <w:rsid w:val="05E0421D"/>
    <w:rsid w:val="062EAB30"/>
    <w:rsid w:val="0658563C"/>
    <w:rsid w:val="0664F1D2"/>
    <w:rsid w:val="06C447EF"/>
    <w:rsid w:val="06DD6631"/>
    <w:rsid w:val="06E5AE3A"/>
    <w:rsid w:val="06F53FA8"/>
    <w:rsid w:val="06FF9E55"/>
    <w:rsid w:val="0776C0BE"/>
    <w:rsid w:val="07784EC9"/>
    <w:rsid w:val="0793BECF"/>
    <w:rsid w:val="07B192E2"/>
    <w:rsid w:val="080373BB"/>
    <w:rsid w:val="0812C421"/>
    <w:rsid w:val="082441D8"/>
    <w:rsid w:val="085F1355"/>
    <w:rsid w:val="08C3962D"/>
    <w:rsid w:val="08E4B2F5"/>
    <w:rsid w:val="091FC6AF"/>
    <w:rsid w:val="09288762"/>
    <w:rsid w:val="096CB386"/>
    <w:rsid w:val="09BB2DDF"/>
    <w:rsid w:val="0A14BB08"/>
    <w:rsid w:val="0A9C6A4A"/>
    <w:rsid w:val="0AA3DE7F"/>
    <w:rsid w:val="0B18AA49"/>
    <w:rsid w:val="0BB35F14"/>
    <w:rsid w:val="0C01D4B0"/>
    <w:rsid w:val="0C49654D"/>
    <w:rsid w:val="0C71637C"/>
    <w:rsid w:val="0CCAF0A5"/>
    <w:rsid w:val="0CDD18B5"/>
    <w:rsid w:val="0CE75C84"/>
    <w:rsid w:val="0CFBFCAB"/>
    <w:rsid w:val="0D03B85E"/>
    <w:rsid w:val="0D05D66A"/>
    <w:rsid w:val="0D223920"/>
    <w:rsid w:val="0D54AFAF"/>
    <w:rsid w:val="0ECA384E"/>
    <w:rsid w:val="0F0AF99B"/>
    <w:rsid w:val="0F1B028A"/>
    <w:rsid w:val="0F44E1E4"/>
    <w:rsid w:val="0F67649C"/>
    <w:rsid w:val="0F829299"/>
    <w:rsid w:val="10055864"/>
    <w:rsid w:val="1034F4ED"/>
    <w:rsid w:val="1045F985"/>
    <w:rsid w:val="10A51E02"/>
    <w:rsid w:val="10D45597"/>
    <w:rsid w:val="1113A42D"/>
    <w:rsid w:val="112DE908"/>
    <w:rsid w:val="11482592"/>
    <w:rsid w:val="115EED28"/>
    <w:rsid w:val="11B3FE67"/>
    <w:rsid w:val="11B4E94F"/>
    <w:rsid w:val="124E5941"/>
    <w:rsid w:val="125418AB"/>
    <w:rsid w:val="1257DC6D"/>
    <w:rsid w:val="12BA082C"/>
    <w:rsid w:val="12E62317"/>
    <w:rsid w:val="13011231"/>
    <w:rsid w:val="13320D40"/>
    <w:rsid w:val="134374DA"/>
    <w:rsid w:val="13B12560"/>
    <w:rsid w:val="13CB11C0"/>
    <w:rsid w:val="13DA4D7F"/>
    <w:rsid w:val="13E68DA4"/>
    <w:rsid w:val="13F582CD"/>
    <w:rsid w:val="14359337"/>
    <w:rsid w:val="1490CCDA"/>
    <w:rsid w:val="14AFC7C7"/>
    <w:rsid w:val="154AF485"/>
    <w:rsid w:val="1589F305"/>
    <w:rsid w:val="15F46FEB"/>
    <w:rsid w:val="160B9967"/>
    <w:rsid w:val="1627DE41"/>
    <w:rsid w:val="167C4128"/>
    <w:rsid w:val="16C7DC41"/>
    <w:rsid w:val="16CC4476"/>
    <w:rsid w:val="16CD3CC8"/>
    <w:rsid w:val="17458A48"/>
    <w:rsid w:val="1762D22D"/>
    <w:rsid w:val="17F00112"/>
    <w:rsid w:val="18265111"/>
    <w:rsid w:val="185E700B"/>
    <w:rsid w:val="1879313A"/>
    <w:rsid w:val="18996DC9"/>
    <w:rsid w:val="18F293EC"/>
    <w:rsid w:val="192F6293"/>
    <w:rsid w:val="1936E908"/>
    <w:rsid w:val="193CE7B0"/>
    <w:rsid w:val="196B34E5"/>
    <w:rsid w:val="199389A2"/>
    <w:rsid w:val="19DE821F"/>
    <w:rsid w:val="19E4C455"/>
    <w:rsid w:val="1A0A21AC"/>
    <w:rsid w:val="1A286A4D"/>
    <w:rsid w:val="1A353E2A"/>
    <w:rsid w:val="1A384899"/>
    <w:rsid w:val="1A5B6070"/>
    <w:rsid w:val="1A7FA173"/>
    <w:rsid w:val="1A8D50F4"/>
    <w:rsid w:val="1A9D39EC"/>
    <w:rsid w:val="1A9E91D9"/>
    <w:rsid w:val="1AB718BD"/>
    <w:rsid w:val="1B070546"/>
    <w:rsid w:val="1B3DFF19"/>
    <w:rsid w:val="1B498925"/>
    <w:rsid w:val="1BB1AB48"/>
    <w:rsid w:val="1BF4B329"/>
    <w:rsid w:val="1BF85190"/>
    <w:rsid w:val="1C4CA082"/>
    <w:rsid w:val="1D011248"/>
    <w:rsid w:val="1D183422"/>
    <w:rsid w:val="1D2449DC"/>
    <w:rsid w:val="1DFF6DFE"/>
    <w:rsid w:val="1ED45542"/>
    <w:rsid w:val="1EFD0E75"/>
    <w:rsid w:val="1F175AB1"/>
    <w:rsid w:val="1F416945"/>
    <w:rsid w:val="1F88042B"/>
    <w:rsid w:val="1FD47ED8"/>
    <w:rsid w:val="1FDA7669"/>
    <w:rsid w:val="1FDA9FC9"/>
    <w:rsid w:val="20B2FF49"/>
    <w:rsid w:val="20B55271"/>
    <w:rsid w:val="218A9F0D"/>
    <w:rsid w:val="21CBA872"/>
    <w:rsid w:val="21E339BA"/>
    <w:rsid w:val="22153391"/>
    <w:rsid w:val="221B5017"/>
    <w:rsid w:val="22530D51"/>
    <w:rsid w:val="226CFEFC"/>
    <w:rsid w:val="23497126"/>
    <w:rsid w:val="239E19ED"/>
    <w:rsid w:val="23D907F7"/>
    <w:rsid w:val="23D9EEE1"/>
    <w:rsid w:val="23EAB24D"/>
    <w:rsid w:val="2475114C"/>
    <w:rsid w:val="253CA754"/>
    <w:rsid w:val="25404C1F"/>
    <w:rsid w:val="2541F1C0"/>
    <w:rsid w:val="254EBC8D"/>
    <w:rsid w:val="2568E7AE"/>
    <w:rsid w:val="25A4AA6F"/>
    <w:rsid w:val="25A53736"/>
    <w:rsid w:val="2611EC8C"/>
    <w:rsid w:val="26120B0F"/>
    <w:rsid w:val="262DCB3F"/>
    <w:rsid w:val="271EC3D8"/>
    <w:rsid w:val="2746901D"/>
    <w:rsid w:val="2853B04D"/>
    <w:rsid w:val="2860B442"/>
    <w:rsid w:val="2943203D"/>
    <w:rsid w:val="29432BD4"/>
    <w:rsid w:val="2996FA16"/>
    <w:rsid w:val="29E708EE"/>
    <w:rsid w:val="2A125316"/>
    <w:rsid w:val="2A2095FC"/>
    <w:rsid w:val="2AEEFAB2"/>
    <w:rsid w:val="2B0363FE"/>
    <w:rsid w:val="2B0AB861"/>
    <w:rsid w:val="2BBF1F53"/>
    <w:rsid w:val="2BD837BD"/>
    <w:rsid w:val="2C13E340"/>
    <w:rsid w:val="2C154221"/>
    <w:rsid w:val="2C98EC3B"/>
    <w:rsid w:val="2CA688C2"/>
    <w:rsid w:val="2CADEA52"/>
    <w:rsid w:val="2CBF80A6"/>
    <w:rsid w:val="2CC0E6F7"/>
    <w:rsid w:val="2CC2FC6F"/>
    <w:rsid w:val="2CF459A3"/>
    <w:rsid w:val="2D123BA7"/>
    <w:rsid w:val="2D1D42F6"/>
    <w:rsid w:val="2D471534"/>
    <w:rsid w:val="2D51F7F9"/>
    <w:rsid w:val="2D67D00D"/>
    <w:rsid w:val="2DB11282"/>
    <w:rsid w:val="2DB74ED0"/>
    <w:rsid w:val="2DE10854"/>
    <w:rsid w:val="2E425923"/>
    <w:rsid w:val="2E6179CE"/>
    <w:rsid w:val="2E8CFD0E"/>
    <w:rsid w:val="2E92196B"/>
    <w:rsid w:val="2ECF2A61"/>
    <w:rsid w:val="2F112F30"/>
    <w:rsid w:val="2F45A97B"/>
    <w:rsid w:val="2F514380"/>
    <w:rsid w:val="2F8A26CE"/>
    <w:rsid w:val="2FB7F823"/>
    <w:rsid w:val="2FCA3A84"/>
    <w:rsid w:val="300DB878"/>
    <w:rsid w:val="30AC5AB6"/>
    <w:rsid w:val="30B45222"/>
    <w:rsid w:val="30C1D6B9"/>
    <w:rsid w:val="310CEB32"/>
    <w:rsid w:val="31177C9A"/>
    <w:rsid w:val="3160D188"/>
    <w:rsid w:val="31A75E36"/>
    <w:rsid w:val="31F4DBFC"/>
    <w:rsid w:val="321BC3E8"/>
    <w:rsid w:val="329E49D1"/>
    <w:rsid w:val="32A4B819"/>
    <w:rsid w:val="32FCA1E9"/>
    <w:rsid w:val="3315CA46"/>
    <w:rsid w:val="33C92D3F"/>
    <w:rsid w:val="33F44FF1"/>
    <w:rsid w:val="34205406"/>
    <w:rsid w:val="34C3C301"/>
    <w:rsid w:val="34DE948A"/>
    <w:rsid w:val="351C3E66"/>
    <w:rsid w:val="352BE814"/>
    <w:rsid w:val="355A29F7"/>
    <w:rsid w:val="3573CACE"/>
    <w:rsid w:val="35BC2467"/>
    <w:rsid w:val="36181B59"/>
    <w:rsid w:val="3643B117"/>
    <w:rsid w:val="3651EA31"/>
    <w:rsid w:val="3672DCF6"/>
    <w:rsid w:val="367E18E8"/>
    <w:rsid w:val="36B1B5EC"/>
    <w:rsid w:val="379F497E"/>
    <w:rsid w:val="381C8031"/>
    <w:rsid w:val="38D499F4"/>
    <w:rsid w:val="392346F8"/>
    <w:rsid w:val="39624970"/>
    <w:rsid w:val="39D2AB49"/>
    <w:rsid w:val="3A4B7363"/>
    <w:rsid w:val="3A72170F"/>
    <w:rsid w:val="3A9251BC"/>
    <w:rsid w:val="3AFE19D1"/>
    <w:rsid w:val="3B297C07"/>
    <w:rsid w:val="3B5FC4F2"/>
    <w:rsid w:val="3BFC18E2"/>
    <w:rsid w:val="3C1274A4"/>
    <w:rsid w:val="3C270FCD"/>
    <w:rsid w:val="3C30A598"/>
    <w:rsid w:val="3C666978"/>
    <w:rsid w:val="3D0088BD"/>
    <w:rsid w:val="3D3A8270"/>
    <w:rsid w:val="3D4164A1"/>
    <w:rsid w:val="3D488759"/>
    <w:rsid w:val="3D611F20"/>
    <w:rsid w:val="3DC174B7"/>
    <w:rsid w:val="3DC2E02E"/>
    <w:rsid w:val="3E2495CE"/>
    <w:rsid w:val="3E6458CC"/>
    <w:rsid w:val="3E64C67E"/>
    <w:rsid w:val="3F21B1BE"/>
    <w:rsid w:val="3F56DE92"/>
    <w:rsid w:val="4019C9AE"/>
    <w:rsid w:val="401E81EC"/>
    <w:rsid w:val="409CC746"/>
    <w:rsid w:val="40BD821F"/>
    <w:rsid w:val="40E15893"/>
    <w:rsid w:val="40FA80F0"/>
    <w:rsid w:val="40FE77D3"/>
    <w:rsid w:val="419202DA"/>
    <w:rsid w:val="41BEC937"/>
    <w:rsid w:val="42095584"/>
    <w:rsid w:val="4214448D"/>
    <w:rsid w:val="425D1BBE"/>
    <w:rsid w:val="4262AF46"/>
    <w:rsid w:val="427097B9"/>
    <w:rsid w:val="427D28F4"/>
    <w:rsid w:val="42A1E410"/>
    <w:rsid w:val="42DAF720"/>
    <w:rsid w:val="433837A1"/>
    <w:rsid w:val="438CFE09"/>
    <w:rsid w:val="43A0CAA7"/>
    <w:rsid w:val="4418F955"/>
    <w:rsid w:val="442FC4B4"/>
    <w:rsid w:val="444F0C5F"/>
    <w:rsid w:val="448FE0C8"/>
    <w:rsid w:val="44C959D2"/>
    <w:rsid w:val="44F1F69E"/>
    <w:rsid w:val="4532EFD4"/>
    <w:rsid w:val="45442537"/>
    <w:rsid w:val="457E7001"/>
    <w:rsid w:val="4590F342"/>
    <w:rsid w:val="45B4C9B6"/>
    <w:rsid w:val="45F32A7D"/>
    <w:rsid w:val="45FA6F26"/>
    <w:rsid w:val="460FB675"/>
    <w:rsid w:val="4610C2BE"/>
    <w:rsid w:val="4624ACC6"/>
    <w:rsid w:val="462B49FD"/>
    <w:rsid w:val="462BB129"/>
    <w:rsid w:val="46E1D09A"/>
    <w:rsid w:val="46E8F306"/>
    <w:rsid w:val="4758D90F"/>
    <w:rsid w:val="47BA700E"/>
    <w:rsid w:val="47D75DE0"/>
    <w:rsid w:val="47D959E7"/>
    <w:rsid w:val="4809877B"/>
    <w:rsid w:val="489AB6BF"/>
    <w:rsid w:val="48AF7CE9"/>
    <w:rsid w:val="48B196B6"/>
    <w:rsid w:val="48CA1048"/>
    <w:rsid w:val="48ED34A8"/>
    <w:rsid w:val="49B983B1"/>
    <w:rsid w:val="49E670C9"/>
    <w:rsid w:val="4A1F8F88"/>
    <w:rsid w:val="4A7D56B8"/>
    <w:rsid w:val="4B29D104"/>
    <w:rsid w:val="4B98D07C"/>
    <w:rsid w:val="4BA3AA21"/>
    <w:rsid w:val="4BB9E6FE"/>
    <w:rsid w:val="4CC989ED"/>
    <w:rsid w:val="4D24A6C3"/>
    <w:rsid w:val="4D893D34"/>
    <w:rsid w:val="4DCA7717"/>
    <w:rsid w:val="4DFE0FC3"/>
    <w:rsid w:val="4E32BEB8"/>
    <w:rsid w:val="4E5D785B"/>
    <w:rsid w:val="4E896012"/>
    <w:rsid w:val="4ED6EA40"/>
    <w:rsid w:val="4ED8DF6F"/>
    <w:rsid w:val="4EDF431C"/>
    <w:rsid w:val="4F54738F"/>
    <w:rsid w:val="4F5A3D9D"/>
    <w:rsid w:val="4F903172"/>
    <w:rsid w:val="4FC13686"/>
    <w:rsid w:val="50012AAF"/>
    <w:rsid w:val="5032AE6C"/>
    <w:rsid w:val="5049D37F"/>
    <w:rsid w:val="50F31195"/>
    <w:rsid w:val="50FF69E3"/>
    <w:rsid w:val="51053BB6"/>
    <w:rsid w:val="51806EFE"/>
    <w:rsid w:val="519CFB10"/>
    <w:rsid w:val="51C77D70"/>
    <w:rsid w:val="51EE2915"/>
    <w:rsid w:val="523B669E"/>
    <w:rsid w:val="52785D14"/>
    <w:rsid w:val="52986192"/>
    <w:rsid w:val="529B3A44"/>
    <w:rsid w:val="52A12421"/>
    <w:rsid w:val="52B17736"/>
    <w:rsid w:val="52CCAD72"/>
    <w:rsid w:val="534CA8A9"/>
    <w:rsid w:val="5378AAE8"/>
    <w:rsid w:val="53871093"/>
    <w:rsid w:val="53A5414F"/>
    <w:rsid w:val="53C82F0E"/>
    <w:rsid w:val="53D2A106"/>
    <w:rsid w:val="53EC6E66"/>
    <w:rsid w:val="54C36EBE"/>
    <w:rsid w:val="551BC54E"/>
    <w:rsid w:val="5561A6C4"/>
    <w:rsid w:val="55C1745D"/>
    <w:rsid w:val="55E8E700"/>
    <w:rsid w:val="56450FB2"/>
    <w:rsid w:val="57F89355"/>
    <w:rsid w:val="58F2F5A3"/>
    <w:rsid w:val="5907A316"/>
    <w:rsid w:val="59176163"/>
    <w:rsid w:val="593DE7C6"/>
    <w:rsid w:val="595ACF75"/>
    <w:rsid w:val="59965CB8"/>
    <w:rsid w:val="59C9D415"/>
    <w:rsid w:val="59FAEDF9"/>
    <w:rsid w:val="5A04B827"/>
    <w:rsid w:val="5A25D7BF"/>
    <w:rsid w:val="5A55F9A7"/>
    <w:rsid w:val="5A566F34"/>
    <w:rsid w:val="5A71A2AC"/>
    <w:rsid w:val="5A72C597"/>
    <w:rsid w:val="5A9D36C1"/>
    <w:rsid w:val="5AD11895"/>
    <w:rsid w:val="5B133F4D"/>
    <w:rsid w:val="5B22D306"/>
    <w:rsid w:val="5B39AE26"/>
    <w:rsid w:val="5BAE5C6F"/>
    <w:rsid w:val="5BF854BA"/>
    <w:rsid w:val="5C0E95F8"/>
    <w:rsid w:val="5CAA93C9"/>
    <w:rsid w:val="5CAE497C"/>
    <w:rsid w:val="5CD09DD6"/>
    <w:rsid w:val="5CF0F326"/>
    <w:rsid w:val="5D0CF971"/>
    <w:rsid w:val="5D3142D7"/>
    <w:rsid w:val="5D479834"/>
    <w:rsid w:val="5DCF0909"/>
    <w:rsid w:val="5DF614C0"/>
    <w:rsid w:val="5E249EAF"/>
    <w:rsid w:val="5E77CF24"/>
    <w:rsid w:val="5EAFD321"/>
    <w:rsid w:val="5ECD6AD3"/>
    <w:rsid w:val="5ED4E215"/>
    <w:rsid w:val="5EE4AE79"/>
    <w:rsid w:val="5FAD1ADF"/>
    <w:rsid w:val="5FD46897"/>
    <w:rsid w:val="604F61E9"/>
    <w:rsid w:val="60A79264"/>
    <w:rsid w:val="61224365"/>
    <w:rsid w:val="61305439"/>
    <w:rsid w:val="61783972"/>
    <w:rsid w:val="61DAB8FC"/>
    <w:rsid w:val="61EEC764"/>
    <w:rsid w:val="6285C502"/>
    <w:rsid w:val="62B15E0E"/>
    <w:rsid w:val="6319C1AB"/>
    <w:rsid w:val="634A8AB9"/>
    <w:rsid w:val="63735C7A"/>
    <w:rsid w:val="637CD2B1"/>
    <w:rsid w:val="638BF8A4"/>
    <w:rsid w:val="63B923CB"/>
    <w:rsid w:val="63C34616"/>
    <w:rsid w:val="6401CB22"/>
    <w:rsid w:val="64524343"/>
    <w:rsid w:val="6467F4FB"/>
    <w:rsid w:val="647C242F"/>
    <w:rsid w:val="64C03C48"/>
    <w:rsid w:val="6527C905"/>
    <w:rsid w:val="659B3C77"/>
    <w:rsid w:val="65FE143D"/>
    <w:rsid w:val="661576E8"/>
    <w:rsid w:val="6655E095"/>
    <w:rsid w:val="6667ABA6"/>
    <w:rsid w:val="669BB707"/>
    <w:rsid w:val="66D9EF0F"/>
    <w:rsid w:val="66DED5C2"/>
    <w:rsid w:val="67437B5A"/>
    <w:rsid w:val="674B999E"/>
    <w:rsid w:val="67FB89E1"/>
    <w:rsid w:val="680F7E0F"/>
    <w:rsid w:val="681C0751"/>
    <w:rsid w:val="68A0EFD4"/>
    <w:rsid w:val="68C58DD8"/>
    <w:rsid w:val="68CECE69"/>
    <w:rsid w:val="690DA077"/>
    <w:rsid w:val="691DE143"/>
    <w:rsid w:val="693C832C"/>
    <w:rsid w:val="69697C65"/>
    <w:rsid w:val="69BE5FAE"/>
    <w:rsid w:val="6AC184C7"/>
    <w:rsid w:val="6B053007"/>
    <w:rsid w:val="6B487C4C"/>
    <w:rsid w:val="6C5D5528"/>
    <w:rsid w:val="6CA11D27"/>
    <w:rsid w:val="6D201B1D"/>
    <w:rsid w:val="6D6BD314"/>
    <w:rsid w:val="6D81A817"/>
    <w:rsid w:val="6D9802D7"/>
    <w:rsid w:val="6DC69AD2"/>
    <w:rsid w:val="6DC75D33"/>
    <w:rsid w:val="6DD22F98"/>
    <w:rsid w:val="6DE3BBD2"/>
    <w:rsid w:val="6DEDE997"/>
    <w:rsid w:val="6DF77533"/>
    <w:rsid w:val="6EC8850F"/>
    <w:rsid w:val="6EEF51B8"/>
    <w:rsid w:val="6F33322C"/>
    <w:rsid w:val="6F5894A0"/>
    <w:rsid w:val="6F8EFA27"/>
    <w:rsid w:val="6FDC9ECB"/>
    <w:rsid w:val="700AE7E3"/>
    <w:rsid w:val="7049DA0C"/>
    <w:rsid w:val="7085E055"/>
    <w:rsid w:val="70BCBD37"/>
    <w:rsid w:val="7122C8B4"/>
    <w:rsid w:val="712D09D5"/>
    <w:rsid w:val="71A7F903"/>
    <w:rsid w:val="725384C9"/>
    <w:rsid w:val="727D35C5"/>
    <w:rsid w:val="729BE8CC"/>
    <w:rsid w:val="72A823D2"/>
    <w:rsid w:val="72AB6237"/>
    <w:rsid w:val="72B2558A"/>
    <w:rsid w:val="72BC6E06"/>
    <w:rsid w:val="7328530A"/>
    <w:rsid w:val="7334D86E"/>
    <w:rsid w:val="73506D70"/>
    <w:rsid w:val="738379BB"/>
    <w:rsid w:val="73FF5B46"/>
    <w:rsid w:val="74228A11"/>
    <w:rsid w:val="748128EB"/>
    <w:rsid w:val="753DC81D"/>
    <w:rsid w:val="7546C049"/>
    <w:rsid w:val="754F6ABF"/>
    <w:rsid w:val="756A71F3"/>
    <w:rsid w:val="757FDC54"/>
    <w:rsid w:val="75C952B5"/>
    <w:rsid w:val="75DB55F6"/>
    <w:rsid w:val="762EA7A9"/>
    <w:rsid w:val="766466FC"/>
    <w:rsid w:val="76677816"/>
    <w:rsid w:val="769CBE5F"/>
    <w:rsid w:val="76B544C5"/>
    <w:rsid w:val="76D88C54"/>
    <w:rsid w:val="77D1D641"/>
    <w:rsid w:val="77EA9E68"/>
    <w:rsid w:val="78248685"/>
    <w:rsid w:val="78758D91"/>
    <w:rsid w:val="78D9A111"/>
    <w:rsid w:val="78F5815A"/>
    <w:rsid w:val="790CCC2E"/>
    <w:rsid w:val="79B5CF3E"/>
    <w:rsid w:val="7A6818A5"/>
    <w:rsid w:val="7A79D873"/>
    <w:rsid w:val="7AB335B7"/>
    <w:rsid w:val="7AB40288"/>
    <w:rsid w:val="7ACD4180"/>
    <w:rsid w:val="7B1E2436"/>
    <w:rsid w:val="7BC55990"/>
    <w:rsid w:val="7BC7F4DF"/>
    <w:rsid w:val="7C4FD2E9"/>
    <w:rsid w:val="7C9A3392"/>
    <w:rsid w:val="7CA1AACA"/>
    <w:rsid w:val="7D058295"/>
    <w:rsid w:val="7D48FEB4"/>
    <w:rsid w:val="7D4E0621"/>
    <w:rsid w:val="7D7576CC"/>
    <w:rsid w:val="7D7F748C"/>
    <w:rsid w:val="7DC9D0FE"/>
    <w:rsid w:val="7DD36E66"/>
    <w:rsid w:val="7E78F7A5"/>
    <w:rsid w:val="7EFB1541"/>
    <w:rsid w:val="7EFE7552"/>
    <w:rsid w:val="7F7B07F6"/>
    <w:rsid w:val="7FB409FD"/>
    <w:rsid w:val="7FF61F07"/>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4C250"/>
  <w15:chartTrackingRefBased/>
  <w15:docId w15:val="{CDB4CD79-E260-4365-A7A5-3933D248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iPriority="0" w:unhideWhenUsed="1" w:qFormat="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1E7"/>
    <w:pPr>
      <w:spacing w:after="120" w:line="288" w:lineRule="auto"/>
    </w:pPr>
    <w:rPr>
      <w:rFonts w:ascii="Segoe UI" w:hAnsi="Segoe UI" w:cs="Arial"/>
      <w:sz w:val="22"/>
      <w:szCs w:val="22"/>
    </w:rPr>
  </w:style>
  <w:style w:type="paragraph" w:styleId="Heading1">
    <w:name w:val="heading 1"/>
    <w:basedOn w:val="Normal"/>
    <w:next w:val="Normal"/>
    <w:link w:val="Heading1Char"/>
    <w:autoRedefine/>
    <w:uiPriority w:val="99"/>
    <w:qFormat/>
    <w:rsid w:val="00437757"/>
    <w:pPr>
      <w:keepNext/>
      <w:keepLines/>
      <w:spacing w:before="240" w:after="240" w:line="240" w:lineRule="auto"/>
      <w:outlineLvl w:val="0"/>
    </w:pPr>
    <w:rPr>
      <w:rFonts w:ascii="Segoe UI Semibold" w:eastAsiaTheme="majorEastAsia" w:hAnsi="Segoe UI Semibold" w:cs="Segoe UI Semibold"/>
      <w:color w:val="000000" w:themeColor="text1"/>
      <w:sz w:val="48"/>
      <w:szCs w:val="40"/>
    </w:rPr>
  </w:style>
  <w:style w:type="paragraph" w:styleId="Heading2">
    <w:name w:val="heading 2"/>
    <w:basedOn w:val="Normal"/>
    <w:next w:val="Normal"/>
    <w:link w:val="Heading2Char"/>
    <w:uiPriority w:val="99"/>
    <w:qFormat/>
    <w:rsid w:val="00B41135"/>
    <w:pPr>
      <w:spacing w:before="240" w:line="320" w:lineRule="atLeast"/>
      <w:outlineLvl w:val="1"/>
    </w:pPr>
    <w:rPr>
      <w:rFonts w:ascii="Segoe UI Semibold" w:hAnsi="Segoe UI Semibold" w:cs="Segoe UI Semibold"/>
      <w:bCs/>
      <w:color w:val="000000" w:themeColor="text1"/>
      <w:sz w:val="36"/>
      <w:szCs w:val="36"/>
    </w:rPr>
  </w:style>
  <w:style w:type="paragraph" w:styleId="Heading3">
    <w:name w:val="heading 3"/>
    <w:basedOn w:val="Heading2"/>
    <w:next w:val="Normal"/>
    <w:link w:val="Heading3Char"/>
    <w:uiPriority w:val="99"/>
    <w:qFormat/>
    <w:rsid w:val="00DB4B09"/>
    <w:pPr>
      <w:spacing w:before="120" w:line="240" w:lineRule="auto"/>
      <w:outlineLvl w:val="2"/>
    </w:pPr>
    <w:rPr>
      <w:color w:val="auto"/>
      <w:sz w:val="28"/>
      <w:szCs w:val="24"/>
    </w:rPr>
  </w:style>
  <w:style w:type="paragraph" w:styleId="Heading4">
    <w:name w:val="heading 4"/>
    <w:basedOn w:val="Heading3"/>
    <w:next w:val="Normal"/>
    <w:link w:val="Heading4Char"/>
    <w:uiPriority w:val="99"/>
    <w:qFormat/>
    <w:rsid w:val="00FE7F82"/>
    <w:pPr>
      <w:spacing w:before="240"/>
      <w:outlineLvl w:val="3"/>
    </w:pPr>
    <w:rPr>
      <w:color w:val="76923C" w:themeColor="accent3" w:themeShade="BF"/>
      <w:sz w:val="26"/>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7757"/>
    <w:rPr>
      <w:rFonts w:ascii="Segoe UI Semibold" w:eastAsiaTheme="majorEastAsia" w:hAnsi="Segoe UI Semibold" w:cs="Segoe UI Semibold"/>
      <w:color w:val="000000" w:themeColor="text1"/>
      <w:sz w:val="48"/>
      <w:szCs w:val="40"/>
    </w:rPr>
  </w:style>
  <w:style w:type="character" w:customStyle="1" w:styleId="Heading2Char">
    <w:name w:val="Heading 2 Char"/>
    <w:basedOn w:val="DefaultParagraphFont"/>
    <w:link w:val="Heading2"/>
    <w:uiPriority w:val="99"/>
    <w:rsid w:val="00B41135"/>
    <w:rPr>
      <w:rFonts w:ascii="Segoe UI Semibold" w:hAnsi="Segoe UI Semibold" w:cs="Segoe UI Semibold"/>
      <w:bCs/>
      <w:color w:val="000000" w:themeColor="text1"/>
      <w:sz w:val="36"/>
      <w:szCs w:val="36"/>
    </w:rPr>
  </w:style>
  <w:style w:type="character" w:customStyle="1" w:styleId="Heading3Char">
    <w:name w:val="Heading 3 Char"/>
    <w:basedOn w:val="DefaultParagraphFont"/>
    <w:link w:val="Heading3"/>
    <w:uiPriority w:val="99"/>
    <w:rsid w:val="00DB4B09"/>
    <w:rPr>
      <w:rFonts w:ascii="Segoe UI" w:hAnsi="Segoe UI" w:cs="Arial"/>
      <w:b/>
      <w:sz w:val="28"/>
      <w:szCs w:val="24"/>
    </w:rPr>
  </w:style>
  <w:style w:type="character" w:customStyle="1" w:styleId="Heading4Char">
    <w:name w:val="Heading 4 Char"/>
    <w:basedOn w:val="DefaultParagraphFont"/>
    <w:link w:val="Heading4"/>
    <w:uiPriority w:val="99"/>
    <w:rsid w:val="00FE7F82"/>
    <w:rPr>
      <w:rFonts w:ascii="Segoe UI" w:hAnsi="Segoe UI" w:cs="Arial"/>
      <w:b/>
      <w:color w:val="76923C" w:themeColor="accent3" w:themeShade="BF"/>
      <w:sz w:val="26"/>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i w:val="0"/>
      <w:iCs/>
      <w:color w:val="auto"/>
      <w:sz w:val="20"/>
      <w:szCs w:val="24"/>
    </w:rPr>
  </w:style>
  <w:style w:type="paragraph" w:customStyle="1" w:styleId="Bullet1">
    <w:name w:val="Bullet1"/>
    <w:basedOn w:val="Normal"/>
    <w:qFormat/>
    <w:rsid w:val="00F113EF"/>
    <w:pPr>
      <w:numPr>
        <w:numId w:val="7"/>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Segoe UI" w:eastAsiaTheme="majorEastAsia" w:hAnsi="Segoe UI" w:cstheme="majorBidi"/>
      <w:color w:val="243F60" w:themeColor="accent1" w:themeShade="7F"/>
      <w:sz w:val="22"/>
      <w:szCs w:val="22"/>
    </w:rPr>
  </w:style>
  <w:style w:type="character" w:styleId="Strong">
    <w:name w:val="Strong"/>
    <w:basedOn w:val="Heading4Char"/>
    <w:uiPriority w:val="22"/>
    <w:rsid w:val="007C2143"/>
    <w:rPr>
      <w:rFonts w:ascii="Verdana" w:hAnsi="Verdana" w:cs="Arial"/>
      <w:b w:val="0"/>
      <w:bCs/>
      <w:i w:val="0"/>
      <w:color w:val="669143"/>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4A2C24"/>
    <w:pPr>
      <w:tabs>
        <w:tab w:val="right" w:leader="underscore" w:pos="9061"/>
      </w:tabs>
      <w:spacing w:before="240" w:after="0"/>
    </w:pPr>
    <w:rPr>
      <w:rFonts w:asciiTheme="minorHAnsi" w:hAnsiTheme="minorHAnsi" w:cstheme="minorHAnsi"/>
      <w:b/>
      <w:bCs/>
      <w:i/>
      <w:iCs/>
      <w:sz w:val="24"/>
      <w:szCs w:val="24"/>
    </w:rPr>
  </w:style>
  <w:style w:type="paragraph" w:styleId="TOC2">
    <w:name w:val="toc 2"/>
    <w:basedOn w:val="Normal"/>
    <w:next w:val="Normal"/>
    <w:autoRedefine/>
    <w:uiPriority w:val="39"/>
    <w:rsid w:val="00DA0B04"/>
    <w:pPr>
      <w:tabs>
        <w:tab w:val="right" w:leader="underscore" w:pos="9061"/>
      </w:tabs>
      <w:spacing w:before="120" w:after="0"/>
      <w:ind w:left="220"/>
    </w:pPr>
    <w:rPr>
      <w:rFonts w:asciiTheme="minorHAnsi" w:hAnsiTheme="minorHAnsi" w:cstheme="minorHAnsi"/>
      <w:b/>
      <w:bCs/>
    </w:rPr>
  </w:style>
  <w:style w:type="paragraph" w:styleId="TOC3">
    <w:name w:val="toc 3"/>
    <w:basedOn w:val="Normal"/>
    <w:next w:val="Normal"/>
    <w:autoRedefine/>
    <w:uiPriority w:val="39"/>
    <w:rsid w:val="004954A7"/>
    <w:pPr>
      <w:spacing w:after="0"/>
      <w:ind w:left="440"/>
    </w:pPr>
    <w:rPr>
      <w:rFonts w:asciiTheme="minorHAnsi" w:hAnsiTheme="minorHAnsi" w:cstheme="minorHAnsi"/>
      <w:sz w:val="20"/>
      <w:szCs w:val="20"/>
    </w:rPr>
  </w:style>
  <w:style w:type="paragraph" w:styleId="TOC4">
    <w:name w:val="toc 4"/>
    <w:basedOn w:val="Normal"/>
    <w:next w:val="Normal"/>
    <w:autoRedefine/>
    <w:uiPriority w:val="39"/>
    <w:rsid w:val="003E3722"/>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rsid w:val="003E3722"/>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rsid w:val="003E3722"/>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rsid w:val="003E3722"/>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rsid w:val="003E3722"/>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rsid w:val="003E3722"/>
    <w:pPr>
      <w:spacing w:after="0"/>
      <w:ind w:left="1760"/>
    </w:pPr>
    <w:rPr>
      <w:rFonts w:asciiTheme="minorHAnsi" w:hAnsiTheme="minorHAnsi" w:cstheme="minorHAnsi"/>
      <w:sz w:val="20"/>
      <w:szCs w:val="20"/>
    </w:r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rsid w:val="003E3722"/>
    <w:pPr>
      <w:spacing w:after="0" w:line="240" w:lineRule="auto"/>
    </w:pPr>
    <w:rPr>
      <w:sz w:val="18"/>
      <w:szCs w:val="20"/>
    </w:rPr>
  </w:style>
  <w:style w:type="character" w:customStyle="1" w:styleId="FootnoteTextChar">
    <w:name w:val="Footnote Text Char"/>
    <w:basedOn w:val="DefaultParagraphFont"/>
    <w:link w:val="FootnoteText"/>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Segoe UI" w:eastAsiaTheme="majorEastAsia" w:hAnsi="Segoe UI"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MMSubheading1">
    <w:name w:val="MM Subheading 1"/>
    <w:link w:val="MMSubheading1Char"/>
    <w:qFormat/>
    <w:rsid w:val="000C66B0"/>
    <w:pPr>
      <w:spacing w:before="120" w:after="240"/>
    </w:pPr>
    <w:rPr>
      <w:rFonts w:ascii="Segoe UI" w:hAnsi="Segoe UI" w:cs="Segoe UI Semibold"/>
      <w:b/>
      <w:bCs/>
      <w:color w:val="6A9F28"/>
      <w:sz w:val="30"/>
      <w:szCs w:val="32"/>
      <w:lang w:val="mi-NZ"/>
    </w:rPr>
  </w:style>
  <w:style w:type="character" w:customStyle="1" w:styleId="MMSubheading1Char">
    <w:name w:val="MM Subheading 1 Char"/>
    <w:basedOn w:val="DefaultParagraphFont"/>
    <w:link w:val="MMSubheading1"/>
    <w:rsid w:val="000C66B0"/>
    <w:rPr>
      <w:rFonts w:ascii="Segoe UI" w:hAnsi="Segoe UI" w:cs="Segoe UI Semibold"/>
      <w:b/>
      <w:bCs/>
      <w:color w:val="6A9F28"/>
      <w:sz w:val="30"/>
      <w:szCs w:val="32"/>
      <w:lang w:val="mi-NZ"/>
    </w:rPr>
  </w:style>
  <w:style w:type="paragraph" w:styleId="CommentSubject">
    <w:name w:val="annotation subject"/>
    <w:basedOn w:val="CommentText"/>
    <w:next w:val="CommentText"/>
    <w:link w:val="CommentSubjectChar"/>
    <w:uiPriority w:val="99"/>
    <w:semiHidden/>
    <w:unhideWhenUsed/>
    <w:rsid w:val="0002076E"/>
    <w:rPr>
      <w:b/>
      <w:bCs/>
    </w:rPr>
  </w:style>
  <w:style w:type="character" w:customStyle="1" w:styleId="CommentSubjectChar">
    <w:name w:val="Comment Subject Char"/>
    <w:basedOn w:val="CommentTextChar"/>
    <w:link w:val="CommentSubject"/>
    <w:uiPriority w:val="99"/>
    <w:semiHidden/>
    <w:rsid w:val="0002076E"/>
    <w:rPr>
      <w:rFonts w:ascii="Verdana" w:hAnsi="Verdana" w:cs="Arial"/>
      <w:b/>
      <w:bCs/>
    </w:rPr>
  </w:style>
  <w:style w:type="paragraph" w:styleId="Header">
    <w:name w:val="header"/>
    <w:basedOn w:val="Normal"/>
    <w:link w:val="HeaderChar"/>
    <w:uiPriority w:val="99"/>
    <w:unhideWhenUsed/>
    <w:rsid w:val="00B46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4C3"/>
    <w:rPr>
      <w:rFonts w:ascii="Segoe UI" w:hAnsi="Segoe UI" w:cs="Arial"/>
      <w:sz w:val="22"/>
      <w:szCs w:val="22"/>
    </w:rPr>
  </w:style>
  <w:style w:type="paragraph" w:customStyle="1" w:styleId="OCCHeading2">
    <w:name w:val="OCC Heading 2"/>
    <w:basedOn w:val="Heading2"/>
    <w:next w:val="Normal"/>
    <w:link w:val="OCCHeading2Char"/>
    <w:qFormat/>
    <w:rsid w:val="00871F3D"/>
    <w:pPr>
      <w:keepNext/>
      <w:tabs>
        <w:tab w:val="left" w:pos="0"/>
        <w:tab w:val="left" w:pos="399"/>
      </w:tabs>
      <w:spacing w:before="120" w:after="240" w:line="240" w:lineRule="auto"/>
    </w:pPr>
    <w:rPr>
      <w:rFonts w:eastAsiaTheme="majorEastAsia" w:cstheme="majorBidi"/>
      <w:szCs w:val="22"/>
      <w:lang w:eastAsia="en-GB"/>
    </w:rPr>
  </w:style>
  <w:style w:type="character" w:customStyle="1" w:styleId="OCCHeading2Char">
    <w:name w:val="OCC Heading 2 Char"/>
    <w:basedOn w:val="DefaultParagraphFont"/>
    <w:link w:val="OCCHeading2"/>
    <w:rsid w:val="00871F3D"/>
    <w:rPr>
      <w:rFonts w:ascii="Segoe UI" w:eastAsiaTheme="majorEastAsia" w:hAnsi="Segoe UI" w:cstheme="majorBidi"/>
      <w:b/>
      <w:color w:val="76923C" w:themeColor="accent3" w:themeShade="BF"/>
      <w:sz w:val="32"/>
      <w:szCs w:val="22"/>
      <w:lang w:eastAsia="en-GB"/>
    </w:rPr>
  </w:style>
  <w:style w:type="character" w:styleId="Mention">
    <w:name w:val="Mention"/>
    <w:basedOn w:val="DefaultParagraphFont"/>
    <w:uiPriority w:val="99"/>
    <w:unhideWhenUsed/>
    <w:rsid w:val="003D7EC7"/>
    <w:rPr>
      <w:color w:val="2B579A"/>
      <w:shd w:val="clear" w:color="auto" w:fill="E1DFDD"/>
    </w:rPr>
  </w:style>
  <w:style w:type="paragraph" w:styleId="ListNumber">
    <w:name w:val="List Number"/>
    <w:basedOn w:val="Normal"/>
    <w:unhideWhenUsed/>
    <w:qFormat/>
    <w:rsid w:val="00207113"/>
    <w:pPr>
      <w:numPr>
        <w:numId w:val="6"/>
      </w:numPr>
      <w:contextualSpacing/>
    </w:pPr>
  </w:style>
  <w:style w:type="character" w:styleId="FootnoteReference">
    <w:name w:val="footnote reference"/>
    <w:basedOn w:val="DefaultParagraphFont"/>
    <w:rsid w:val="00AB5086"/>
    <w:rPr>
      <w:color w:val="262626" w:themeColor="text1" w:themeTint="D9"/>
      <w:vertAlign w:val="superscript"/>
    </w:rPr>
  </w:style>
  <w:style w:type="paragraph" w:customStyle="1" w:styleId="IntroductionText">
    <w:name w:val="Introduction Text"/>
    <w:basedOn w:val="Normal"/>
    <w:next w:val="Normal"/>
    <w:qFormat/>
    <w:rsid w:val="003F4CC1"/>
    <w:pPr>
      <w:spacing w:before="120" w:line="400" w:lineRule="exact"/>
    </w:pPr>
    <w:rPr>
      <w:rFonts w:ascii="Segoe" w:eastAsia="Quattrocento Sans" w:hAnsi="Segoe" w:cs="Quattrocento Sans"/>
      <w:spacing w:val="-8"/>
      <w:sz w:val="32"/>
      <w:szCs w:val="24"/>
      <w:lang w:eastAsia="en-NZ"/>
    </w:rPr>
  </w:style>
  <w:style w:type="paragraph" w:styleId="Revision">
    <w:name w:val="Revision"/>
    <w:hidden/>
    <w:uiPriority w:val="99"/>
    <w:semiHidden/>
    <w:rsid w:val="003F60C5"/>
    <w:rPr>
      <w:rFonts w:ascii="Segoe UI" w:hAnsi="Segoe UI" w:cs="Arial"/>
      <w:sz w:val="22"/>
      <w:szCs w:val="22"/>
    </w:rPr>
  </w:style>
  <w:style w:type="paragraph" w:customStyle="1" w:styleId="CoverTitle">
    <w:name w:val="Cover Title"/>
    <w:qFormat/>
    <w:rsid w:val="00550F49"/>
    <w:pPr>
      <w:tabs>
        <w:tab w:val="left" w:pos="399"/>
        <w:tab w:val="right" w:pos="9489"/>
      </w:tabs>
      <w:spacing w:before="120" w:after="240"/>
    </w:pPr>
    <w:rPr>
      <w:rFonts w:ascii="Segoe UI" w:eastAsiaTheme="majorEastAsia" w:hAnsi="Segoe UI" w:cstheme="majorBidi"/>
      <w:b/>
      <w:bCs/>
      <w:color w:val="669143"/>
      <w:sz w:val="30"/>
      <w:szCs w:val="60"/>
      <w:lang w:val="en-AU"/>
    </w:rPr>
  </w:style>
  <w:style w:type="paragraph" w:customStyle="1" w:styleId="paragraphstyle">
    <w:name w:val="paragraphstyle"/>
    <w:basedOn w:val="ListParagraph"/>
    <w:link w:val="paragraphstyleChar"/>
    <w:qFormat/>
    <w:rsid w:val="00050A04"/>
    <w:pPr>
      <w:numPr>
        <w:numId w:val="25"/>
      </w:numPr>
      <w:spacing w:line="240" w:lineRule="auto"/>
      <w:contextualSpacing w:val="0"/>
      <w:jc w:val="both"/>
    </w:pPr>
    <w:rPr>
      <w:rFonts w:eastAsiaTheme="minorHAnsi" w:cs="Segoe UI"/>
      <w:color w:val="262626" w:themeColor="text1" w:themeTint="D9"/>
      <w:szCs w:val="20"/>
    </w:rPr>
  </w:style>
  <w:style w:type="character" w:customStyle="1" w:styleId="paragraphstyleChar">
    <w:name w:val="paragraphstyle Char"/>
    <w:basedOn w:val="DefaultParagraphFont"/>
    <w:link w:val="paragraphstyle"/>
    <w:rsid w:val="00050A04"/>
    <w:rPr>
      <w:rFonts w:ascii="Segoe UI" w:eastAsiaTheme="minorHAnsi" w:hAnsi="Segoe UI" w:cs="Segoe UI"/>
      <w:color w:val="262626" w:themeColor="text1" w:themeTint="D9"/>
      <w:sz w:val="22"/>
    </w:rPr>
  </w:style>
  <w:style w:type="paragraph" w:customStyle="1" w:styleId="MMHeading1">
    <w:name w:val="MM Heading 1"/>
    <w:basedOn w:val="Normal"/>
    <w:link w:val="MMHeading1Char"/>
    <w:rsid w:val="00050A04"/>
    <w:pPr>
      <w:keepNext/>
      <w:keepLines/>
      <w:spacing w:before="240" w:line="240" w:lineRule="auto"/>
      <w:ind w:right="-285"/>
      <w:jc w:val="both"/>
      <w:outlineLvl w:val="0"/>
    </w:pPr>
    <w:rPr>
      <w:rFonts w:ascii="Segoe UI Semibold" w:eastAsiaTheme="majorEastAsia" w:hAnsi="Segoe UI Semibold" w:cs="Segoe UI Semibold"/>
      <w:bCs/>
      <w:noProof/>
      <w:color w:val="251047"/>
      <w:sz w:val="40"/>
      <w:szCs w:val="40"/>
      <w:lang w:eastAsia="en-NZ"/>
    </w:rPr>
  </w:style>
  <w:style w:type="character" w:customStyle="1" w:styleId="MMHeading1Char">
    <w:name w:val="MM Heading 1 Char"/>
    <w:basedOn w:val="DefaultParagraphFont"/>
    <w:link w:val="MMHeading1"/>
    <w:rsid w:val="00050A04"/>
    <w:rPr>
      <w:rFonts w:ascii="Segoe UI Semibold" w:eastAsiaTheme="majorEastAsia" w:hAnsi="Segoe UI Semibold" w:cs="Segoe UI Semibold"/>
      <w:bCs/>
      <w:noProof/>
      <w:color w:val="251047"/>
      <w:sz w:val="40"/>
      <w:szCs w:val="40"/>
      <w:lang w:eastAsia="en-NZ"/>
    </w:rPr>
  </w:style>
  <w:style w:type="character" w:styleId="PageNumber">
    <w:name w:val="page number"/>
    <w:basedOn w:val="DefaultParagraphFont"/>
    <w:uiPriority w:val="99"/>
    <w:semiHidden/>
    <w:unhideWhenUsed/>
    <w:rsid w:val="006C072D"/>
    <w:rPr>
      <w:rFonts w:ascii="Segoe" w:hAnsi="Segoe"/>
      <w:color w:val="1F497D" w:themeColor="text2"/>
      <w:sz w:val="20"/>
    </w:rPr>
  </w:style>
  <w:style w:type="character" w:customStyle="1" w:styleId="Red">
    <w:name w:val="Red"/>
    <w:basedOn w:val="DefaultParagraphFont"/>
    <w:rsid w:val="006C072D"/>
    <w:rPr>
      <w:color w:val="4F81BD" w:themeColor="accent1"/>
    </w:rPr>
  </w:style>
  <w:style w:type="paragraph" w:customStyle="1" w:styleId="Default">
    <w:name w:val="Default"/>
    <w:rsid w:val="00B41152"/>
    <w:pPr>
      <w:autoSpaceDE w:val="0"/>
      <w:autoSpaceDN w:val="0"/>
      <w:adjustRightInd w:val="0"/>
    </w:pPr>
    <w:rPr>
      <w:rFonts w:ascii="Segoe UI" w:hAnsi="Segoe UI" w:cs="Segoe UI"/>
      <w:color w:val="000000"/>
      <w:sz w:val="24"/>
      <w:szCs w:val="24"/>
    </w:rPr>
  </w:style>
  <w:style w:type="character" w:styleId="Hyperlink">
    <w:name w:val="Hyperlink"/>
    <w:basedOn w:val="DefaultParagraphFont"/>
    <w:uiPriority w:val="99"/>
    <w:unhideWhenUsed/>
    <w:rsid w:val="00D46AA4"/>
    <w:rPr>
      <w:color w:val="0000FF" w:themeColor="hyperlink"/>
      <w:u w:val="single"/>
    </w:rPr>
  </w:style>
  <w:style w:type="character" w:styleId="UnresolvedMention">
    <w:name w:val="Unresolved Mention"/>
    <w:basedOn w:val="DefaultParagraphFont"/>
    <w:uiPriority w:val="99"/>
    <w:semiHidden/>
    <w:unhideWhenUsed/>
    <w:rsid w:val="00D46AA4"/>
    <w:rPr>
      <w:color w:val="605E5C"/>
      <w:shd w:val="clear" w:color="auto" w:fill="E1DFDD"/>
    </w:rPr>
  </w:style>
  <w:style w:type="character" w:customStyle="1" w:styleId="normaltextrun">
    <w:name w:val="normaltextrun"/>
    <w:basedOn w:val="DefaultParagraphFont"/>
    <w:rsid w:val="00063C51"/>
  </w:style>
  <w:style w:type="character" w:customStyle="1" w:styleId="findhit">
    <w:name w:val="findhit"/>
    <w:basedOn w:val="DefaultParagraphFont"/>
    <w:rsid w:val="00063C51"/>
  </w:style>
  <w:style w:type="character" w:customStyle="1" w:styleId="eop">
    <w:name w:val="eop"/>
    <w:basedOn w:val="DefaultParagraphFont"/>
    <w:rsid w:val="00063C51"/>
  </w:style>
  <w:style w:type="character" w:customStyle="1" w:styleId="cf01">
    <w:name w:val="cf01"/>
    <w:basedOn w:val="DefaultParagraphFont"/>
    <w:rsid w:val="00291266"/>
    <w:rPr>
      <w:rFonts w:ascii="Segoe UI" w:hAnsi="Segoe UI" w:cs="Segoe UI" w:hint="default"/>
      <w:sz w:val="18"/>
      <w:szCs w:val="18"/>
    </w:rPr>
  </w:style>
  <w:style w:type="paragraph" w:customStyle="1" w:styleId="pf1">
    <w:name w:val="pf1"/>
    <w:basedOn w:val="Normal"/>
    <w:rsid w:val="006C42C7"/>
    <w:pPr>
      <w:spacing w:before="100" w:beforeAutospacing="1" w:after="100" w:afterAutospacing="1" w:line="240" w:lineRule="auto"/>
      <w:ind w:left="720"/>
    </w:pPr>
    <w:rPr>
      <w:rFonts w:ascii="Times New Roman" w:eastAsia="Times New Roman" w:hAnsi="Times New Roman" w:cs="Times New Roman"/>
      <w:sz w:val="24"/>
      <w:szCs w:val="24"/>
      <w:lang w:eastAsia="en-NZ"/>
    </w:rPr>
  </w:style>
  <w:style w:type="paragraph" w:customStyle="1" w:styleId="pf0">
    <w:name w:val="pf0"/>
    <w:basedOn w:val="Normal"/>
    <w:rsid w:val="006C42C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21">
    <w:name w:val="cf21"/>
    <w:basedOn w:val="DefaultParagraphFont"/>
    <w:rsid w:val="006C42C7"/>
    <w:rPr>
      <w:rFonts w:ascii="Segoe UI" w:hAnsi="Segoe UI" w:cs="Segoe UI" w:hint="default"/>
      <w:i/>
      <w:iCs/>
      <w:sz w:val="18"/>
      <w:szCs w:val="18"/>
    </w:rPr>
  </w:style>
  <w:style w:type="character" w:customStyle="1" w:styleId="cf11">
    <w:name w:val="cf11"/>
    <w:basedOn w:val="DefaultParagraphFont"/>
    <w:rsid w:val="006C42C7"/>
    <w:rPr>
      <w:rFonts w:ascii="Segoe UI" w:hAnsi="Segoe UI" w:cs="Segoe UI" w:hint="default"/>
      <w:sz w:val="18"/>
      <w:szCs w:val="18"/>
    </w:rPr>
  </w:style>
  <w:style w:type="paragraph" w:customStyle="1" w:styleId="p1">
    <w:name w:val="p1"/>
    <w:basedOn w:val="Normal"/>
    <w:uiPriority w:val="99"/>
    <w:semiHidden/>
    <w:rsid w:val="0092656A"/>
    <w:pPr>
      <w:spacing w:before="100" w:beforeAutospacing="1" w:after="100" w:afterAutospacing="1" w:line="240" w:lineRule="auto"/>
    </w:pPr>
    <w:rPr>
      <w:rFonts w:ascii="Calibri" w:eastAsiaTheme="minorHAnsi" w:hAnsi="Calibri" w:cs="Calibri"/>
      <w:lang w:eastAsia="en-NZ"/>
    </w:rPr>
  </w:style>
  <w:style w:type="paragraph" w:customStyle="1" w:styleId="p2">
    <w:name w:val="p2"/>
    <w:basedOn w:val="Normal"/>
    <w:uiPriority w:val="99"/>
    <w:semiHidden/>
    <w:rsid w:val="0092656A"/>
    <w:pPr>
      <w:spacing w:before="100" w:beforeAutospacing="1" w:after="100" w:afterAutospacing="1" w:line="240" w:lineRule="auto"/>
    </w:pPr>
    <w:rPr>
      <w:rFonts w:ascii="Calibri" w:eastAsiaTheme="minorHAnsi" w:hAnsi="Calibri" w:cs="Calibri"/>
      <w:lang w:eastAsia="en-NZ"/>
    </w:rPr>
  </w:style>
  <w:style w:type="character" w:customStyle="1" w:styleId="s1">
    <w:name w:val="s1"/>
    <w:basedOn w:val="DefaultParagraphFont"/>
    <w:rsid w:val="0092656A"/>
  </w:style>
  <w:style w:type="character" w:customStyle="1" w:styleId="apple-converted-space">
    <w:name w:val="apple-converted-space"/>
    <w:basedOn w:val="DefaultParagraphFont"/>
    <w:rsid w:val="0092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9016">
      <w:bodyDiv w:val="1"/>
      <w:marLeft w:val="0"/>
      <w:marRight w:val="0"/>
      <w:marTop w:val="0"/>
      <w:marBottom w:val="0"/>
      <w:divBdr>
        <w:top w:val="none" w:sz="0" w:space="0" w:color="auto"/>
        <w:left w:val="none" w:sz="0" w:space="0" w:color="auto"/>
        <w:bottom w:val="none" w:sz="0" w:space="0" w:color="auto"/>
        <w:right w:val="none" w:sz="0" w:space="0" w:color="auto"/>
      </w:divBdr>
    </w:div>
    <w:div w:id="109865611">
      <w:bodyDiv w:val="1"/>
      <w:marLeft w:val="0"/>
      <w:marRight w:val="0"/>
      <w:marTop w:val="0"/>
      <w:marBottom w:val="0"/>
      <w:divBdr>
        <w:top w:val="none" w:sz="0" w:space="0" w:color="auto"/>
        <w:left w:val="none" w:sz="0" w:space="0" w:color="auto"/>
        <w:bottom w:val="none" w:sz="0" w:space="0" w:color="auto"/>
        <w:right w:val="none" w:sz="0" w:space="0" w:color="auto"/>
      </w:divBdr>
    </w:div>
    <w:div w:id="541551651">
      <w:bodyDiv w:val="1"/>
      <w:marLeft w:val="0"/>
      <w:marRight w:val="0"/>
      <w:marTop w:val="0"/>
      <w:marBottom w:val="0"/>
      <w:divBdr>
        <w:top w:val="none" w:sz="0" w:space="0" w:color="auto"/>
        <w:left w:val="none" w:sz="0" w:space="0" w:color="auto"/>
        <w:bottom w:val="none" w:sz="0" w:space="0" w:color="auto"/>
        <w:right w:val="none" w:sz="0" w:space="0" w:color="auto"/>
      </w:divBdr>
    </w:div>
    <w:div w:id="548227932">
      <w:bodyDiv w:val="1"/>
      <w:marLeft w:val="0"/>
      <w:marRight w:val="0"/>
      <w:marTop w:val="0"/>
      <w:marBottom w:val="0"/>
      <w:divBdr>
        <w:top w:val="none" w:sz="0" w:space="0" w:color="auto"/>
        <w:left w:val="none" w:sz="0" w:space="0" w:color="auto"/>
        <w:bottom w:val="none" w:sz="0" w:space="0" w:color="auto"/>
        <w:right w:val="none" w:sz="0" w:space="0" w:color="auto"/>
      </w:divBdr>
    </w:div>
    <w:div w:id="573659506">
      <w:bodyDiv w:val="1"/>
      <w:marLeft w:val="0"/>
      <w:marRight w:val="0"/>
      <w:marTop w:val="0"/>
      <w:marBottom w:val="0"/>
      <w:divBdr>
        <w:top w:val="none" w:sz="0" w:space="0" w:color="auto"/>
        <w:left w:val="none" w:sz="0" w:space="0" w:color="auto"/>
        <w:bottom w:val="none" w:sz="0" w:space="0" w:color="auto"/>
        <w:right w:val="none" w:sz="0" w:space="0" w:color="auto"/>
      </w:divBdr>
    </w:div>
    <w:div w:id="1108112993">
      <w:bodyDiv w:val="1"/>
      <w:marLeft w:val="0"/>
      <w:marRight w:val="0"/>
      <w:marTop w:val="0"/>
      <w:marBottom w:val="0"/>
      <w:divBdr>
        <w:top w:val="none" w:sz="0" w:space="0" w:color="auto"/>
        <w:left w:val="none" w:sz="0" w:space="0" w:color="auto"/>
        <w:bottom w:val="none" w:sz="0" w:space="0" w:color="auto"/>
        <w:right w:val="none" w:sz="0" w:space="0" w:color="auto"/>
      </w:divBdr>
    </w:div>
    <w:div w:id="1728144965">
      <w:bodyDiv w:val="1"/>
      <w:marLeft w:val="0"/>
      <w:marRight w:val="0"/>
      <w:marTop w:val="0"/>
      <w:marBottom w:val="0"/>
      <w:divBdr>
        <w:top w:val="none" w:sz="0" w:space="0" w:color="auto"/>
        <w:left w:val="none" w:sz="0" w:space="0" w:color="auto"/>
        <w:bottom w:val="none" w:sz="0" w:space="0" w:color="auto"/>
        <w:right w:val="none" w:sz="0" w:space="0" w:color="auto"/>
      </w:divBdr>
    </w:div>
    <w:div w:id="1818112481">
      <w:bodyDiv w:val="1"/>
      <w:marLeft w:val="0"/>
      <w:marRight w:val="0"/>
      <w:marTop w:val="0"/>
      <w:marBottom w:val="0"/>
      <w:divBdr>
        <w:top w:val="none" w:sz="0" w:space="0" w:color="auto"/>
        <w:left w:val="none" w:sz="0" w:space="0" w:color="auto"/>
        <w:bottom w:val="none" w:sz="0" w:space="0" w:color="auto"/>
        <w:right w:val="none" w:sz="0" w:space="0" w:color="auto"/>
      </w:divBdr>
    </w:div>
    <w:div w:id="1907567039">
      <w:bodyDiv w:val="1"/>
      <w:marLeft w:val="0"/>
      <w:marRight w:val="0"/>
      <w:marTop w:val="0"/>
      <w:marBottom w:val="0"/>
      <w:divBdr>
        <w:top w:val="none" w:sz="0" w:space="0" w:color="auto"/>
        <w:left w:val="none" w:sz="0" w:space="0" w:color="auto"/>
        <w:bottom w:val="none" w:sz="0" w:space="0" w:color="auto"/>
        <w:right w:val="none" w:sz="0" w:space="0" w:color="auto"/>
      </w:divBdr>
    </w:div>
    <w:div w:id="2013489593">
      <w:bodyDiv w:val="1"/>
      <w:marLeft w:val="0"/>
      <w:marRight w:val="0"/>
      <w:marTop w:val="0"/>
      <w:marBottom w:val="0"/>
      <w:divBdr>
        <w:top w:val="none" w:sz="0" w:space="0" w:color="auto"/>
        <w:left w:val="none" w:sz="0" w:space="0" w:color="auto"/>
        <w:bottom w:val="none" w:sz="0" w:space="0" w:color="auto"/>
        <w:right w:val="none" w:sz="0" w:space="0" w:color="auto"/>
      </w:divBdr>
    </w:div>
    <w:div w:id="20847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anamokopuna.org.nz/publications/reports/education-matters-to-me-key-insights/" TargetMode="External"/><Relationship Id="rId1" Type="http://schemas.openxmlformats.org/officeDocument/2006/relationships/hyperlink" Target="https://www.childyouthwellbeing.govt.nz/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104</Pages>
  <Words>17859</Words>
  <Characters>101798</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119419</CharactersWithSpaces>
  <SharedDoc>false</SharedDoc>
  <HLinks>
    <vt:vector size="444" baseType="variant">
      <vt:variant>
        <vt:i4>2031673</vt:i4>
      </vt:variant>
      <vt:variant>
        <vt:i4>428</vt:i4>
      </vt:variant>
      <vt:variant>
        <vt:i4>0</vt:i4>
      </vt:variant>
      <vt:variant>
        <vt:i4>5</vt:i4>
      </vt:variant>
      <vt:variant>
        <vt:lpwstr/>
      </vt:variant>
      <vt:variant>
        <vt:lpwstr>_Toc156993779</vt:lpwstr>
      </vt:variant>
      <vt:variant>
        <vt:i4>2031673</vt:i4>
      </vt:variant>
      <vt:variant>
        <vt:i4>422</vt:i4>
      </vt:variant>
      <vt:variant>
        <vt:i4>0</vt:i4>
      </vt:variant>
      <vt:variant>
        <vt:i4>5</vt:i4>
      </vt:variant>
      <vt:variant>
        <vt:lpwstr/>
      </vt:variant>
      <vt:variant>
        <vt:lpwstr>_Toc156993778</vt:lpwstr>
      </vt:variant>
      <vt:variant>
        <vt:i4>2031673</vt:i4>
      </vt:variant>
      <vt:variant>
        <vt:i4>416</vt:i4>
      </vt:variant>
      <vt:variant>
        <vt:i4>0</vt:i4>
      </vt:variant>
      <vt:variant>
        <vt:i4>5</vt:i4>
      </vt:variant>
      <vt:variant>
        <vt:lpwstr/>
      </vt:variant>
      <vt:variant>
        <vt:lpwstr>_Toc156993777</vt:lpwstr>
      </vt:variant>
      <vt:variant>
        <vt:i4>2031673</vt:i4>
      </vt:variant>
      <vt:variant>
        <vt:i4>410</vt:i4>
      </vt:variant>
      <vt:variant>
        <vt:i4>0</vt:i4>
      </vt:variant>
      <vt:variant>
        <vt:i4>5</vt:i4>
      </vt:variant>
      <vt:variant>
        <vt:lpwstr/>
      </vt:variant>
      <vt:variant>
        <vt:lpwstr>_Toc156993776</vt:lpwstr>
      </vt:variant>
      <vt:variant>
        <vt:i4>2031673</vt:i4>
      </vt:variant>
      <vt:variant>
        <vt:i4>404</vt:i4>
      </vt:variant>
      <vt:variant>
        <vt:i4>0</vt:i4>
      </vt:variant>
      <vt:variant>
        <vt:i4>5</vt:i4>
      </vt:variant>
      <vt:variant>
        <vt:lpwstr/>
      </vt:variant>
      <vt:variant>
        <vt:lpwstr>_Toc156993775</vt:lpwstr>
      </vt:variant>
      <vt:variant>
        <vt:i4>2031673</vt:i4>
      </vt:variant>
      <vt:variant>
        <vt:i4>398</vt:i4>
      </vt:variant>
      <vt:variant>
        <vt:i4>0</vt:i4>
      </vt:variant>
      <vt:variant>
        <vt:i4>5</vt:i4>
      </vt:variant>
      <vt:variant>
        <vt:lpwstr/>
      </vt:variant>
      <vt:variant>
        <vt:lpwstr>_Toc156993774</vt:lpwstr>
      </vt:variant>
      <vt:variant>
        <vt:i4>2031673</vt:i4>
      </vt:variant>
      <vt:variant>
        <vt:i4>392</vt:i4>
      </vt:variant>
      <vt:variant>
        <vt:i4>0</vt:i4>
      </vt:variant>
      <vt:variant>
        <vt:i4>5</vt:i4>
      </vt:variant>
      <vt:variant>
        <vt:lpwstr/>
      </vt:variant>
      <vt:variant>
        <vt:lpwstr>_Toc156993773</vt:lpwstr>
      </vt:variant>
      <vt:variant>
        <vt:i4>2031673</vt:i4>
      </vt:variant>
      <vt:variant>
        <vt:i4>386</vt:i4>
      </vt:variant>
      <vt:variant>
        <vt:i4>0</vt:i4>
      </vt:variant>
      <vt:variant>
        <vt:i4>5</vt:i4>
      </vt:variant>
      <vt:variant>
        <vt:lpwstr/>
      </vt:variant>
      <vt:variant>
        <vt:lpwstr>_Toc156993772</vt:lpwstr>
      </vt:variant>
      <vt:variant>
        <vt:i4>2031673</vt:i4>
      </vt:variant>
      <vt:variant>
        <vt:i4>380</vt:i4>
      </vt:variant>
      <vt:variant>
        <vt:i4>0</vt:i4>
      </vt:variant>
      <vt:variant>
        <vt:i4>5</vt:i4>
      </vt:variant>
      <vt:variant>
        <vt:lpwstr/>
      </vt:variant>
      <vt:variant>
        <vt:lpwstr>_Toc156993771</vt:lpwstr>
      </vt:variant>
      <vt:variant>
        <vt:i4>2031673</vt:i4>
      </vt:variant>
      <vt:variant>
        <vt:i4>374</vt:i4>
      </vt:variant>
      <vt:variant>
        <vt:i4>0</vt:i4>
      </vt:variant>
      <vt:variant>
        <vt:i4>5</vt:i4>
      </vt:variant>
      <vt:variant>
        <vt:lpwstr/>
      </vt:variant>
      <vt:variant>
        <vt:lpwstr>_Toc156993770</vt:lpwstr>
      </vt:variant>
      <vt:variant>
        <vt:i4>1966137</vt:i4>
      </vt:variant>
      <vt:variant>
        <vt:i4>368</vt:i4>
      </vt:variant>
      <vt:variant>
        <vt:i4>0</vt:i4>
      </vt:variant>
      <vt:variant>
        <vt:i4>5</vt:i4>
      </vt:variant>
      <vt:variant>
        <vt:lpwstr/>
      </vt:variant>
      <vt:variant>
        <vt:lpwstr>_Toc156993769</vt:lpwstr>
      </vt:variant>
      <vt:variant>
        <vt:i4>1966137</vt:i4>
      </vt:variant>
      <vt:variant>
        <vt:i4>362</vt:i4>
      </vt:variant>
      <vt:variant>
        <vt:i4>0</vt:i4>
      </vt:variant>
      <vt:variant>
        <vt:i4>5</vt:i4>
      </vt:variant>
      <vt:variant>
        <vt:lpwstr/>
      </vt:variant>
      <vt:variant>
        <vt:lpwstr>_Toc156993768</vt:lpwstr>
      </vt:variant>
      <vt:variant>
        <vt:i4>1966137</vt:i4>
      </vt:variant>
      <vt:variant>
        <vt:i4>356</vt:i4>
      </vt:variant>
      <vt:variant>
        <vt:i4>0</vt:i4>
      </vt:variant>
      <vt:variant>
        <vt:i4>5</vt:i4>
      </vt:variant>
      <vt:variant>
        <vt:lpwstr/>
      </vt:variant>
      <vt:variant>
        <vt:lpwstr>_Toc156993767</vt:lpwstr>
      </vt:variant>
      <vt:variant>
        <vt:i4>1966137</vt:i4>
      </vt:variant>
      <vt:variant>
        <vt:i4>350</vt:i4>
      </vt:variant>
      <vt:variant>
        <vt:i4>0</vt:i4>
      </vt:variant>
      <vt:variant>
        <vt:i4>5</vt:i4>
      </vt:variant>
      <vt:variant>
        <vt:lpwstr/>
      </vt:variant>
      <vt:variant>
        <vt:lpwstr>_Toc156993766</vt:lpwstr>
      </vt:variant>
      <vt:variant>
        <vt:i4>1966137</vt:i4>
      </vt:variant>
      <vt:variant>
        <vt:i4>344</vt:i4>
      </vt:variant>
      <vt:variant>
        <vt:i4>0</vt:i4>
      </vt:variant>
      <vt:variant>
        <vt:i4>5</vt:i4>
      </vt:variant>
      <vt:variant>
        <vt:lpwstr/>
      </vt:variant>
      <vt:variant>
        <vt:lpwstr>_Toc156993765</vt:lpwstr>
      </vt:variant>
      <vt:variant>
        <vt:i4>1966137</vt:i4>
      </vt:variant>
      <vt:variant>
        <vt:i4>338</vt:i4>
      </vt:variant>
      <vt:variant>
        <vt:i4>0</vt:i4>
      </vt:variant>
      <vt:variant>
        <vt:i4>5</vt:i4>
      </vt:variant>
      <vt:variant>
        <vt:lpwstr/>
      </vt:variant>
      <vt:variant>
        <vt:lpwstr>_Toc156993764</vt:lpwstr>
      </vt:variant>
      <vt:variant>
        <vt:i4>1966137</vt:i4>
      </vt:variant>
      <vt:variant>
        <vt:i4>332</vt:i4>
      </vt:variant>
      <vt:variant>
        <vt:i4>0</vt:i4>
      </vt:variant>
      <vt:variant>
        <vt:i4>5</vt:i4>
      </vt:variant>
      <vt:variant>
        <vt:lpwstr/>
      </vt:variant>
      <vt:variant>
        <vt:lpwstr>_Toc156993763</vt:lpwstr>
      </vt:variant>
      <vt:variant>
        <vt:i4>1966137</vt:i4>
      </vt:variant>
      <vt:variant>
        <vt:i4>326</vt:i4>
      </vt:variant>
      <vt:variant>
        <vt:i4>0</vt:i4>
      </vt:variant>
      <vt:variant>
        <vt:i4>5</vt:i4>
      </vt:variant>
      <vt:variant>
        <vt:lpwstr/>
      </vt:variant>
      <vt:variant>
        <vt:lpwstr>_Toc156993762</vt:lpwstr>
      </vt:variant>
      <vt:variant>
        <vt:i4>1966137</vt:i4>
      </vt:variant>
      <vt:variant>
        <vt:i4>320</vt:i4>
      </vt:variant>
      <vt:variant>
        <vt:i4>0</vt:i4>
      </vt:variant>
      <vt:variant>
        <vt:i4>5</vt:i4>
      </vt:variant>
      <vt:variant>
        <vt:lpwstr/>
      </vt:variant>
      <vt:variant>
        <vt:lpwstr>_Toc156993761</vt:lpwstr>
      </vt:variant>
      <vt:variant>
        <vt:i4>1966137</vt:i4>
      </vt:variant>
      <vt:variant>
        <vt:i4>314</vt:i4>
      </vt:variant>
      <vt:variant>
        <vt:i4>0</vt:i4>
      </vt:variant>
      <vt:variant>
        <vt:i4>5</vt:i4>
      </vt:variant>
      <vt:variant>
        <vt:lpwstr/>
      </vt:variant>
      <vt:variant>
        <vt:lpwstr>_Toc156993760</vt:lpwstr>
      </vt:variant>
      <vt:variant>
        <vt:i4>1900601</vt:i4>
      </vt:variant>
      <vt:variant>
        <vt:i4>308</vt:i4>
      </vt:variant>
      <vt:variant>
        <vt:i4>0</vt:i4>
      </vt:variant>
      <vt:variant>
        <vt:i4>5</vt:i4>
      </vt:variant>
      <vt:variant>
        <vt:lpwstr/>
      </vt:variant>
      <vt:variant>
        <vt:lpwstr>_Toc156993759</vt:lpwstr>
      </vt:variant>
      <vt:variant>
        <vt:i4>1900601</vt:i4>
      </vt:variant>
      <vt:variant>
        <vt:i4>302</vt:i4>
      </vt:variant>
      <vt:variant>
        <vt:i4>0</vt:i4>
      </vt:variant>
      <vt:variant>
        <vt:i4>5</vt:i4>
      </vt:variant>
      <vt:variant>
        <vt:lpwstr/>
      </vt:variant>
      <vt:variant>
        <vt:lpwstr>_Toc156993758</vt:lpwstr>
      </vt:variant>
      <vt:variant>
        <vt:i4>1900601</vt:i4>
      </vt:variant>
      <vt:variant>
        <vt:i4>296</vt:i4>
      </vt:variant>
      <vt:variant>
        <vt:i4>0</vt:i4>
      </vt:variant>
      <vt:variant>
        <vt:i4>5</vt:i4>
      </vt:variant>
      <vt:variant>
        <vt:lpwstr/>
      </vt:variant>
      <vt:variant>
        <vt:lpwstr>_Toc156993757</vt:lpwstr>
      </vt:variant>
      <vt:variant>
        <vt:i4>1900601</vt:i4>
      </vt:variant>
      <vt:variant>
        <vt:i4>290</vt:i4>
      </vt:variant>
      <vt:variant>
        <vt:i4>0</vt:i4>
      </vt:variant>
      <vt:variant>
        <vt:i4>5</vt:i4>
      </vt:variant>
      <vt:variant>
        <vt:lpwstr/>
      </vt:variant>
      <vt:variant>
        <vt:lpwstr>_Toc156993756</vt:lpwstr>
      </vt:variant>
      <vt:variant>
        <vt:i4>1900601</vt:i4>
      </vt:variant>
      <vt:variant>
        <vt:i4>284</vt:i4>
      </vt:variant>
      <vt:variant>
        <vt:i4>0</vt:i4>
      </vt:variant>
      <vt:variant>
        <vt:i4>5</vt:i4>
      </vt:variant>
      <vt:variant>
        <vt:lpwstr/>
      </vt:variant>
      <vt:variant>
        <vt:lpwstr>_Toc156993755</vt:lpwstr>
      </vt:variant>
      <vt:variant>
        <vt:i4>1900601</vt:i4>
      </vt:variant>
      <vt:variant>
        <vt:i4>278</vt:i4>
      </vt:variant>
      <vt:variant>
        <vt:i4>0</vt:i4>
      </vt:variant>
      <vt:variant>
        <vt:i4>5</vt:i4>
      </vt:variant>
      <vt:variant>
        <vt:lpwstr/>
      </vt:variant>
      <vt:variant>
        <vt:lpwstr>_Toc156993754</vt:lpwstr>
      </vt:variant>
      <vt:variant>
        <vt:i4>1900601</vt:i4>
      </vt:variant>
      <vt:variant>
        <vt:i4>272</vt:i4>
      </vt:variant>
      <vt:variant>
        <vt:i4>0</vt:i4>
      </vt:variant>
      <vt:variant>
        <vt:i4>5</vt:i4>
      </vt:variant>
      <vt:variant>
        <vt:lpwstr/>
      </vt:variant>
      <vt:variant>
        <vt:lpwstr>_Toc156993753</vt:lpwstr>
      </vt:variant>
      <vt:variant>
        <vt:i4>1900601</vt:i4>
      </vt:variant>
      <vt:variant>
        <vt:i4>266</vt:i4>
      </vt:variant>
      <vt:variant>
        <vt:i4>0</vt:i4>
      </vt:variant>
      <vt:variant>
        <vt:i4>5</vt:i4>
      </vt:variant>
      <vt:variant>
        <vt:lpwstr/>
      </vt:variant>
      <vt:variant>
        <vt:lpwstr>_Toc156993752</vt:lpwstr>
      </vt:variant>
      <vt:variant>
        <vt:i4>1900601</vt:i4>
      </vt:variant>
      <vt:variant>
        <vt:i4>260</vt:i4>
      </vt:variant>
      <vt:variant>
        <vt:i4>0</vt:i4>
      </vt:variant>
      <vt:variant>
        <vt:i4>5</vt:i4>
      </vt:variant>
      <vt:variant>
        <vt:lpwstr/>
      </vt:variant>
      <vt:variant>
        <vt:lpwstr>_Toc156993751</vt:lpwstr>
      </vt:variant>
      <vt:variant>
        <vt:i4>1900601</vt:i4>
      </vt:variant>
      <vt:variant>
        <vt:i4>254</vt:i4>
      </vt:variant>
      <vt:variant>
        <vt:i4>0</vt:i4>
      </vt:variant>
      <vt:variant>
        <vt:i4>5</vt:i4>
      </vt:variant>
      <vt:variant>
        <vt:lpwstr/>
      </vt:variant>
      <vt:variant>
        <vt:lpwstr>_Toc156993750</vt:lpwstr>
      </vt:variant>
      <vt:variant>
        <vt:i4>1835065</vt:i4>
      </vt:variant>
      <vt:variant>
        <vt:i4>248</vt:i4>
      </vt:variant>
      <vt:variant>
        <vt:i4>0</vt:i4>
      </vt:variant>
      <vt:variant>
        <vt:i4>5</vt:i4>
      </vt:variant>
      <vt:variant>
        <vt:lpwstr/>
      </vt:variant>
      <vt:variant>
        <vt:lpwstr>_Toc156993749</vt:lpwstr>
      </vt:variant>
      <vt:variant>
        <vt:i4>1835065</vt:i4>
      </vt:variant>
      <vt:variant>
        <vt:i4>242</vt:i4>
      </vt:variant>
      <vt:variant>
        <vt:i4>0</vt:i4>
      </vt:variant>
      <vt:variant>
        <vt:i4>5</vt:i4>
      </vt:variant>
      <vt:variant>
        <vt:lpwstr/>
      </vt:variant>
      <vt:variant>
        <vt:lpwstr>_Toc156993748</vt:lpwstr>
      </vt:variant>
      <vt:variant>
        <vt:i4>1835065</vt:i4>
      </vt:variant>
      <vt:variant>
        <vt:i4>236</vt:i4>
      </vt:variant>
      <vt:variant>
        <vt:i4>0</vt:i4>
      </vt:variant>
      <vt:variant>
        <vt:i4>5</vt:i4>
      </vt:variant>
      <vt:variant>
        <vt:lpwstr/>
      </vt:variant>
      <vt:variant>
        <vt:lpwstr>_Toc156993747</vt:lpwstr>
      </vt:variant>
      <vt:variant>
        <vt:i4>1835065</vt:i4>
      </vt:variant>
      <vt:variant>
        <vt:i4>230</vt:i4>
      </vt:variant>
      <vt:variant>
        <vt:i4>0</vt:i4>
      </vt:variant>
      <vt:variant>
        <vt:i4>5</vt:i4>
      </vt:variant>
      <vt:variant>
        <vt:lpwstr/>
      </vt:variant>
      <vt:variant>
        <vt:lpwstr>_Toc156993746</vt:lpwstr>
      </vt:variant>
      <vt:variant>
        <vt:i4>1835065</vt:i4>
      </vt:variant>
      <vt:variant>
        <vt:i4>224</vt:i4>
      </vt:variant>
      <vt:variant>
        <vt:i4>0</vt:i4>
      </vt:variant>
      <vt:variant>
        <vt:i4>5</vt:i4>
      </vt:variant>
      <vt:variant>
        <vt:lpwstr/>
      </vt:variant>
      <vt:variant>
        <vt:lpwstr>_Toc156993745</vt:lpwstr>
      </vt:variant>
      <vt:variant>
        <vt:i4>1835065</vt:i4>
      </vt:variant>
      <vt:variant>
        <vt:i4>218</vt:i4>
      </vt:variant>
      <vt:variant>
        <vt:i4>0</vt:i4>
      </vt:variant>
      <vt:variant>
        <vt:i4>5</vt:i4>
      </vt:variant>
      <vt:variant>
        <vt:lpwstr/>
      </vt:variant>
      <vt:variant>
        <vt:lpwstr>_Toc156993744</vt:lpwstr>
      </vt:variant>
      <vt:variant>
        <vt:i4>1835065</vt:i4>
      </vt:variant>
      <vt:variant>
        <vt:i4>212</vt:i4>
      </vt:variant>
      <vt:variant>
        <vt:i4>0</vt:i4>
      </vt:variant>
      <vt:variant>
        <vt:i4>5</vt:i4>
      </vt:variant>
      <vt:variant>
        <vt:lpwstr/>
      </vt:variant>
      <vt:variant>
        <vt:lpwstr>_Toc156993743</vt:lpwstr>
      </vt:variant>
      <vt:variant>
        <vt:i4>1835065</vt:i4>
      </vt:variant>
      <vt:variant>
        <vt:i4>206</vt:i4>
      </vt:variant>
      <vt:variant>
        <vt:i4>0</vt:i4>
      </vt:variant>
      <vt:variant>
        <vt:i4>5</vt:i4>
      </vt:variant>
      <vt:variant>
        <vt:lpwstr/>
      </vt:variant>
      <vt:variant>
        <vt:lpwstr>_Toc156993742</vt:lpwstr>
      </vt:variant>
      <vt:variant>
        <vt:i4>1835065</vt:i4>
      </vt:variant>
      <vt:variant>
        <vt:i4>200</vt:i4>
      </vt:variant>
      <vt:variant>
        <vt:i4>0</vt:i4>
      </vt:variant>
      <vt:variant>
        <vt:i4>5</vt:i4>
      </vt:variant>
      <vt:variant>
        <vt:lpwstr/>
      </vt:variant>
      <vt:variant>
        <vt:lpwstr>_Toc156993741</vt:lpwstr>
      </vt:variant>
      <vt:variant>
        <vt:i4>1835065</vt:i4>
      </vt:variant>
      <vt:variant>
        <vt:i4>194</vt:i4>
      </vt:variant>
      <vt:variant>
        <vt:i4>0</vt:i4>
      </vt:variant>
      <vt:variant>
        <vt:i4>5</vt:i4>
      </vt:variant>
      <vt:variant>
        <vt:lpwstr/>
      </vt:variant>
      <vt:variant>
        <vt:lpwstr>_Toc156993740</vt:lpwstr>
      </vt:variant>
      <vt:variant>
        <vt:i4>1769529</vt:i4>
      </vt:variant>
      <vt:variant>
        <vt:i4>188</vt:i4>
      </vt:variant>
      <vt:variant>
        <vt:i4>0</vt:i4>
      </vt:variant>
      <vt:variant>
        <vt:i4>5</vt:i4>
      </vt:variant>
      <vt:variant>
        <vt:lpwstr/>
      </vt:variant>
      <vt:variant>
        <vt:lpwstr>_Toc156993739</vt:lpwstr>
      </vt:variant>
      <vt:variant>
        <vt:i4>1769529</vt:i4>
      </vt:variant>
      <vt:variant>
        <vt:i4>182</vt:i4>
      </vt:variant>
      <vt:variant>
        <vt:i4>0</vt:i4>
      </vt:variant>
      <vt:variant>
        <vt:i4>5</vt:i4>
      </vt:variant>
      <vt:variant>
        <vt:lpwstr/>
      </vt:variant>
      <vt:variant>
        <vt:lpwstr>_Toc156993738</vt:lpwstr>
      </vt:variant>
      <vt:variant>
        <vt:i4>1769529</vt:i4>
      </vt:variant>
      <vt:variant>
        <vt:i4>176</vt:i4>
      </vt:variant>
      <vt:variant>
        <vt:i4>0</vt:i4>
      </vt:variant>
      <vt:variant>
        <vt:i4>5</vt:i4>
      </vt:variant>
      <vt:variant>
        <vt:lpwstr/>
      </vt:variant>
      <vt:variant>
        <vt:lpwstr>_Toc156993737</vt:lpwstr>
      </vt:variant>
      <vt:variant>
        <vt:i4>1769529</vt:i4>
      </vt:variant>
      <vt:variant>
        <vt:i4>170</vt:i4>
      </vt:variant>
      <vt:variant>
        <vt:i4>0</vt:i4>
      </vt:variant>
      <vt:variant>
        <vt:i4>5</vt:i4>
      </vt:variant>
      <vt:variant>
        <vt:lpwstr/>
      </vt:variant>
      <vt:variant>
        <vt:lpwstr>_Toc156993736</vt:lpwstr>
      </vt:variant>
      <vt:variant>
        <vt:i4>1769529</vt:i4>
      </vt:variant>
      <vt:variant>
        <vt:i4>164</vt:i4>
      </vt:variant>
      <vt:variant>
        <vt:i4>0</vt:i4>
      </vt:variant>
      <vt:variant>
        <vt:i4>5</vt:i4>
      </vt:variant>
      <vt:variant>
        <vt:lpwstr/>
      </vt:variant>
      <vt:variant>
        <vt:lpwstr>_Toc156993735</vt:lpwstr>
      </vt:variant>
      <vt:variant>
        <vt:i4>1769529</vt:i4>
      </vt:variant>
      <vt:variant>
        <vt:i4>158</vt:i4>
      </vt:variant>
      <vt:variant>
        <vt:i4>0</vt:i4>
      </vt:variant>
      <vt:variant>
        <vt:i4>5</vt:i4>
      </vt:variant>
      <vt:variant>
        <vt:lpwstr/>
      </vt:variant>
      <vt:variant>
        <vt:lpwstr>_Toc156993734</vt:lpwstr>
      </vt:variant>
      <vt:variant>
        <vt:i4>1769529</vt:i4>
      </vt:variant>
      <vt:variant>
        <vt:i4>152</vt:i4>
      </vt:variant>
      <vt:variant>
        <vt:i4>0</vt:i4>
      </vt:variant>
      <vt:variant>
        <vt:i4>5</vt:i4>
      </vt:variant>
      <vt:variant>
        <vt:lpwstr/>
      </vt:variant>
      <vt:variant>
        <vt:lpwstr>_Toc156993733</vt:lpwstr>
      </vt:variant>
      <vt:variant>
        <vt:i4>1769529</vt:i4>
      </vt:variant>
      <vt:variant>
        <vt:i4>146</vt:i4>
      </vt:variant>
      <vt:variant>
        <vt:i4>0</vt:i4>
      </vt:variant>
      <vt:variant>
        <vt:i4>5</vt:i4>
      </vt:variant>
      <vt:variant>
        <vt:lpwstr/>
      </vt:variant>
      <vt:variant>
        <vt:lpwstr>_Toc156993732</vt:lpwstr>
      </vt:variant>
      <vt:variant>
        <vt:i4>1769529</vt:i4>
      </vt:variant>
      <vt:variant>
        <vt:i4>140</vt:i4>
      </vt:variant>
      <vt:variant>
        <vt:i4>0</vt:i4>
      </vt:variant>
      <vt:variant>
        <vt:i4>5</vt:i4>
      </vt:variant>
      <vt:variant>
        <vt:lpwstr/>
      </vt:variant>
      <vt:variant>
        <vt:lpwstr>_Toc156993731</vt:lpwstr>
      </vt:variant>
      <vt:variant>
        <vt:i4>1769529</vt:i4>
      </vt:variant>
      <vt:variant>
        <vt:i4>134</vt:i4>
      </vt:variant>
      <vt:variant>
        <vt:i4>0</vt:i4>
      </vt:variant>
      <vt:variant>
        <vt:i4>5</vt:i4>
      </vt:variant>
      <vt:variant>
        <vt:lpwstr/>
      </vt:variant>
      <vt:variant>
        <vt:lpwstr>_Toc156993730</vt:lpwstr>
      </vt:variant>
      <vt:variant>
        <vt:i4>1703993</vt:i4>
      </vt:variant>
      <vt:variant>
        <vt:i4>128</vt:i4>
      </vt:variant>
      <vt:variant>
        <vt:i4>0</vt:i4>
      </vt:variant>
      <vt:variant>
        <vt:i4>5</vt:i4>
      </vt:variant>
      <vt:variant>
        <vt:lpwstr/>
      </vt:variant>
      <vt:variant>
        <vt:lpwstr>_Toc156993729</vt:lpwstr>
      </vt:variant>
      <vt:variant>
        <vt:i4>1703993</vt:i4>
      </vt:variant>
      <vt:variant>
        <vt:i4>122</vt:i4>
      </vt:variant>
      <vt:variant>
        <vt:i4>0</vt:i4>
      </vt:variant>
      <vt:variant>
        <vt:i4>5</vt:i4>
      </vt:variant>
      <vt:variant>
        <vt:lpwstr/>
      </vt:variant>
      <vt:variant>
        <vt:lpwstr>_Toc156993728</vt:lpwstr>
      </vt:variant>
      <vt:variant>
        <vt:i4>1703993</vt:i4>
      </vt:variant>
      <vt:variant>
        <vt:i4>116</vt:i4>
      </vt:variant>
      <vt:variant>
        <vt:i4>0</vt:i4>
      </vt:variant>
      <vt:variant>
        <vt:i4>5</vt:i4>
      </vt:variant>
      <vt:variant>
        <vt:lpwstr/>
      </vt:variant>
      <vt:variant>
        <vt:lpwstr>_Toc156993727</vt:lpwstr>
      </vt:variant>
      <vt:variant>
        <vt:i4>1703993</vt:i4>
      </vt:variant>
      <vt:variant>
        <vt:i4>110</vt:i4>
      </vt:variant>
      <vt:variant>
        <vt:i4>0</vt:i4>
      </vt:variant>
      <vt:variant>
        <vt:i4>5</vt:i4>
      </vt:variant>
      <vt:variant>
        <vt:lpwstr/>
      </vt:variant>
      <vt:variant>
        <vt:lpwstr>_Toc156993726</vt:lpwstr>
      </vt:variant>
      <vt:variant>
        <vt:i4>1703993</vt:i4>
      </vt:variant>
      <vt:variant>
        <vt:i4>104</vt:i4>
      </vt:variant>
      <vt:variant>
        <vt:i4>0</vt:i4>
      </vt:variant>
      <vt:variant>
        <vt:i4>5</vt:i4>
      </vt:variant>
      <vt:variant>
        <vt:lpwstr/>
      </vt:variant>
      <vt:variant>
        <vt:lpwstr>_Toc156993725</vt:lpwstr>
      </vt:variant>
      <vt:variant>
        <vt:i4>1703993</vt:i4>
      </vt:variant>
      <vt:variant>
        <vt:i4>98</vt:i4>
      </vt:variant>
      <vt:variant>
        <vt:i4>0</vt:i4>
      </vt:variant>
      <vt:variant>
        <vt:i4>5</vt:i4>
      </vt:variant>
      <vt:variant>
        <vt:lpwstr/>
      </vt:variant>
      <vt:variant>
        <vt:lpwstr>_Toc156993724</vt:lpwstr>
      </vt:variant>
      <vt:variant>
        <vt:i4>1703993</vt:i4>
      </vt:variant>
      <vt:variant>
        <vt:i4>92</vt:i4>
      </vt:variant>
      <vt:variant>
        <vt:i4>0</vt:i4>
      </vt:variant>
      <vt:variant>
        <vt:i4>5</vt:i4>
      </vt:variant>
      <vt:variant>
        <vt:lpwstr/>
      </vt:variant>
      <vt:variant>
        <vt:lpwstr>_Toc156993723</vt:lpwstr>
      </vt:variant>
      <vt:variant>
        <vt:i4>1703993</vt:i4>
      </vt:variant>
      <vt:variant>
        <vt:i4>86</vt:i4>
      </vt:variant>
      <vt:variant>
        <vt:i4>0</vt:i4>
      </vt:variant>
      <vt:variant>
        <vt:i4>5</vt:i4>
      </vt:variant>
      <vt:variant>
        <vt:lpwstr/>
      </vt:variant>
      <vt:variant>
        <vt:lpwstr>_Toc156993722</vt:lpwstr>
      </vt:variant>
      <vt:variant>
        <vt:i4>1703993</vt:i4>
      </vt:variant>
      <vt:variant>
        <vt:i4>80</vt:i4>
      </vt:variant>
      <vt:variant>
        <vt:i4>0</vt:i4>
      </vt:variant>
      <vt:variant>
        <vt:i4>5</vt:i4>
      </vt:variant>
      <vt:variant>
        <vt:lpwstr/>
      </vt:variant>
      <vt:variant>
        <vt:lpwstr>_Toc156993721</vt:lpwstr>
      </vt:variant>
      <vt:variant>
        <vt:i4>1703993</vt:i4>
      </vt:variant>
      <vt:variant>
        <vt:i4>74</vt:i4>
      </vt:variant>
      <vt:variant>
        <vt:i4>0</vt:i4>
      </vt:variant>
      <vt:variant>
        <vt:i4>5</vt:i4>
      </vt:variant>
      <vt:variant>
        <vt:lpwstr/>
      </vt:variant>
      <vt:variant>
        <vt:lpwstr>_Toc156993720</vt:lpwstr>
      </vt:variant>
      <vt:variant>
        <vt:i4>1638457</vt:i4>
      </vt:variant>
      <vt:variant>
        <vt:i4>68</vt:i4>
      </vt:variant>
      <vt:variant>
        <vt:i4>0</vt:i4>
      </vt:variant>
      <vt:variant>
        <vt:i4>5</vt:i4>
      </vt:variant>
      <vt:variant>
        <vt:lpwstr/>
      </vt:variant>
      <vt:variant>
        <vt:lpwstr>_Toc156993719</vt:lpwstr>
      </vt:variant>
      <vt:variant>
        <vt:i4>1638457</vt:i4>
      </vt:variant>
      <vt:variant>
        <vt:i4>62</vt:i4>
      </vt:variant>
      <vt:variant>
        <vt:i4>0</vt:i4>
      </vt:variant>
      <vt:variant>
        <vt:i4>5</vt:i4>
      </vt:variant>
      <vt:variant>
        <vt:lpwstr/>
      </vt:variant>
      <vt:variant>
        <vt:lpwstr>_Toc156993718</vt:lpwstr>
      </vt:variant>
      <vt:variant>
        <vt:i4>1638457</vt:i4>
      </vt:variant>
      <vt:variant>
        <vt:i4>56</vt:i4>
      </vt:variant>
      <vt:variant>
        <vt:i4>0</vt:i4>
      </vt:variant>
      <vt:variant>
        <vt:i4>5</vt:i4>
      </vt:variant>
      <vt:variant>
        <vt:lpwstr/>
      </vt:variant>
      <vt:variant>
        <vt:lpwstr>_Toc156993717</vt:lpwstr>
      </vt:variant>
      <vt:variant>
        <vt:i4>1638457</vt:i4>
      </vt:variant>
      <vt:variant>
        <vt:i4>50</vt:i4>
      </vt:variant>
      <vt:variant>
        <vt:i4>0</vt:i4>
      </vt:variant>
      <vt:variant>
        <vt:i4>5</vt:i4>
      </vt:variant>
      <vt:variant>
        <vt:lpwstr/>
      </vt:variant>
      <vt:variant>
        <vt:lpwstr>_Toc156993716</vt:lpwstr>
      </vt:variant>
      <vt:variant>
        <vt:i4>1638457</vt:i4>
      </vt:variant>
      <vt:variant>
        <vt:i4>44</vt:i4>
      </vt:variant>
      <vt:variant>
        <vt:i4>0</vt:i4>
      </vt:variant>
      <vt:variant>
        <vt:i4>5</vt:i4>
      </vt:variant>
      <vt:variant>
        <vt:lpwstr/>
      </vt:variant>
      <vt:variant>
        <vt:lpwstr>_Toc156993715</vt:lpwstr>
      </vt:variant>
      <vt:variant>
        <vt:i4>1638457</vt:i4>
      </vt:variant>
      <vt:variant>
        <vt:i4>38</vt:i4>
      </vt:variant>
      <vt:variant>
        <vt:i4>0</vt:i4>
      </vt:variant>
      <vt:variant>
        <vt:i4>5</vt:i4>
      </vt:variant>
      <vt:variant>
        <vt:lpwstr/>
      </vt:variant>
      <vt:variant>
        <vt:lpwstr>_Toc156993714</vt:lpwstr>
      </vt:variant>
      <vt:variant>
        <vt:i4>1638457</vt:i4>
      </vt:variant>
      <vt:variant>
        <vt:i4>32</vt:i4>
      </vt:variant>
      <vt:variant>
        <vt:i4>0</vt:i4>
      </vt:variant>
      <vt:variant>
        <vt:i4>5</vt:i4>
      </vt:variant>
      <vt:variant>
        <vt:lpwstr/>
      </vt:variant>
      <vt:variant>
        <vt:lpwstr>_Toc156993713</vt:lpwstr>
      </vt:variant>
      <vt:variant>
        <vt:i4>1572921</vt:i4>
      </vt:variant>
      <vt:variant>
        <vt:i4>26</vt:i4>
      </vt:variant>
      <vt:variant>
        <vt:i4>0</vt:i4>
      </vt:variant>
      <vt:variant>
        <vt:i4>5</vt:i4>
      </vt:variant>
      <vt:variant>
        <vt:lpwstr/>
      </vt:variant>
      <vt:variant>
        <vt:lpwstr>_Toc156993707</vt:lpwstr>
      </vt:variant>
      <vt:variant>
        <vt:i4>1572921</vt:i4>
      </vt:variant>
      <vt:variant>
        <vt:i4>20</vt:i4>
      </vt:variant>
      <vt:variant>
        <vt:i4>0</vt:i4>
      </vt:variant>
      <vt:variant>
        <vt:i4>5</vt:i4>
      </vt:variant>
      <vt:variant>
        <vt:lpwstr/>
      </vt:variant>
      <vt:variant>
        <vt:lpwstr>_Toc156993706</vt:lpwstr>
      </vt:variant>
      <vt:variant>
        <vt:i4>1572921</vt:i4>
      </vt:variant>
      <vt:variant>
        <vt:i4>14</vt:i4>
      </vt:variant>
      <vt:variant>
        <vt:i4>0</vt:i4>
      </vt:variant>
      <vt:variant>
        <vt:i4>5</vt:i4>
      </vt:variant>
      <vt:variant>
        <vt:lpwstr/>
      </vt:variant>
      <vt:variant>
        <vt:lpwstr>_Toc156993705</vt:lpwstr>
      </vt:variant>
      <vt:variant>
        <vt:i4>1572921</vt:i4>
      </vt:variant>
      <vt:variant>
        <vt:i4>8</vt:i4>
      </vt:variant>
      <vt:variant>
        <vt:i4>0</vt:i4>
      </vt:variant>
      <vt:variant>
        <vt:i4>5</vt:i4>
      </vt:variant>
      <vt:variant>
        <vt:lpwstr/>
      </vt:variant>
      <vt:variant>
        <vt:lpwstr>_Toc156993704</vt:lpwstr>
      </vt:variant>
      <vt:variant>
        <vt:i4>1572921</vt:i4>
      </vt:variant>
      <vt:variant>
        <vt:i4>2</vt:i4>
      </vt:variant>
      <vt:variant>
        <vt:i4>0</vt:i4>
      </vt:variant>
      <vt:variant>
        <vt:i4>5</vt:i4>
      </vt:variant>
      <vt:variant>
        <vt:lpwstr/>
      </vt:variant>
      <vt:variant>
        <vt:lpwstr>_Toc156993703</vt:lpwstr>
      </vt:variant>
      <vt:variant>
        <vt:i4>4587541</vt:i4>
      </vt:variant>
      <vt:variant>
        <vt:i4>3</vt:i4>
      </vt:variant>
      <vt:variant>
        <vt:i4>0</vt:i4>
      </vt:variant>
      <vt:variant>
        <vt:i4>5</vt:i4>
      </vt:variant>
      <vt:variant>
        <vt:lpwstr>https://www.childyouthwellbeing.govt.nz/community</vt:lpwstr>
      </vt:variant>
      <vt:variant>
        <vt:lpwstr/>
      </vt:variant>
      <vt:variant>
        <vt:i4>7667760</vt:i4>
      </vt:variant>
      <vt:variant>
        <vt:i4>0</vt:i4>
      </vt:variant>
      <vt:variant>
        <vt:i4>0</vt:i4>
      </vt:variant>
      <vt:variant>
        <vt:i4>5</vt:i4>
      </vt:variant>
      <vt:variant>
        <vt:lpwstr>https://www.manamokopuna.org.nz/publications/reports/education-matters-to-me-key-insights/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Natarsha Orsman</dc:creator>
  <cp:keywords/>
  <dc:description/>
  <cp:lastModifiedBy>Natarsha Orsman</cp:lastModifiedBy>
  <cp:revision>20</cp:revision>
  <cp:lastPrinted>2024-02-14T03:19:00Z</cp:lastPrinted>
  <dcterms:created xsi:type="dcterms:W3CDTF">2024-03-19T23:38:00Z</dcterms:created>
  <dcterms:modified xsi:type="dcterms:W3CDTF">2024-03-20T02:34:00Z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Method">
    <vt:lpwstr>Standard</vt:lpwstr>
  </property>
  <property fmtid="{D5CDD505-2E9C-101B-9397-08002B2CF9AE}" pid="7" name="MSIP_Label_f43e46a9-9901-46e9-bfae-bb6189d4cb66_Name">
    <vt:lpwstr>In-confidence</vt:lpwstr>
  </property>
  <property fmtid="{D5CDD505-2E9C-101B-9397-08002B2CF9AE}" pid="8" name="MSIP_Label_f43e46a9-9901-46e9-bfae-bb6189d4cb66_SiteId">
    <vt:lpwstr>e40c4f52-99bd-4d4f-bf7e-d001a2ca6556</vt:lpwstr>
  </property>
  <property fmtid="{D5CDD505-2E9C-101B-9397-08002B2CF9AE}" pid="9" name="MSIP_Label_f43e46a9-9901-46e9-bfae-bb6189d4cb66_ContentBits">
    <vt:lpwstr>1</vt:lpwstr>
  </property>
  <property fmtid="{D5CDD505-2E9C-101B-9397-08002B2CF9AE}" pid="10" name="MSIP_Label_f43e46a9-9901-46e9-bfae-bb6189d4cb66_SetDate">
    <vt:lpwstr>2023-10-17T22:23:06Z</vt:lpwstr>
  </property>
  <property fmtid="{D5CDD505-2E9C-101B-9397-08002B2CF9AE}" pid="11" name="MSIP_Label_f43e46a9-9901-46e9-bfae-bb6189d4cb66_ActionId">
    <vt:lpwstr>2dc6ac9e-3629-42b3-866e-87e2e4a5ee16</vt:lpwstr>
  </property>
</Properties>
</file>